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7B" w:rsidRDefault="0076617B" w:rsidP="0076617B">
      <w:pPr>
        <w:jc w:val="center"/>
      </w:pPr>
      <w:r w:rsidRPr="00C97DE3">
        <w:rPr>
          <w:noProof/>
        </w:rPr>
        <w:drawing>
          <wp:inline distT="0" distB="0" distL="0" distR="0">
            <wp:extent cx="800100" cy="914400"/>
            <wp:effectExtent l="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p>
    <w:p w:rsidR="0076617B" w:rsidRDefault="0076617B" w:rsidP="0076617B">
      <w:pPr>
        <w:tabs>
          <w:tab w:val="left" w:pos="4320"/>
        </w:tabs>
        <w:jc w:val="center"/>
      </w:pPr>
    </w:p>
    <w:p w:rsidR="0076617B" w:rsidRDefault="0076617B" w:rsidP="0076617B">
      <w:pPr>
        <w:tabs>
          <w:tab w:val="left" w:pos="4320"/>
        </w:tabs>
        <w:jc w:val="center"/>
        <w:rPr>
          <w:b/>
          <w:sz w:val="36"/>
          <w:szCs w:val="36"/>
        </w:rPr>
      </w:pPr>
      <w:r>
        <w:rPr>
          <w:b/>
          <w:sz w:val="36"/>
          <w:szCs w:val="36"/>
        </w:rPr>
        <w:t xml:space="preserve">КОМИТЕТ МЕСТНОГО САМОУПРАВЛЕНИЯ </w:t>
      </w:r>
    </w:p>
    <w:p w:rsidR="0076617B" w:rsidRDefault="0076617B" w:rsidP="0076617B">
      <w:pPr>
        <w:tabs>
          <w:tab w:val="left" w:pos="4320"/>
        </w:tabs>
        <w:jc w:val="center"/>
        <w:rPr>
          <w:b/>
          <w:sz w:val="36"/>
          <w:szCs w:val="36"/>
        </w:rPr>
      </w:pPr>
      <w:r>
        <w:rPr>
          <w:b/>
          <w:sz w:val="36"/>
          <w:szCs w:val="36"/>
        </w:rPr>
        <w:t>РАБОЧЕГО ПОСЕЛКА ЕВЛАШЕВО</w:t>
      </w:r>
    </w:p>
    <w:p w:rsidR="0076617B" w:rsidRDefault="0076617B" w:rsidP="0076617B">
      <w:pPr>
        <w:tabs>
          <w:tab w:val="left" w:pos="4320"/>
        </w:tabs>
        <w:jc w:val="center"/>
        <w:rPr>
          <w:b/>
          <w:sz w:val="36"/>
          <w:szCs w:val="36"/>
        </w:rPr>
      </w:pPr>
      <w:r>
        <w:rPr>
          <w:b/>
          <w:sz w:val="36"/>
          <w:szCs w:val="36"/>
        </w:rPr>
        <w:t>КУЗНЕЦКОГО РАЙОНА ПЕНЗЕНСКОЙ ОБЛАСТИ</w:t>
      </w:r>
    </w:p>
    <w:p w:rsidR="0076617B" w:rsidRDefault="0076617B" w:rsidP="0076617B">
      <w:pPr>
        <w:tabs>
          <w:tab w:val="left" w:pos="4320"/>
        </w:tabs>
        <w:jc w:val="center"/>
        <w:rPr>
          <w:b/>
          <w:sz w:val="36"/>
          <w:szCs w:val="36"/>
        </w:rPr>
      </w:pPr>
      <w:r>
        <w:rPr>
          <w:b/>
          <w:sz w:val="36"/>
          <w:szCs w:val="36"/>
        </w:rPr>
        <w:t>СЕДЬМОГО СОЗЫВА</w:t>
      </w:r>
    </w:p>
    <w:p w:rsidR="0076617B" w:rsidRDefault="0076617B" w:rsidP="0076617B">
      <w:pPr>
        <w:tabs>
          <w:tab w:val="left" w:pos="4320"/>
        </w:tabs>
        <w:jc w:val="center"/>
        <w:rPr>
          <w:b/>
          <w:sz w:val="36"/>
          <w:szCs w:val="36"/>
        </w:rPr>
      </w:pPr>
    </w:p>
    <w:p w:rsidR="0076617B" w:rsidRDefault="0076617B" w:rsidP="0076617B">
      <w:pPr>
        <w:tabs>
          <w:tab w:val="left" w:pos="4320"/>
        </w:tabs>
        <w:jc w:val="center"/>
        <w:rPr>
          <w:b/>
          <w:sz w:val="28"/>
          <w:szCs w:val="28"/>
        </w:rPr>
      </w:pPr>
      <w:r>
        <w:rPr>
          <w:b/>
          <w:sz w:val="28"/>
          <w:szCs w:val="28"/>
        </w:rPr>
        <w:t xml:space="preserve">РЕШЕНИЕ </w:t>
      </w:r>
    </w:p>
    <w:p w:rsidR="0076617B" w:rsidRDefault="0076617B" w:rsidP="0076617B">
      <w:pPr>
        <w:tabs>
          <w:tab w:val="left" w:pos="4320"/>
        </w:tabs>
      </w:pPr>
    </w:p>
    <w:p w:rsidR="0076617B" w:rsidRPr="00EF239D" w:rsidRDefault="00707016" w:rsidP="0076617B">
      <w:pPr>
        <w:tabs>
          <w:tab w:val="left" w:pos="4320"/>
        </w:tabs>
        <w:rPr>
          <w:sz w:val="24"/>
          <w:szCs w:val="24"/>
        </w:rPr>
      </w:pPr>
      <w:r>
        <w:rPr>
          <w:sz w:val="24"/>
          <w:szCs w:val="24"/>
        </w:rPr>
        <w:t xml:space="preserve">  от   </w:t>
      </w:r>
      <w:r w:rsidR="0076617B">
        <w:rPr>
          <w:sz w:val="24"/>
          <w:szCs w:val="24"/>
        </w:rPr>
        <w:t xml:space="preserve"> 2021</w:t>
      </w:r>
      <w:r w:rsidR="0076617B" w:rsidRPr="00EF239D">
        <w:rPr>
          <w:sz w:val="24"/>
          <w:szCs w:val="24"/>
        </w:rPr>
        <w:t xml:space="preserve"> г.                                                                  </w:t>
      </w:r>
      <w:r w:rsidR="0076617B">
        <w:rPr>
          <w:sz w:val="24"/>
          <w:szCs w:val="24"/>
        </w:rPr>
        <w:t xml:space="preserve">         </w:t>
      </w:r>
      <w:r>
        <w:rPr>
          <w:sz w:val="24"/>
          <w:szCs w:val="24"/>
        </w:rPr>
        <w:t xml:space="preserve">                      № </w:t>
      </w:r>
    </w:p>
    <w:p w:rsidR="0076617B" w:rsidRPr="00EF239D" w:rsidRDefault="0076617B" w:rsidP="0076617B">
      <w:pPr>
        <w:tabs>
          <w:tab w:val="left" w:pos="4320"/>
        </w:tabs>
        <w:jc w:val="center"/>
        <w:rPr>
          <w:sz w:val="24"/>
          <w:szCs w:val="24"/>
        </w:rPr>
      </w:pPr>
    </w:p>
    <w:p w:rsidR="0076617B" w:rsidRPr="00EF239D" w:rsidRDefault="0076617B" w:rsidP="0076617B">
      <w:pPr>
        <w:tabs>
          <w:tab w:val="left" w:pos="4320"/>
        </w:tabs>
        <w:jc w:val="center"/>
        <w:rPr>
          <w:sz w:val="24"/>
          <w:szCs w:val="24"/>
        </w:rPr>
      </w:pPr>
      <w:proofErr w:type="spellStart"/>
      <w:r w:rsidRPr="00EF239D">
        <w:rPr>
          <w:sz w:val="24"/>
          <w:szCs w:val="24"/>
        </w:rPr>
        <w:t>р.п</w:t>
      </w:r>
      <w:proofErr w:type="spellEnd"/>
      <w:r w:rsidRPr="00EF239D">
        <w:rPr>
          <w:sz w:val="24"/>
          <w:szCs w:val="24"/>
        </w:rPr>
        <w:t>. Евлашево</w:t>
      </w:r>
    </w:p>
    <w:p w:rsidR="0076617B" w:rsidRPr="00EF239D" w:rsidRDefault="0076617B" w:rsidP="0076617B">
      <w:pPr>
        <w:jc w:val="center"/>
        <w:rPr>
          <w:sz w:val="24"/>
          <w:szCs w:val="24"/>
          <w:lang w:eastAsia="en-US"/>
        </w:rPr>
      </w:pPr>
    </w:p>
    <w:p w:rsidR="0076617B" w:rsidRDefault="0076617B" w:rsidP="0076617B">
      <w:pPr>
        <w:pStyle w:val="ConsPlusNonformat"/>
        <w:widowControl/>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дополнительного Соглашения о передаче полномочий органом местного самоуправления рабочего поселка Евлашево Кузнецкого района Пензенской области, установленных Градостроительным кодексом Российской Федерации, органам местного самоуправления </w:t>
      </w:r>
      <w:r>
        <w:rPr>
          <w:rFonts w:ascii="Times New Roman" w:hAnsi="Times New Roman" w:cs="Times New Roman"/>
          <w:b/>
          <w:bCs/>
          <w:spacing w:val="-3"/>
          <w:sz w:val="28"/>
          <w:szCs w:val="28"/>
        </w:rPr>
        <w:t>Кузнецкого района Пензенской области</w:t>
      </w:r>
    </w:p>
    <w:p w:rsidR="0076617B" w:rsidRDefault="0076617B" w:rsidP="0076617B">
      <w:pPr>
        <w:pStyle w:val="ConsPlusNonformat"/>
        <w:widowControl/>
        <w:jc w:val="center"/>
        <w:rPr>
          <w:rFonts w:ascii="Times New Roman" w:hAnsi="Times New Roman" w:cs="Times New Roman"/>
          <w:b/>
          <w:sz w:val="24"/>
          <w:szCs w:val="24"/>
        </w:rPr>
      </w:pPr>
    </w:p>
    <w:p w:rsidR="0076617B" w:rsidRDefault="0076617B" w:rsidP="0076617B">
      <w:pPr>
        <w:autoSpaceDE w:val="0"/>
        <w:autoSpaceDN w:val="0"/>
        <w:adjustRightInd w:val="0"/>
        <w:ind w:firstLine="720"/>
        <w:jc w:val="both"/>
        <w:rPr>
          <w:sz w:val="28"/>
          <w:szCs w:val="28"/>
        </w:rPr>
      </w:pPr>
      <w:r>
        <w:rPr>
          <w:sz w:val="28"/>
          <w:szCs w:val="28"/>
        </w:rPr>
        <w:t xml:space="preserve">В соответствии с частью 4 статьи 15 Федерального закона от 06.10.2003 </w:t>
      </w:r>
      <w:r>
        <w:rPr>
          <w:sz w:val="28"/>
          <w:szCs w:val="28"/>
        </w:rPr>
        <w:br/>
        <w:t xml:space="preserve">№ 131-ФЗ «Об общих принципах организации местного самоуправления в Российской Федерации» (с изменениями), Уставом </w:t>
      </w:r>
      <w:r>
        <w:rPr>
          <w:bCs/>
          <w:spacing w:val="-3"/>
          <w:sz w:val="28"/>
          <w:szCs w:val="28"/>
        </w:rPr>
        <w:t>рабочего поселка Евлашево</w:t>
      </w:r>
      <w:r>
        <w:rPr>
          <w:sz w:val="28"/>
          <w:szCs w:val="28"/>
        </w:rPr>
        <w:t xml:space="preserve"> Кузнецкого района Пензенской области (с изменениями)</w:t>
      </w:r>
      <w:r>
        <w:rPr>
          <w:i/>
          <w:sz w:val="28"/>
          <w:szCs w:val="28"/>
        </w:rPr>
        <w:t>,</w:t>
      </w:r>
      <w:r>
        <w:rPr>
          <w:sz w:val="28"/>
          <w:szCs w:val="28"/>
        </w:rPr>
        <w:t xml:space="preserve"> </w:t>
      </w:r>
    </w:p>
    <w:p w:rsidR="0076617B" w:rsidRDefault="0076617B" w:rsidP="0076617B">
      <w:pPr>
        <w:autoSpaceDE w:val="0"/>
        <w:autoSpaceDN w:val="0"/>
        <w:adjustRightInd w:val="0"/>
        <w:ind w:firstLine="720"/>
        <w:jc w:val="both"/>
        <w:rPr>
          <w:sz w:val="28"/>
          <w:szCs w:val="28"/>
        </w:rPr>
      </w:pPr>
    </w:p>
    <w:p w:rsidR="0076617B" w:rsidRDefault="0076617B" w:rsidP="0076617B">
      <w:pPr>
        <w:autoSpaceDE w:val="0"/>
        <w:autoSpaceDN w:val="0"/>
        <w:adjustRightInd w:val="0"/>
        <w:ind w:firstLine="720"/>
        <w:jc w:val="center"/>
        <w:rPr>
          <w:b/>
          <w:sz w:val="28"/>
          <w:szCs w:val="28"/>
        </w:rPr>
      </w:pPr>
      <w:r>
        <w:rPr>
          <w:b/>
          <w:sz w:val="28"/>
          <w:szCs w:val="28"/>
        </w:rPr>
        <w:t xml:space="preserve">Комитет местного самоуправления </w:t>
      </w:r>
      <w:r>
        <w:rPr>
          <w:b/>
          <w:bCs/>
          <w:spacing w:val="-3"/>
          <w:sz w:val="28"/>
          <w:szCs w:val="28"/>
        </w:rPr>
        <w:t>рабочего поселка Евлашево</w:t>
      </w:r>
    </w:p>
    <w:p w:rsidR="0076617B" w:rsidRDefault="0076617B" w:rsidP="0076617B">
      <w:pPr>
        <w:autoSpaceDE w:val="0"/>
        <w:autoSpaceDN w:val="0"/>
        <w:adjustRightInd w:val="0"/>
        <w:ind w:firstLine="720"/>
        <w:jc w:val="center"/>
        <w:rPr>
          <w:b/>
          <w:sz w:val="28"/>
          <w:szCs w:val="28"/>
        </w:rPr>
      </w:pPr>
      <w:r>
        <w:rPr>
          <w:b/>
          <w:sz w:val="28"/>
          <w:szCs w:val="28"/>
        </w:rPr>
        <w:t>Кузнецкого района решил:</w:t>
      </w:r>
    </w:p>
    <w:p w:rsidR="0076617B" w:rsidRDefault="0076617B" w:rsidP="0076617B">
      <w:pPr>
        <w:autoSpaceDE w:val="0"/>
        <w:autoSpaceDN w:val="0"/>
        <w:adjustRightInd w:val="0"/>
        <w:ind w:firstLine="720"/>
        <w:jc w:val="center"/>
        <w:rPr>
          <w:b/>
          <w:sz w:val="28"/>
          <w:szCs w:val="28"/>
        </w:rPr>
      </w:pPr>
    </w:p>
    <w:p w:rsidR="0076617B" w:rsidRPr="004A7629" w:rsidRDefault="0076617B" w:rsidP="0076617B">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1. Утвердить дополнительное Соглашение о передаче полномочий органами местного самоуправления рабочего поселка Евлашево Кузнецкого района Пензенской области, установленных Градостроительным кодексом Российской Федерации, органам местного самоуправления </w:t>
      </w:r>
      <w:r>
        <w:rPr>
          <w:rFonts w:ascii="Times New Roman" w:hAnsi="Times New Roman" w:cs="Times New Roman"/>
          <w:bCs/>
          <w:spacing w:val="-3"/>
          <w:sz w:val="28"/>
          <w:szCs w:val="28"/>
        </w:rPr>
        <w:t>Кузнецкого района Пензенской области.</w:t>
      </w:r>
      <w:r>
        <w:t xml:space="preserve"> </w:t>
      </w:r>
    </w:p>
    <w:p w:rsidR="0076617B" w:rsidRDefault="0076617B" w:rsidP="0076617B">
      <w:pPr>
        <w:autoSpaceDE w:val="0"/>
        <w:autoSpaceDN w:val="0"/>
        <w:adjustRightInd w:val="0"/>
        <w:ind w:firstLine="720"/>
        <w:jc w:val="both"/>
        <w:rPr>
          <w:i/>
          <w:sz w:val="28"/>
          <w:szCs w:val="28"/>
        </w:rPr>
      </w:pPr>
      <w:r>
        <w:rPr>
          <w:sz w:val="28"/>
          <w:szCs w:val="28"/>
        </w:rPr>
        <w:t xml:space="preserve">2. Опубликовать настоящее решение в информационном бюллетене Комитета местного самоуправления </w:t>
      </w:r>
      <w:r>
        <w:rPr>
          <w:bCs/>
          <w:spacing w:val="-3"/>
          <w:sz w:val="28"/>
          <w:szCs w:val="28"/>
        </w:rPr>
        <w:t xml:space="preserve">рабочего поселка Евлашево </w:t>
      </w:r>
      <w:r>
        <w:rPr>
          <w:sz w:val="28"/>
          <w:szCs w:val="28"/>
        </w:rPr>
        <w:t xml:space="preserve">Кузнецкого района Пензенской области «Ведомости </w:t>
      </w:r>
      <w:r>
        <w:rPr>
          <w:bCs/>
          <w:spacing w:val="-3"/>
          <w:sz w:val="28"/>
          <w:szCs w:val="28"/>
        </w:rPr>
        <w:t>рабочего поселка Евлашево</w:t>
      </w:r>
      <w:r>
        <w:rPr>
          <w:sz w:val="28"/>
          <w:szCs w:val="28"/>
        </w:rPr>
        <w:t>»</w:t>
      </w:r>
      <w:r>
        <w:rPr>
          <w:i/>
          <w:sz w:val="28"/>
          <w:szCs w:val="28"/>
        </w:rPr>
        <w:t>.</w:t>
      </w:r>
    </w:p>
    <w:p w:rsidR="0076617B" w:rsidRPr="004A7629" w:rsidRDefault="0076617B" w:rsidP="0076617B">
      <w:pPr>
        <w:shd w:val="clear" w:color="auto" w:fill="FFFFFF"/>
        <w:jc w:val="both"/>
        <w:rPr>
          <w:sz w:val="28"/>
          <w:szCs w:val="28"/>
        </w:rPr>
      </w:pPr>
      <w:r>
        <w:rPr>
          <w:sz w:val="28"/>
          <w:szCs w:val="28"/>
        </w:rPr>
        <w:t xml:space="preserve">          3</w:t>
      </w:r>
      <w:r w:rsidRPr="00FF6299">
        <w:rPr>
          <w:sz w:val="28"/>
          <w:szCs w:val="28"/>
        </w:rPr>
        <w:t xml:space="preserve">. Настоящее решение </w:t>
      </w:r>
      <w:r>
        <w:rPr>
          <w:sz w:val="28"/>
          <w:szCs w:val="28"/>
        </w:rPr>
        <w:t>вступает в силу с 01 января 2020</w:t>
      </w:r>
      <w:r w:rsidRPr="00FF6299">
        <w:rPr>
          <w:sz w:val="28"/>
          <w:szCs w:val="28"/>
        </w:rPr>
        <w:t xml:space="preserve"> года.</w:t>
      </w:r>
    </w:p>
    <w:p w:rsidR="0076617B" w:rsidRDefault="0076617B" w:rsidP="0076617B">
      <w:pPr>
        <w:autoSpaceDE w:val="0"/>
        <w:autoSpaceDN w:val="0"/>
        <w:adjustRightInd w:val="0"/>
        <w:jc w:val="both"/>
        <w:rPr>
          <w:sz w:val="28"/>
          <w:szCs w:val="28"/>
        </w:rPr>
      </w:pPr>
      <w:r>
        <w:rPr>
          <w:sz w:val="28"/>
          <w:szCs w:val="28"/>
        </w:rPr>
        <w:t xml:space="preserve">          4. Контроль за исполнением настоящего решения возложить на Главу </w:t>
      </w:r>
      <w:r>
        <w:rPr>
          <w:bCs/>
          <w:spacing w:val="-3"/>
          <w:sz w:val="28"/>
          <w:szCs w:val="28"/>
        </w:rPr>
        <w:t xml:space="preserve">рабочего поселка Евлашево </w:t>
      </w:r>
      <w:r>
        <w:rPr>
          <w:sz w:val="28"/>
          <w:szCs w:val="28"/>
        </w:rPr>
        <w:t>Кузнецкого района Пензенской области.</w:t>
      </w:r>
    </w:p>
    <w:p w:rsidR="0076617B" w:rsidRDefault="0076617B" w:rsidP="0076617B">
      <w:pPr>
        <w:pStyle w:val="ConsPlusNonformat"/>
        <w:widowControl/>
        <w:rPr>
          <w:rFonts w:ascii="Times New Roman" w:hAnsi="Times New Roman" w:cs="Times New Roman"/>
          <w:sz w:val="28"/>
          <w:szCs w:val="28"/>
        </w:rPr>
      </w:pPr>
    </w:p>
    <w:p w:rsidR="0076617B" w:rsidRDefault="0076617B" w:rsidP="0076617B">
      <w:pPr>
        <w:pStyle w:val="ConsPlusNonformat"/>
        <w:widowControl/>
        <w:rPr>
          <w:rFonts w:ascii="Times New Roman" w:hAnsi="Times New Roman" w:cs="Times New Roman"/>
          <w:bCs/>
          <w:spacing w:val="-3"/>
          <w:sz w:val="28"/>
          <w:szCs w:val="28"/>
        </w:rPr>
      </w:pPr>
      <w:r>
        <w:rPr>
          <w:rFonts w:ascii="Times New Roman" w:hAnsi="Times New Roman" w:cs="Times New Roman"/>
          <w:sz w:val="28"/>
          <w:szCs w:val="28"/>
        </w:rPr>
        <w:t xml:space="preserve">Глава </w:t>
      </w:r>
      <w:r>
        <w:rPr>
          <w:rFonts w:ascii="Times New Roman" w:hAnsi="Times New Roman" w:cs="Times New Roman"/>
          <w:bCs/>
          <w:spacing w:val="-3"/>
          <w:sz w:val="28"/>
          <w:szCs w:val="28"/>
        </w:rPr>
        <w:t xml:space="preserve">рабочего поселка Евлашево                                                     </w:t>
      </w:r>
      <w:proofErr w:type="spellStart"/>
      <w:r>
        <w:rPr>
          <w:rFonts w:ascii="Times New Roman" w:hAnsi="Times New Roman" w:cs="Times New Roman"/>
          <w:bCs/>
          <w:spacing w:val="-3"/>
          <w:sz w:val="28"/>
          <w:szCs w:val="28"/>
        </w:rPr>
        <w:t>Д.А.Белов</w:t>
      </w:r>
      <w:proofErr w:type="spellEnd"/>
    </w:p>
    <w:p w:rsidR="0076617B" w:rsidRDefault="0076617B" w:rsidP="0076617B"/>
    <w:p w:rsidR="0076617B" w:rsidRDefault="0076617B" w:rsidP="0076617B"/>
    <w:p w:rsidR="0076617B" w:rsidRDefault="0076617B" w:rsidP="0076617B">
      <w:pPr>
        <w:pStyle w:val="ConsPlusNonformat"/>
        <w:widowControl/>
        <w:jc w:val="both"/>
        <w:rPr>
          <w:rFonts w:ascii="Times New Roman" w:hAnsi="Times New Roman" w:cs="Times New Roman"/>
          <w:sz w:val="28"/>
          <w:szCs w:val="28"/>
        </w:rPr>
      </w:pPr>
    </w:p>
    <w:p w:rsidR="0076617B" w:rsidRDefault="0076617B" w:rsidP="0076617B"/>
    <w:tbl>
      <w:tblPr>
        <w:tblpPr w:leftFromText="180" w:rightFromText="180" w:vertAnchor="text" w:horzAnchor="margin" w:tblpXSpec="right" w:tblpY="33"/>
        <w:tblW w:w="0" w:type="auto"/>
        <w:tblLook w:val="00A0" w:firstRow="1" w:lastRow="0" w:firstColumn="1" w:lastColumn="0" w:noHBand="0" w:noVBand="0"/>
      </w:tblPr>
      <w:tblGrid>
        <w:gridCol w:w="4544"/>
        <w:gridCol w:w="4811"/>
      </w:tblGrid>
      <w:tr w:rsidR="0076617B" w:rsidRPr="00212313" w:rsidTr="006C272B">
        <w:tc>
          <w:tcPr>
            <w:tcW w:w="4826" w:type="dxa"/>
          </w:tcPr>
          <w:p w:rsidR="0076617B" w:rsidRPr="00212313" w:rsidRDefault="0076617B" w:rsidP="006C272B">
            <w:pPr>
              <w:rPr>
                <w:sz w:val="24"/>
                <w:szCs w:val="24"/>
              </w:rPr>
            </w:pPr>
          </w:p>
        </w:tc>
        <w:tc>
          <w:tcPr>
            <w:tcW w:w="5110" w:type="dxa"/>
          </w:tcPr>
          <w:p w:rsidR="0076617B" w:rsidRPr="00212313" w:rsidRDefault="0076617B" w:rsidP="006C272B">
            <w:pPr>
              <w:jc w:val="center"/>
              <w:rPr>
                <w:sz w:val="24"/>
                <w:szCs w:val="24"/>
              </w:rPr>
            </w:pPr>
          </w:p>
        </w:tc>
      </w:tr>
    </w:tbl>
    <w:p w:rsidR="0076617B" w:rsidRDefault="0076617B" w:rsidP="0076617B"/>
    <w:tbl>
      <w:tblPr>
        <w:tblpPr w:leftFromText="180" w:rightFromText="180" w:vertAnchor="text" w:horzAnchor="margin" w:tblpXSpec="right" w:tblpY="33"/>
        <w:tblW w:w="0" w:type="auto"/>
        <w:tblLook w:val="00A0" w:firstRow="1" w:lastRow="0" w:firstColumn="1" w:lastColumn="0" w:noHBand="0" w:noVBand="0"/>
      </w:tblPr>
      <w:tblGrid>
        <w:gridCol w:w="4551"/>
        <w:gridCol w:w="4804"/>
      </w:tblGrid>
      <w:tr w:rsidR="0076617B" w:rsidRPr="00212313" w:rsidTr="006C272B">
        <w:tc>
          <w:tcPr>
            <w:tcW w:w="4826" w:type="dxa"/>
          </w:tcPr>
          <w:p w:rsidR="0076617B" w:rsidRPr="00212313" w:rsidRDefault="0076617B" w:rsidP="006C272B">
            <w:pPr>
              <w:jc w:val="center"/>
              <w:rPr>
                <w:sz w:val="24"/>
                <w:szCs w:val="24"/>
              </w:rPr>
            </w:pPr>
            <w:r w:rsidRPr="00212313">
              <w:rPr>
                <w:sz w:val="24"/>
                <w:szCs w:val="24"/>
              </w:rPr>
              <w:t>УТВЕРЖДЕНО</w:t>
            </w:r>
          </w:p>
          <w:p w:rsidR="0076617B" w:rsidRPr="00212313" w:rsidRDefault="0076617B" w:rsidP="006C272B">
            <w:pPr>
              <w:jc w:val="center"/>
              <w:rPr>
                <w:sz w:val="24"/>
                <w:szCs w:val="24"/>
              </w:rPr>
            </w:pPr>
            <w:r w:rsidRPr="00212313">
              <w:rPr>
                <w:sz w:val="24"/>
                <w:szCs w:val="24"/>
              </w:rPr>
              <w:t xml:space="preserve">решением Комитета местного самоуправления </w:t>
            </w:r>
          </w:p>
          <w:p w:rsidR="0076617B" w:rsidRPr="00212313" w:rsidRDefault="0076617B" w:rsidP="006C272B">
            <w:pPr>
              <w:jc w:val="center"/>
              <w:rPr>
                <w:sz w:val="24"/>
                <w:szCs w:val="24"/>
              </w:rPr>
            </w:pPr>
            <w:r w:rsidRPr="00212313">
              <w:rPr>
                <w:sz w:val="24"/>
                <w:szCs w:val="24"/>
              </w:rPr>
              <w:t xml:space="preserve">рабочего поселка </w:t>
            </w:r>
            <w:r>
              <w:rPr>
                <w:sz w:val="24"/>
                <w:szCs w:val="24"/>
              </w:rPr>
              <w:t>Евлашево</w:t>
            </w:r>
          </w:p>
          <w:p w:rsidR="0076617B" w:rsidRPr="00212313" w:rsidRDefault="0076617B" w:rsidP="006C272B">
            <w:pPr>
              <w:jc w:val="center"/>
              <w:rPr>
                <w:sz w:val="24"/>
                <w:szCs w:val="24"/>
              </w:rPr>
            </w:pPr>
            <w:r w:rsidRPr="00212313">
              <w:rPr>
                <w:sz w:val="24"/>
                <w:szCs w:val="24"/>
              </w:rPr>
              <w:t xml:space="preserve">Кузнецкого района Пензенской области </w:t>
            </w:r>
          </w:p>
          <w:p w:rsidR="0076617B" w:rsidRPr="00212313" w:rsidRDefault="0076617B" w:rsidP="006C272B">
            <w:pPr>
              <w:jc w:val="center"/>
              <w:rPr>
                <w:sz w:val="24"/>
                <w:szCs w:val="24"/>
              </w:rPr>
            </w:pPr>
          </w:p>
          <w:p w:rsidR="0076617B" w:rsidRPr="00212313" w:rsidRDefault="0076617B" w:rsidP="006C272B">
            <w:pPr>
              <w:jc w:val="center"/>
              <w:rPr>
                <w:sz w:val="24"/>
                <w:szCs w:val="24"/>
              </w:rPr>
            </w:pPr>
            <w:r w:rsidRPr="00212313">
              <w:rPr>
                <w:sz w:val="24"/>
                <w:szCs w:val="24"/>
              </w:rPr>
              <w:t xml:space="preserve">от </w:t>
            </w:r>
            <w:proofErr w:type="gramStart"/>
            <w:r w:rsidRPr="00212313">
              <w:rPr>
                <w:sz w:val="24"/>
                <w:szCs w:val="24"/>
              </w:rPr>
              <w:t>«</w:t>
            </w:r>
            <w:r>
              <w:rPr>
                <w:sz w:val="24"/>
                <w:szCs w:val="24"/>
              </w:rPr>
              <w:t xml:space="preserve"> 16</w:t>
            </w:r>
            <w:proofErr w:type="gramEnd"/>
            <w:r w:rsidRPr="00212313">
              <w:rPr>
                <w:sz w:val="24"/>
                <w:szCs w:val="24"/>
              </w:rPr>
              <w:t xml:space="preserve">» </w:t>
            </w:r>
            <w:r>
              <w:rPr>
                <w:sz w:val="24"/>
                <w:szCs w:val="24"/>
              </w:rPr>
              <w:t xml:space="preserve">апреля  2021 </w:t>
            </w:r>
            <w:r w:rsidRPr="00212313">
              <w:rPr>
                <w:sz w:val="24"/>
                <w:szCs w:val="24"/>
              </w:rPr>
              <w:t xml:space="preserve">г.   № </w:t>
            </w:r>
            <w:r w:rsidR="006802AA">
              <w:rPr>
                <w:sz w:val="24"/>
                <w:szCs w:val="24"/>
              </w:rPr>
              <w:t xml:space="preserve"> 47/132/2</w:t>
            </w:r>
          </w:p>
          <w:p w:rsidR="0076617B" w:rsidRPr="00212313" w:rsidRDefault="0076617B" w:rsidP="006C272B">
            <w:pPr>
              <w:jc w:val="center"/>
              <w:rPr>
                <w:sz w:val="24"/>
                <w:szCs w:val="24"/>
              </w:rPr>
            </w:pPr>
          </w:p>
        </w:tc>
        <w:tc>
          <w:tcPr>
            <w:tcW w:w="5110" w:type="dxa"/>
          </w:tcPr>
          <w:p w:rsidR="0076617B" w:rsidRPr="00212313" w:rsidRDefault="0076617B" w:rsidP="006C272B">
            <w:pPr>
              <w:jc w:val="center"/>
              <w:rPr>
                <w:sz w:val="24"/>
                <w:szCs w:val="24"/>
              </w:rPr>
            </w:pPr>
            <w:r w:rsidRPr="00212313">
              <w:rPr>
                <w:sz w:val="24"/>
                <w:szCs w:val="24"/>
              </w:rPr>
              <w:t>УТВЕРЖДЕНО</w:t>
            </w:r>
          </w:p>
          <w:p w:rsidR="0076617B" w:rsidRPr="00212313" w:rsidRDefault="0076617B" w:rsidP="006C272B">
            <w:pPr>
              <w:jc w:val="center"/>
              <w:rPr>
                <w:sz w:val="24"/>
                <w:szCs w:val="24"/>
              </w:rPr>
            </w:pPr>
            <w:r w:rsidRPr="00212313">
              <w:rPr>
                <w:sz w:val="24"/>
                <w:szCs w:val="24"/>
              </w:rPr>
              <w:t xml:space="preserve">решением Собрания представителей </w:t>
            </w:r>
          </w:p>
          <w:p w:rsidR="0076617B" w:rsidRPr="00212313" w:rsidRDefault="0076617B" w:rsidP="006C272B">
            <w:pPr>
              <w:jc w:val="center"/>
              <w:rPr>
                <w:sz w:val="24"/>
                <w:szCs w:val="24"/>
              </w:rPr>
            </w:pPr>
            <w:r w:rsidRPr="00212313">
              <w:rPr>
                <w:sz w:val="24"/>
                <w:szCs w:val="24"/>
              </w:rPr>
              <w:t xml:space="preserve">Кузнецкого района Пензенской области </w:t>
            </w:r>
          </w:p>
          <w:p w:rsidR="0076617B" w:rsidRPr="00212313" w:rsidRDefault="0076617B" w:rsidP="006C272B">
            <w:pPr>
              <w:jc w:val="center"/>
              <w:rPr>
                <w:sz w:val="24"/>
                <w:szCs w:val="24"/>
              </w:rPr>
            </w:pPr>
          </w:p>
          <w:p w:rsidR="0076617B" w:rsidRPr="00212313" w:rsidRDefault="0076617B" w:rsidP="006C272B">
            <w:pPr>
              <w:jc w:val="center"/>
              <w:rPr>
                <w:sz w:val="24"/>
                <w:szCs w:val="24"/>
              </w:rPr>
            </w:pPr>
          </w:p>
          <w:p w:rsidR="0076617B" w:rsidRDefault="0076617B" w:rsidP="006C272B">
            <w:pPr>
              <w:jc w:val="center"/>
              <w:rPr>
                <w:sz w:val="24"/>
                <w:szCs w:val="24"/>
              </w:rPr>
            </w:pPr>
          </w:p>
          <w:p w:rsidR="0076617B" w:rsidRPr="00212313" w:rsidRDefault="0076617B" w:rsidP="006C272B">
            <w:pPr>
              <w:jc w:val="center"/>
              <w:rPr>
                <w:sz w:val="24"/>
                <w:szCs w:val="24"/>
              </w:rPr>
            </w:pPr>
            <w:r w:rsidRPr="00212313">
              <w:rPr>
                <w:sz w:val="24"/>
                <w:szCs w:val="24"/>
              </w:rPr>
              <w:t>от «</w:t>
            </w:r>
            <w:r>
              <w:rPr>
                <w:sz w:val="24"/>
                <w:szCs w:val="24"/>
              </w:rPr>
              <w:t xml:space="preserve">16  </w:t>
            </w:r>
            <w:r w:rsidRPr="00212313">
              <w:rPr>
                <w:sz w:val="24"/>
                <w:szCs w:val="24"/>
              </w:rPr>
              <w:t xml:space="preserve">» </w:t>
            </w:r>
            <w:r>
              <w:rPr>
                <w:sz w:val="24"/>
                <w:szCs w:val="24"/>
              </w:rPr>
              <w:t xml:space="preserve"> апреля</w:t>
            </w:r>
            <w:bookmarkStart w:id="0" w:name="_GoBack"/>
            <w:bookmarkEnd w:id="0"/>
            <w:r w:rsidRPr="00212313">
              <w:rPr>
                <w:sz w:val="24"/>
                <w:szCs w:val="24"/>
              </w:rPr>
              <w:t xml:space="preserve"> 20</w:t>
            </w:r>
            <w:r>
              <w:rPr>
                <w:sz w:val="24"/>
                <w:szCs w:val="24"/>
              </w:rPr>
              <w:t xml:space="preserve">21 </w:t>
            </w:r>
            <w:r w:rsidRPr="00212313">
              <w:rPr>
                <w:sz w:val="24"/>
                <w:szCs w:val="24"/>
              </w:rPr>
              <w:t xml:space="preserve">г.   № </w:t>
            </w:r>
            <w:r>
              <w:rPr>
                <w:sz w:val="24"/>
                <w:szCs w:val="24"/>
              </w:rPr>
              <w:t>416-53/4</w:t>
            </w:r>
          </w:p>
          <w:p w:rsidR="0076617B" w:rsidRPr="00212313" w:rsidRDefault="0076617B" w:rsidP="006C272B">
            <w:pPr>
              <w:jc w:val="center"/>
              <w:rPr>
                <w:sz w:val="24"/>
                <w:szCs w:val="24"/>
              </w:rPr>
            </w:pPr>
          </w:p>
        </w:tc>
      </w:tr>
    </w:tbl>
    <w:p w:rsidR="0076617B" w:rsidRDefault="0076617B" w:rsidP="0076617B">
      <w:pPr>
        <w:pStyle w:val="ConsPlusNonformat"/>
        <w:widowControl/>
        <w:jc w:val="center"/>
        <w:rPr>
          <w:rFonts w:ascii="Times New Roman" w:hAnsi="Times New Roman" w:cs="Times New Roman"/>
          <w:b/>
          <w:sz w:val="28"/>
          <w:szCs w:val="28"/>
        </w:rPr>
      </w:pPr>
    </w:p>
    <w:p w:rsidR="0076617B" w:rsidRPr="008056DC" w:rsidRDefault="0076617B" w:rsidP="0076617B">
      <w:pPr>
        <w:pStyle w:val="ConsPlusNonformat"/>
        <w:widowControl/>
        <w:jc w:val="center"/>
        <w:rPr>
          <w:rFonts w:ascii="Times New Roman" w:hAnsi="Times New Roman" w:cs="Times New Roman"/>
          <w:b/>
          <w:sz w:val="24"/>
          <w:szCs w:val="24"/>
        </w:rPr>
      </w:pPr>
      <w:r w:rsidRPr="008056DC">
        <w:rPr>
          <w:rFonts w:ascii="Times New Roman" w:hAnsi="Times New Roman" w:cs="Times New Roman"/>
          <w:b/>
          <w:sz w:val="24"/>
          <w:szCs w:val="24"/>
        </w:rPr>
        <w:t>Дополнительное соглашение №</w:t>
      </w:r>
      <w:r>
        <w:rPr>
          <w:rFonts w:ascii="Times New Roman" w:hAnsi="Times New Roman" w:cs="Times New Roman"/>
          <w:b/>
          <w:sz w:val="24"/>
          <w:szCs w:val="24"/>
        </w:rPr>
        <w:t>3</w:t>
      </w:r>
    </w:p>
    <w:p w:rsidR="0076617B" w:rsidRPr="008056DC" w:rsidRDefault="0076617B" w:rsidP="0076617B">
      <w:pPr>
        <w:pStyle w:val="ConsPlusNonformat"/>
        <w:widowControl/>
        <w:jc w:val="center"/>
        <w:rPr>
          <w:rFonts w:ascii="Times New Roman" w:hAnsi="Times New Roman" w:cs="Times New Roman"/>
          <w:b/>
          <w:bCs/>
          <w:spacing w:val="-3"/>
          <w:sz w:val="24"/>
          <w:szCs w:val="24"/>
        </w:rPr>
      </w:pPr>
      <w:r w:rsidRPr="008056DC">
        <w:rPr>
          <w:rFonts w:ascii="Times New Roman" w:hAnsi="Times New Roman" w:cs="Times New Roman"/>
          <w:b/>
          <w:sz w:val="24"/>
          <w:szCs w:val="24"/>
        </w:rPr>
        <w:t xml:space="preserve">к Соглашению о передаче полномочий органами местного самоуправления рабочего поселка Евлашево Кузнецкого района Пензенской области, установленных Градостроительным кодексом Российской Федерации,  органам местного самоуправления </w:t>
      </w:r>
      <w:r w:rsidRPr="008056DC">
        <w:rPr>
          <w:rFonts w:ascii="Times New Roman" w:hAnsi="Times New Roman" w:cs="Times New Roman"/>
          <w:b/>
          <w:bCs/>
          <w:spacing w:val="-3"/>
          <w:sz w:val="24"/>
          <w:szCs w:val="24"/>
        </w:rPr>
        <w:t>Кузнецкого района Пензенской области, утвержденному решением Комитета местного самоуправления рабочего поселка Евлашево Кузнецкого района Пензенской области от 21.12.2018 №106/334, решением Собрания представителей Кузнецкого района Пензенской области от 21.12.2018 №169-19/4</w:t>
      </w:r>
    </w:p>
    <w:p w:rsidR="0076617B" w:rsidRPr="008056DC" w:rsidRDefault="0076617B" w:rsidP="0076617B">
      <w:pPr>
        <w:pStyle w:val="ConsPlusNonformat"/>
        <w:widowControl/>
        <w:jc w:val="center"/>
        <w:rPr>
          <w:rFonts w:ascii="Times New Roman" w:hAnsi="Times New Roman" w:cs="Times New Roman"/>
          <w:b/>
          <w:sz w:val="24"/>
          <w:szCs w:val="24"/>
        </w:rPr>
      </w:pPr>
    </w:p>
    <w:p w:rsidR="0076617B" w:rsidRPr="008056DC" w:rsidRDefault="0076617B" w:rsidP="0076617B">
      <w:pPr>
        <w:pStyle w:val="Style1"/>
        <w:widowControl/>
        <w:tabs>
          <w:tab w:val="left" w:pos="6691"/>
          <w:tab w:val="left" w:leader="underscore" w:pos="7406"/>
        </w:tabs>
        <w:spacing w:before="48" w:line="240" w:lineRule="auto"/>
        <w:ind w:left="720" w:firstLine="0"/>
        <w:jc w:val="left"/>
        <w:rPr>
          <w:rStyle w:val="FontStyle12"/>
        </w:rPr>
      </w:pPr>
      <w:r w:rsidRPr="008056DC">
        <w:rPr>
          <w:rStyle w:val="FontStyle12"/>
        </w:rPr>
        <w:t>г. Кузнецк</w:t>
      </w:r>
      <w:proofErr w:type="gramStart"/>
      <w:r w:rsidRPr="008056DC">
        <w:rPr>
          <w:rStyle w:val="FontStyle12"/>
        </w:rPr>
        <w:tab/>
        <w:t xml:space="preserve">  «</w:t>
      </w:r>
      <w:proofErr w:type="gramEnd"/>
      <w:r w:rsidRPr="008056DC">
        <w:rPr>
          <w:rStyle w:val="FontStyle12"/>
        </w:rPr>
        <w:t xml:space="preserve">       »              202</w:t>
      </w:r>
      <w:r>
        <w:rPr>
          <w:rStyle w:val="FontStyle12"/>
        </w:rPr>
        <w:t>1</w:t>
      </w:r>
      <w:r w:rsidRPr="008056DC">
        <w:rPr>
          <w:rStyle w:val="FontStyle12"/>
        </w:rPr>
        <w:t xml:space="preserve"> г.</w:t>
      </w:r>
    </w:p>
    <w:p w:rsidR="0076617B" w:rsidRPr="008056DC" w:rsidRDefault="0076617B" w:rsidP="0076617B">
      <w:pPr>
        <w:pStyle w:val="ConsPlusNonformat"/>
        <w:widowControl/>
        <w:jc w:val="both"/>
        <w:rPr>
          <w:rFonts w:ascii="Times New Roman" w:hAnsi="Times New Roman" w:cs="Times New Roman"/>
          <w:sz w:val="24"/>
          <w:szCs w:val="24"/>
        </w:rPr>
      </w:pPr>
    </w:p>
    <w:p w:rsidR="0076617B" w:rsidRPr="008056DC" w:rsidRDefault="0076617B" w:rsidP="0076617B">
      <w:pPr>
        <w:ind w:firstLine="540"/>
        <w:jc w:val="both"/>
        <w:rPr>
          <w:sz w:val="24"/>
          <w:szCs w:val="24"/>
        </w:rPr>
      </w:pPr>
      <w:r w:rsidRPr="008056DC">
        <w:rPr>
          <w:sz w:val="24"/>
          <w:szCs w:val="24"/>
        </w:rPr>
        <w:t xml:space="preserve">Администрация рабочего поселка Евлашево Кузнецкого района Пензенской области именуемая в дальнейшем «администрация Поселения», в лице главы администрации Поселения Карнишина В.В., действующего на основании Устава рабочего поселка Евлашево Кузнецкого района Пензенской области, Комитет местного самоуправления рабочего поселка Евлашево Кузнецкого района Пензенской области, в лице Главы рабочего поселка Евлашево Кузнецкого района Пензенской области </w:t>
      </w:r>
      <w:proofErr w:type="spellStart"/>
      <w:r w:rsidRPr="008056DC">
        <w:rPr>
          <w:sz w:val="24"/>
          <w:szCs w:val="24"/>
        </w:rPr>
        <w:t>Д.А.Белова</w:t>
      </w:r>
      <w:proofErr w:type="spellEnd"/>
      <w:r w:rsidRPr="008056DC">
        <w:rPr>
          <w:sz w:val="24"/>
          <w:szCs w:val="24"/>
        </w:rPr>
        <w:t xml:space="preserve">, действующего на основании Устава рабочего поселка Евлашево Кузнецкого района Пензенской области, Глава рабочего поселка Евлашево Кузнецкого района Пензенской области </w:t>
      </w:r>
      <w:proofErr w:type="spellStart"/>
      <w:r w:rsidRPr="008056DC">
        <w:rPr>
          <w:sz w:val="24"/>
          <w:szCs w:val="24"/>
        </w:rPr>
        <w:t>Д.А.Белов</w:t>
      </w:r>
      <w:proofErr w:type="spellEnd"/>
      <w:r w:rsidRPr="008056DC">
        <w:rPr>
          <w:sz w:val="24"/>
          <w:szCs w:val="24"/>
        </w:rPr>
        <w:t xml:space="preserve">, действующий на основании Устава рабочего поселка Евлашево Кузнецкого района Пензенской области с одной стороны и администрация Кузнецкого района Пензенской области, именуемая в дальнейшем «администрация Района», в лице главы администрации Района Костина В.В., действующего на основании Устава Кузнецкого района Пензенской области, Собрание представителей Кузнецкого района Пензенской области, в лице Главы Кузнецкого района Пензенской области </w:t>
      </w:r>
      <w:proofErr w:type="spellStart"/>
      <w:r w:rsidRPr="008056DC">
        <w:rPr>
          <w:sz w:val="24"/>
          <w:szCs w:val="24"/>
        </w:rPr>
        <w:t>Шумкина</w:t>
      </w:r>
      <w:proofErr w:type="spellEnd"/>
      <w:r w:rsidRPr="008056DC">
        <w:rPr>
          <w:sz w:val="24"/>
          <w:szCs w:val="24"/>
        </w:rPr>
        <w:t xml:space="preserve"> И.Н., действующего на основании Устава Кузнецкого района Пензенской области, Глава Кузнецкого района Пензенской области </w:t>
      </w:r>
      <w:proofErr w:type="spellStart"/>
      <w:r w:rsidRPr="008056DC">
        <w:rPr>
          <w:sz w:val="24"/>
          <w:szCs w:val="24"/>
        </w:rPr>
        <w:t>Шумкин</w:t>
      </w:r>
      <w:proofErr w:type="spellEnd"/>
      <w:r w:rsidRPr="008056DC">
        <w:rPr>
          <w:sz w:val="24"/>
          <w:szCs w:val="24"/>
        </w:rPr>
        <w:t xml:space="preserve"> И.Н., действующий на основании Устава Кузнецкого района Пензенской области, с другой стороны заключили настоящее Дополнительное соглашение №</w:t>
      </w:r>
      <w:r>
        <w:rPr>
          <w:sz w:val="24"/>
          <w:szCs w:val="24"/>
        </w:rPr>
        <w:t>3</w:t>
      </w:r>
      <w:r w:rsidRPr="008056DC">
        <w:rPr>
          <w:sz w:val="24"/>
          <w:szCs w:val="24"/>
        </w:rPr>
        <w:t xml:space="preserve"> к Соглашению о передаче полномочий органами местного самоуправления рабочего поселка Евлашево Кузнецкого района Пензенской области установленных Градостроительным кодексом Российской Федерации, органам местного самоуправления Кузнецкого района Пензенской области, утвержденное решением Комитета местного самоуправления рабочего поселка Евлашево Кузнецкого района Пензенской области </w:t>
      </w:r>
      <w:r w:rsidRPr="008056DC">
        <w:rPr>
          <w:bCs/>
          <w:spacing w:val="-3"/>
          <w:sz w:val="24"/>
          <w:szCs w:val="24"/>
        </w:rPr>
        <w:t>от 21.12.2018 № 106/334, решением Собрания представителей Кузнецкого района Пензенской области от 21.12.2018 №169-19/4</w:t>
      </w:r>
      <w:r w:rsidRPr="008056DC">
        <w:rPr>
          <w:sz w:val="24"/>
          <w:szCs w:val="24"/>
        </w:rPr>
        <w:t xml:space="preserve"> (далее – Дополнительное соглашение №</w:t>
      </w:r>
      <w:r>
        <w:rPr>
          <w:sz w:val="24"/>
          <w:szCs w:val="24"/>
        </w:rPr>
        <w:t>3</w:t>
      </w:r>
      <w:r w:rsidRPr="008056DC">
        <w:rPr>
          <w:sz w:val="24"/>
          <w:szCs w:val="24"/>
        </w:rPr>
        <w:t>) о нижеследующем:</w:t>
      </w:r>
    </w:p>
    <w:p w:rsidR="0076617B" w:rsidRPr="008056DC" w:rsidRDefault="0076617B" w:rsidP="0076617B">
      <w:pPr>
        <w:ind w:firstLine="540"/>
        <w:jc w:val="both"/>
        <w:rPr>
          <w:sz w:val="24"/>
          <w:szCs w:val="24"/>
        </w:rPr>
      </w:pPr>
    </w:p>
    <w:p w:rsidR="0076617B" w:rsidRPr="008056DC" w:rsidRDefault="0076617B" w:rsidP="0076617B">
      <w:pPr>
        <w:pStyle w:val="Style1"/>
        <w:widowControl/>
        <w:spacing w:before="43" w:line="240" w:lineRule="auto"/>
        <w:ind w:firstLine="540"/>
        <w:rPr>
          <w:rStyle w:val="FontStyle12"/>
        </w:rPr>
      </w:pPr>
      <w:r>
        <w:t xml:space="preserve">1. </w:t>
      </w:r>
      <w:r w:rsidRPr="008056DC">
        <w:t xml:space="preserve">Внести в соглашение о передаче полномочий органами местного самоуправления рабочего поселка Евлашево Кузнецкого района Пензенской области установленных Градостроительным кодексом Российской Федерации, органам местного самоуправления Кузнецкого района Пензенской области, утвержденное решением Комитета местного самоуправления рабочего поселка Евлашево Кузнецкого района Пензенской области </w:t>
      </w:r>
      <w:r w:rsidRPr="008056DC">
        <w:rPr>
          <w:bCs/>
          <w:spacing w:val="-3"/>
        </w:rPr>
        <w:t>от 21.12.2018 № 106/334, решением Собрания представителей Кузнецкого района Пензенской области от 21.12.2018 №169-19/4</w:t>
      </w:r>
      <w:r w:rsidRPr="008056DC">
        <w:t xml:space="preserve"> (далее – Соглашение) следующие изменения:</w:t>
      </w:r>
    </w:p>
    <w:p w:rsidR="0076617B" w:rsidRDefault="0076617B" w:rsidP="0076617B">
      <w:pPr>
        <w:autoSpaceDE w:val="0"/>
        <w:autoSpaceDN w:val="0"/>
        <w:adjustRightInd w:val="0"/>
        <w:ind w:firstLine="567"/>
        <w:jc w:val="both"/>
        <w:outlineLvl w:val="0"/>
        <w:rPr>
          <w:rStyle w:val="FontStyle12"/>
          <w:sz w:val="24"/>
          <w:szCs w:val="24"/>
        </w:rPr>
      </w:pPr>
      <w:r w:rsidRPr="00380A79">
        <w:rPr>
          <w:rStyle w:val="FontStyle12"/>
          <w:sz w:val="24"/>
          <w:szCs w:val="24"/>
        </w:rPr>
        <w:t xml:space="preserve">1.1. </w:t>
      </w:r>
      <w:r>
        <w:rPr>
          <w:rStyle w:val="FontStyle12"/>
          <w:sz w:val="24"/>
          <w:szCs w:val="24"/>
        </w:rPr>
        <w:t>дополнить</w:t>
      </w:r>
      <w:r w:rsidRPr="00380A79">
        <w:rPr>
          <w:rStyle w:val="FontStyle12"/>
          <w:sz w:val="24"/>
          <w:szCs w:val="24"/>
        </w:rPr>
        <w:t xml:space="preserve"> </w:t>
      </w:r>
      <w:proofErr w:type="spellStart"/>
      <w:r w:rsidRPr="00380A79">
        <w:rPr>
          <w:rStyle w:val="FontStyle12"/>
          <w:sz w:val="24"/>
          <w:szCs w:val="24"/>
        </w:rPr>
        <w:t>пп</w:t>
      </w:r>
      <w:proofErr w:type="spellEnd"/>
      <w:r w:rsidRPr="00380A79">
        <w:rPr>
          <w:rStyle w:val="FontStyle12"/>
          <w:sz w:val="24"/>
          <w:szCs w:val="24"/>
        </w:rPr>
        <w:t>. 1.1.1 п.1</w:t>
      </w:r>
      <w:r>
        <w:rPr>
          <w:rStyle w:val="FontStyle12"/>
          <w:sz w:val="24"/>
          <w:szCs w:val="24"/>
        </w:rPr>
        <w:t>.1</w:t>
      </w:r>
      <w:r w:rsidRPr="00380A79">
        <w:rPr>
          <w:rStyle w:val="FontStyle12"/>
          <w:sz w:val="24"/>
          <w:szCs w:val="24"/>
        </w:rPr>
        <w:t xml:space="preserve"> раздела 1 </w:t>
      </w:r>
      <w:r w:rsidRPr="00380A79">
        <w:rPr>
          <w:sz w:val="24"/>
          <w:szCs w:val="24"/>
        </w:rPr>
        <w:t xml:space="preserve">«Предмет соглашения» Соглашения </w:t>
      </w:r>
      <w:r w:rsidRPr="00380A79">
        <w:rPr>
          <w:rStyle w:val="FontStyle12"/>
          <w:sz w:val="24"/>
          <w:szCs w:val="24"/>
        </w:rPr>
        <w:t>абзац</w:t>
      </w:r>
      <w:r>
        <w:rPr>
          <w:rStyle w:val="FontStyle12"/>
          <w:sz w:val="24"/>
          <w:szCs w:val="24"/>
        </w:rPr>
        <w:t xml:space="preserve">ем 12 следующего содержания: </w:t>
      </w:r>
    </w:p>
    <w:p w:rsidR="0076617B" w:rsidRDefault="0076617B" w:rsidP="0076617B">
      <w:pPr>
        <w:shd w:val="clear" w:color="auto" w:fill="FFFFFF"/>
        <w:ind w:firstLine="567"/>
        <w:jc w:val="both"/>
        <w:rPr>
          <w:rStyle w:val="FontStyle12"/>
          <w:sz w:val="24"/>
          <w:szCs w:val="24"/>
        </w:rPr>
      </w:pPr>
      <w:r>
        <w:rPr>
          <w:rStyle w:val="FontStyle12"/>
          <w:sz w:val="24"/>
          <w:szCs w:val="24"/>
        </w:rPr>
        <w:lastRenderedPageBreak/>
        <w:t>«</w:t>
      </w:r>
      <w:r w:rsidRPr="008056DC">
        <w:rPr>
          <w:sz w:val="24"/>
          <w:szCs w:val="24"/>
        </w:rPr>
        <w:t xml:space="preserve">- утверждению местных нормативов градостроительного проектирования и </w:t>
      </w:r>
      <w:r>
        <w:rPr>
          <w:sz w:val="24"/>
          <w:szCs w:val="24"/>
        </w:rPr>
        <w:t xml:space="preserve">внесению в них </w:t>
      </w:r>
      <w:r w:rsidRPr="008056DC">
        <w:rPr>
          <w:sz w:val="24"/>
          <w:szCs w:val="24"/>
        </w:rPr>
        <w:t>изменений;</w:t>
      </w:r>
      <w:r w:rsidRPr="00380A79">
        <w:rPr>
          <w:sz w:val="24"/>
          <w:szCs w:val="24"/>
        </w:rPr>
        <w:t>»;</w:t>
      </w:r>
    </w:p>
    <w:p w:rsidR="0076617B" w:rsidRPr="008056DC" w:rsidRDefault="0076617B" w:rsidP="0076617B">
      <w:pPr>
        <w:shd w:val="clear" w:color="auto" w:fill="FFFFFF"/>
        <w:ind w:firstLine="708"/>
        <w:jc w:val="both"/>
        <w:rPr>
          <w:sz w:val="24"/>
          <w:szCs w:val="24"/>
        </w:rPr>
      </w:pPr>
      <w:r w:rsidRPr="008056DC">
        <w:rPr>
          <w:rStyle w:val="FontStyle12"/>
          <w:sz w:val="24"/>
          <w:szCs w:val="24"/>
        </w:rPr>
        <w:t>1.</w:t>
      </w:r>
      <w:r>
        <w:rPr>
          <w:rStyle w:val="FontStyle12"/>
          <w:sz w:val="24"/>
          <w:szCs w:val="24"/>
        </w:rPr>
        <w:t>2</w:t>
      </w:r>
      <w:r w:rsidRPr="008056DC">
        <w:rPr>
          <w:rStyle w:val="FontStyle12"/>
          <w:sz w:val="24"/>
          <w:szCs w:val="24"/>
        </w:rPr>
        <w:t xml:space="preserve">. </w:t>
      </w:r>
      <w:proofErr w:type="spellStart"/>
      <w:r w:rsidRPr="008056DC">
        <w:rPr>
          <w:rStyle w:val="FontStyle12"/>
          <w:sz w:val="24"/>
          <w:szCs w:val="24"/>
        </w:rPr>
        <w:t>пп</w:t>
      </w:r>
      <w:proofErr w:type="spellEnd"/>
      <w:r w:rsidRPr="008056DC">
        <w:rPr>
          <w:rStyle w:val="FontStyle12"/>
          <w:sz w:val="24"/>
          <w:szCs w:val="24"/>
        </w:rPr>
        <w:t>. 1.1.2 п.1</w:t>
      </w:r>
      <w:r>
        <w:rPr>
          <w:rStyle w:val="FontStyle12"/>
          <w:sz w:val="24"/>
          <w:szCs w:val="24"/>
        </w:rPr>
        <w:t>.1</w:t>
      </w:r>
      <w:r w:rsidRPr="008056DC">
        <w:rPr>
          <w:rStyle w:val="FontStyle12"/>
          <w:sz w:val="24"/>
          <w:szCs w:val="24"/>
        </w:rPr>
        <w:t xml:space="preserve"> раздела </w:t>
      </w:r>
      <w:proofErr w:type="gramStart"/>
      <w:r w:rsidRPr="008056DC">
        <w:rPr>
          <w:rStyle w:val="FontStyle12"/>
          <w:sz w:val="24"/>
          <w:szCs w:val="24"/>
        </w:rPr>
        <w:t xml:space="preserve">1  </w:t>
      </w:r>
      <w:r w:rsidRPr="008056DC">
        <w:rPr>
          <w:sz w:val="24"/>
          <w:szCs w:val="24"/>
        </w:rPr>
        <w:t>«</w:t>
      </w:r>
      <w:proofErr w:type="gramEnd"/>
      <w:r w:rsidRPr="008056DC">
        <w:rPr>
          <w:sz w:val="24"/>
          <w:szCs w:val="24"/>
        </w:rPr>
        <w:t>Предмет соглашения» Соглашения изложить</w:t>
      </w:r>
      <w:r w:rsidRPr="008056DC">
        <w:rPr>
          <w:rStyle w:val="FontStyle12"/>
          <w:sz w:val="24"/>
          <w:szCs w:val="24"/>
        </w:rPr>
        <w:t xml:space="preserve"> в следующей редакции:</w:t>
      </w:r>
      <w:r w:rsidRPr="008056DC">
        <w:rPr>
          <w:sz w:val="24"/>
          <w:szCs w:val="24"/>
        </w:rPr>
        <w:t xml:space="preserve"> «1.1.2.</w:t>
      </w:r>
      <w:r>
        <w:rPr>
          <w:sz w:val="24"/>
          <w:szCs w:val="24"/>
        </w:rPr>
        <w:t xml:space="preserve"> </w:t>
      </w:r>
      <w:r w:rsidRPr="008056DC">
        <w:rPr>
          <w:sz w:val="24"/>
          <w:szCs w:val="24"/>
        </w:rPr>
        <w:t xml:space="preserve">Комитет местного самоуправления рабочего поселка </w:t>
      </w:r>
      <w:r>
        <w:rPr>
          <w:sz w:val="24"/>
          <w:szCs w:val="24"/>
        </w:rPr>
        <w:t>Евлашево</w:t>
      </w:r>
      <w:r w:rsidRPr="008056DC">
        <w:rPr>
          <w:sz w:val="24"/>
          <w:szCs w:val="24"/>
        </w:rPr>
        <w:t xml:space="preserve"> Кузнецкого района Пензенской области передает Собранию представителей Кузнецкого района Пензенской области полномочия по:</w:t>
      </w:r>
    </w:p>
    <w:p w:rsidR="0076617B" w:rsidRDefault="0076617B" w:rsidP="0076617B">
      <w:pPr>
        <w:pStyle w:val="Style1"/>
        <w:widowControl/>
        <w:spacing w:before="43" w:line="240" w:lineRule="auto"/>
        <w:ind w:firstLine="709"/>
        <w:rPr>
          <w:rStyle w:val="FontStyle12"/>
        </w:rPr>
      </w:pPr>
      <w:r w:rsidRPr="008056DC">
        <w:t xml:space="preserve">- утверждению порядка </w:t>
      </w:r>
      <w:r w:rsidRPr="008056DC">
        <w:rPr>
          <w:bCs/>
        </w:rPr>
        <w:t>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w:t>
      </w:r>
      <w:r w:rsidRPr="008056DC">
        <w:t>, требованиями проектной документации, выдаче рекомендаций о мерах по устранению выявленных нарушений в случаях, предусмотренных Градостроительным кодексом РФ.»</w:t>
      </w:r>
      <w:r>
        <w:t>.</w:t>
      </w:r>
    </w:p>
    <w:p w:rsidR="0076617B" w:rsidRPr="008056DC" w:rsidRDefault="0076617B" w:rsidP="0076617B">
      <w:pPr>
        <w:shd w:val="clear" w:color="auto" w:fill="FFFFFF"/>
        <w:spacing w:before="4" w:line="320" w:lineRule="exact"/>
        <w:ind w:left="25" w:firstLine="567"/>
        <w:jc w:val="both"/>
        <w:rPr>
          <w:sz w:val="24"/>
          <w:szCs w:val="24"/>
        </w:rPr>
      </w:pPr>
      <w:r w:rsidRPr="008056DC">
        <w:rPr>
          <w:color w:val="000000"/>
          <w:sz w:val="24"/>
          <w:szCs w:val="24"/>
        </w:rPr>
        <w:t>2. Настоящее Дополнительное соглашение №</w:t>
      </w:r>
      <w:r>
        <w:rPr>
          <w:color w:val="000000"/>
          <w:sz w:val="24"/>
          <w:szCs w:val="24"/>
        </w:rPr>
        <w:t>3</w:t>
      </w:r>
      <w:r w:rsidRPr="008056DC">
        <w:rPr>
          <w:color w:val="000000"/>
          <w:sz w:val="24"/>
          <w:szCs w:val="24"/>
        </w:rPr>
        <w:t xml:space="preserve"> является неотъемлемой частью Соглашения.</w:t>
      </w:r>
    </w:p>
    <w:p w:rsidR="0076617B" w:rsidRPr="008056DC" w:rsidRDefault="0076617B" w:rsidP="0076617B">
      <w:pPr>
        <w:ind w:firstLine="567"/>
        <w:jc w:val="both"/>
        <w:rPr>
          <w:sz w:val="24"/>
          <w:szCs w:val="24"/>
        </w:rPr>
      </w:pPr>
      <w:r w:rsidRPr="008056DC">
        <w:rPr>
          <w:sz w:val="24"/>
          <w:szCs w:val="24"/>
        </w:rPr>
        <w:t>3. Настоящее Дополнительное соглашение №</w:t>
      </w:r>
      <w:r>
        <w:rPr>
          <w:sz w:val="24"/>
          <w:szCs w:val="24"/>
        </w:rPr>
        <w:t>3</w:t>
      </w:r>
      <w:r w:rsidRPr="008056DC">
        <w:rPr>
          <w:sz w:val="24"/>
          <w:szCs w:val="24"/>
        </w:rPr>
        <w:t xml:space="preserve"> </w:t>
      </w:r>
      <w:r w:rsidRPr="008056DC">
        <w:rPr>
          <w:color w:val="000000"/>
          <w:sz w:val="24"/>
          <w:szCs w:val="24"/>
        </w:rPr>
        <w:t xml:space="preserve">считается заключенным и вступает в силу со дня </w:t>
      </w:r>
      <w:r w:rsidRPr="008056DC">
        <w:rPr>
          <w:sz w:val="24"/>
          <w:szCs w:val="24"/>
        </w:rPr>
        <w:t>утверждения его представительными органами Кузнецкого района Пензенской области и рабочего поселка Евлашево Кузнецкого района Пензенской области.</w:t>
      </w:r>
    </w:p>
    <w:p w:rsidR="0076617B" w:rsidRPr="008056DC" w:rsidRDefault="0076617B" w:rsidP="0076617B">
      <w:pPr>
        <w:ind w:firstLine="567"/>
        <w:jc w:val="both"/>
        <w:rPr>
          <w:sz w:val="24"/>
          <w:szCs w:val="24"/>
        </w:rPr>
      </w:pPr>
      <w:r w:rsidRPr="008056DC">
        <w:rPr>
          <w:color w:val="000000"/>
          <w:sz w:val="24"/>
          <w:szCs w:val="24"/>
        </w:rP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76617B" w:rsidRPr="008056DC" w:rsidRDefault="0076617B" w:rsidP="0076617B">
      <w:pPr>
        <w:ind w:firstLine="567"/>
        <w:jc w:val="both"/>
        <w:rPr>
          <w:sz w:val="24"/>
          <w:szCs w:val="24"/>
        </w:rPr>
      </w:pPr>
      <w:r>
        <w:rPr>
          <w:sz w:val="24"/>
          <w:szCs w:val="24"/>
        </w:rPr>
        <w:t>4</w:t>
      </w:r>
      <w:r w:rsidRPr="008056DC">
        <w:rPr>
          <w:sz w:val="24"/>
          <w:szCs w:val="24"/>
        </w:rPr>
        <w:t>. Настоящее Дополнительное соглашение №</w:t>
      </w:r>
      <w:r>
        <w:rPr>
          <w:sz w:val="24"/>
          <w:szCs w:val="24"/>
        </w:rPr>
        <w:t>3</w:t>
      </w:r>
      <w:r w:rsidRPr="008056DC">
        <w:rPr>
          <w:sz w:val="24"/>
          <w:szCs w:val="24"/>
        </w:rPr>
        <w:t xml:space="preserve"> составлено в шести экземплярах, имеющих одинаковую юридическую силу, по одному для каждой из сторон и является неотъемлемой частью Соглашения.</w:t>
      </w:r>
    </w:p>
    <w:p w:rsidR="0076617B" w:rsidRPr="008056DC" w:rsidRDefault="0076617B" w:rsidP="0076617B">
      <w:pPr>
        <w:jc w:val="center"/>
        <w:rPr>
          <w:sz w:val="24"/>
          <w:szCs w:val="24"/>
        </w:rPr>
      </w:pPr>
      <w:r w:rsidRPr="008056DC">
        <w:rPr>
          <w:sz w:val="24"/>
          <w:szCs w:val="24"/>
        </w:rPr>
        <w:t>Подписи сторон</w:t>
      </w:r>
    </w:p>
    <w:tbl>
      <w:tblPr>
        <w:tblW w:w="9828" w:type="dxa"/>
        <w:tblLook w:val="01E0" w:firstRow="1" w:lastRow="1" w:firstColumn="1" w:lastColumn="1" w:noHBand="0" w:noVBand="0"/>
      </w:tblPr>
      <w:tblGrid>
        <w:gridCol w:w="4248"/>
        <w:gridCol w:w="360"/>
        <w:gridCol w:w="5220"/>
      </w:tblGrid>
      <w:tr w:rsidR="0076617B" w:rsidRPr="008056DC" w:rsidTr="006C272B">
        <w:tc>
          <w:tcPr>
            <w:tcW w:w="4248" w:type="dxa"/>
          </w:tcPr>
          <w:p w:rsidR="0076617B" w:rsidRPr="008056DC" w:rsidRDefault="0076617B" w:rsidP="006C272B">
            <w:pPr>
              <w:suppressAutoHyphens/>
              <w:jc w:val="both"/>
              <w:rPr>
                <w:sz w:val="24"/>
                <w:szCs w:val="24"/>
              </w:rPr>
            </w:pPr>
          </w:p>
        </w:tc>
        <w:tc>
          <w:tcPr>
            <w:tcW w:w="360" w:type="dxa"/>
          </w:tcPr>
          <w:p w:rsidR="0076617B" w:rsidRPr="008056DC" w:rsidRDefault="0076617B" w:rsidP="006C272B">
            <w:pPr>
              <w:rPr>
                <w:sz w:val="24"/>
                <w:szCs w:val="24"/>
              </w:rPr>
            </w:pPr>
          </w:p>
        </w:tc>
        <w:tc>
          <w:tcPr>
            <w:tcW w:w="5220" w:type="dxa"/>
          </w:tcPr>
          <w:p w:rsidR="0076617B" w:rsidRPr="008056DC" w:rsidRDefault="0076617B" w:rsidP="006C272B">
            <w:pPr>
              <w:rPr>
                <w:sz w:val="24"/>
                <w:szCs w:val="24"/>
              </w:rPr>
            </w:pPr>
          </w:p>
        </w:tc>
      </w:tr>
      <w:tr w:rsidR="0076617B" w:rsidRPr="008056DC" w:rsidTr="006C272B">
        <w:tc>
          <w:tcPr>
            <w:tcW w:w="4248" w:type="dxa"/>
          </w:tcPr>
          <w:p w:rsidR="0076617B" w:rsidRPr="008056DC" w:rsidRDefault="0076617B" w:rsidP="006C272B">
            <w:pPr>
              <w:rPr>
                <w:sz w:val="24"/>
                <w:szCs w:val="24"/>
              </w:rPr>
            </w:pPr>
            <w:r w:rsidRPr="008056DC">
              <w:rPr>
                <w:sz w:val="24"/>
                <w:szCs w:val="24"/>
              </w:rPr>
              <w:t>Глава Кузнецкого района Пензенской области</w:t>
            </w:r>
          </w:p>
        </w:tc>
        <w:tc>
          <w:tcPr>
            <w:tcW w:w="360" w:type="dxa"/>
          </w:tcPr>
          <w:p w:rsidR="0076617B" w:rsidRPr="008056DC" w:rsidRDefault="0076617B" w:rsidP="006C272B">
            <w:pPr>
              <w:rPr>
                <w:sz w:val="24"/>
                <w:szCs w:val="24"/>
              </w:rPr>
            </w:pPr>
          </w:p>
        </w:tc>
        <w:tc>
          <w:tcPr>
            <w:tcW w:w="5220" w:type="dxa"/>
          </w:tcPr>
          <w:p w:rsidR="0076617B" w:rsidRPr="008056DC" w:rsidRDefault="0076617B" w:rsidP="006C272B">
            <w:pPr>
              <w:rPr>
                <w:sz w:val="24"/>
                <w:szCs w:val="24"/>
              </w:rPr>
            </w:pPr>
            <w:r w:rsidRPr="008056DC">
              <w:rPr>
                <w:sz w:val="24"/>
                <w:szCs w:val="24"/>
              </w:rPr>
              <w:t xml:space="preserve">Глава рабочего поселка Евлашево Кузнецкого района Пензенской области </w:t>
            </w:r>
          </w:p>
        </w:tc>
      </w:tr>
      <w:tr w:rsidR="0076617B" w:rsidRPr="008056DC" w:rsidTr="006C272B">
        <w:tc>
          <w:tcPr>
            <w:tcW w:w="4248" w:type="dxa"/>
          </w:tcPr>
          <w:p w:rsidR="0076617B" w:rsidRPr="008056DC" w:rsidRDefault="0076617B" w:rsidP="006C272B">
            <w:pPr>
              <w:rPr>
                <w:sz w:val="24"/>
                <w:szCs w:val="24"/>
              </w:rPr>
            </w:pPr>
            <w:r w:rsidRPr="008056DC">
              <w:rPr>
                <w:sz w:val="24"/>
                <w:szCs w:val="24"/>
              </w:rPr>
              <w:t xml:space="preserve">_____________________ И.Н. </w:t>
            </w:r>
            <w:proofErr w:type="spellStart"/>
            <w:r w:rsidRPr="008056DC">
              <w:rPr>
                <w:sz w:val="24"/>
                <w:szCs w:val="24"/>
              </w:rPr>
              <w:t>Шумкин</w:t>
            </w:r>
            <w:proofErr w:type="spellEnd"/>
          </w:p>
        </w:tc>
        <w:tc>
          <w:tcPr>
            <w:tcW w:w="360" w:type="dxa"/>
          </w:tcPr>
          <w:p w:rsidR="0076617B" w:rsidRPr="008056DC" w:rsidRDefault="0076617B" w:rsidP="006C272B">
            <w:pPr>
              <w:rPr>
                <w:sz w:val="24"/>
                <w:szCs w:val="24"/>
              </w:rPr>
            </w:pPr>
          </w:p>
        </w:tc>
        <w:tc>
          <w:tcPr>
            <w:tcW w:w="5220" w:type="dxa"/>
          </w:tcPr>
          <w:p w:rsidR="0076617B" w:rsidRPr="008056DC" w:rsidRDefault="0076617B" w:rsidP="006C272B">
            <w:pPr>
              <w:rPr>
                <w:sz w:val="24"/>
                <w:szCs w:val="24"/>
              </w:rPr>
            </w:pPr>
            <w:r w:rsidRPr="008056DC">
              <w:rPr>
                <w:sz w:val="24"/>
                <w:szCs w:val="24"/>
              </w:rPr>
              <w:t>____________________ Д.А. Белов</w:t>
            </w:r>
          </w:p>
        </w:tc>
      </w:tr>
      <w:tr w:rsidR="0076617B" w:rsidRPr="008056DC" w:rsidTr="006C272B">
        <w:tc>
          <w:tcPr>
            <w:tcW w:w="4248" w:type="dxa"/>
          </w:tcPr>
          <w:p w:rsidR="0076617B" w:rsidRPr="008056DC" w:rsidRDefault="0076617B" w:rsidP="006C272B">
            <w:pPr>
              <w:rPr>
                <w:sz w:val="24"/>
                <w:szCs w:val="24"/>
              </w:rPr>
            </w:pPr>
            <w:r w:rsidRPr="008056DC">
              <w:rPr>
                <w:sz w:val="24"/>
                <w:szCs w:val="24"/>
              </w:rPr>
              <w:t>(подпись)</w:t>
            </w:r>
          </w:p>
        </w:tc>
        <w:tc>
          <w:tcPr>
            <w:tcW w:w="360" w:type="dxa"/>
          </w:tcPr>
          <w:p w:rsidR="0076617B" w:rsidRPr="008056DC" w:rsidRDefault="0076617B" w:rsidP="006C272B">
            <w:pPr>
              <w:rPr>
                <w:sz w:val="24"/>
                <w:szCs w:val="24"/>
              </w:rPr>
            </w:pPr>
          </w:p>
        </w:tc>
        <w:tc>
          <w:tcPr>
            <w:tcW w:w="5220" w:type="dxa"/>
          </w:tcPr>
          <w:p w:rsidR="0076617B" w:rsidRPr="008056DC" w:rsidRDefault="0076617B" w:rsidP="006C272B">
            <w:pPr>
              <w:rPr>
                <w:sz w:val="24"/>
                <w:szCs w:val="24"/>
              </w:rPr>
            </w:pPr>
            <w:r w:rsidRPr="008056DC">
              <w:rPr>
                <w:sz w:val="24"/>
                <w:szCs w:val="24"/>
              </w:rPr>
              <w:t>(подпись)</w:t>
            </w:r>
          </w:p>
        </w:tc>
      </w:tr>
      <w:tr w:rsidR="0076617B" w:rsidRPr="008056DC" w:rsidTr="006C272B">
        <w:tc>
          <w:tcPr>
            <w:tcW w:w="4248" w:type="dxa"/>
          </w:tcPr>
          <w:p w:rsidR="0076617B" w:rsidRPr="008056DC" w:rsidRDefault="0076617B" w:rsidP="006C272B">
            <w:pPr>
              <w:rPr>
                <w:sz w:val="24"/>
                <w:szCs w:val="24"/>
              </w:rPr>
            </w:pPr>
            <w:r w:rsidRPr="008056DC">
              <w:rPr>
                <w:sz w:val="24"/>
                <w:szCs w:val="24"/>
              </w:rPr>
              <w:t>М.П.</w:t>
            </w:r>
          </w:p>
        </w:tc>
        <w:tc>
          <w:tcPr>
            <w:tcW w:w="360" w:type="dxa"/>
          </w:tcPr>
          <w:p w:rsidR="0076617B" w:rsidRPr="008056DC" w:rsidRDefault="0076617B" w:rsidP="006C272B">
            <w:pPr>
              <w:rPr>
                <w:sz w:val="24"/>
                <w:szCs w:val="24"/>
              </w:rPr>
            </w:pPr>
          </w:p>
        </w:tc>
        <w:tc>
          <w:tcPr>
            <w:tcW w:w="5220" w:type="dxa"/>
          </w:tcPr>
          <w:p w:rsidR="0076617B" w:rsidRPr="008056DC" w:rsidRDefault="0076617B" w:rsidP="006C272B">
            <w:pPr>
              <w:rPr>
                <w:sz w:val="24"/>
                <w:szCs w:val="24"/>
              </w:rPr>
            </w:pPr>
            <w:r w:rsidRPr="008056DC">
              <w:rPr>
                <w:sz w:val="24"/>
                <w:szCs w:val="24"/>
              </w:rPr>
              <w:t>М.П.</w:t>
            </w:r>
          </w:p>
        </w:tc>
      </w:tr>
    </w:tbl>
    <w:p w:rsidR="0076617B" w:rsidRPr="008056DC" w:rsidRDefault="0076617B" w:rsidP="0076617B">
      <w:pPr>
        <w:rPr>
          <w:sz w:val="24"/>
          <w:szCs w:val="24"/>
        </w:rPr>
      </w:pPr>
    </w:p>
    <w:p w:rsidR="0076617B" w:rsidRPr="008056DC" w:rsidRDefault="0076617B" w:rsidP="0076617B">
      <w:pPr>
        <w:rPr>
          <w:sz w:val="24"/>
          <w:szCs w:val="24"/>
        </w:rPr>
      </w:pPr>
    </w:p>
    <w:tbl>
      <w:tblPr>
        <w:tblW w:w="9886" w:type="dxa"/>
        <w:tblLook w:val="01E0" w:firstRow="1" w:lastRow="1" w:firstColumn="1" w:lastColumn="1" w:noHBand="0" w:noVBand="0"/>
      </w:tblPr>
      <w:tblGrid>
        <w:gridCol w:w="4273"/>
        <w:gridCol w:w="362"/>
        <w:gridCol w:w="5251"/>
      </w:tblGrid>
      <w:tr w:rsidR="0076617B" w:rsidRPr="008056DC" w:rsidTr="006C272B">
        <w:trPr>
          <w:trHeight w:val="227"/>
        </w:trPr>
        <w:tc>
          <w:tcPr>
            <w:tcW w:w="4273" w:type="dxa"/>
          </w:tcPr>
          <w:p w:rsidR="0076617B" w:rsidRPr="008056DC" w:rsidRDefault="0076617B" w:rsidP="006C272B">
            <w:pPr>
              <w:suppressAutoHyphens/>
              <w:jc w:val="both"/>
              <w:rPr>
                <w:sz w:val="24"/>
                <w:szCs w:val="24"/>
              </w:rPr>
            </w:pPr>
          </w:p>
        </w:tc>
        <w:tc>
          <w:tcPr>
            <w:tcW w:w="362" w:type="dxa"/>
          </w:tcPr>
          <w:p w:rsidR="0076617B" w:rsidRPr="008056DC" w:rsidRDefault="0076617B" w:rsidP="006C272B">
            <w:pPr>
              <w:rPr>
                <w:sz w:val="24"/>
                <w:szCs w:val="24"/>
              </w:rPr>
            </w:pPr>
          </w:p>
        </w:tc>
        <w:tc>
          <w:tcPr>
            <w:tcW w:w="5251" w:type="dxa"/>
          </w:tcPr>
          <w:p w:rsidR="0076617B" w:rsidRPr="008056DC" w:rsidRDefault="0076617B" w:rsidP="006C272B">
            <w:pPr>
              <w:rPr>
                <w:sz w:val="24"/>
                <w:szCs w:val="24"/>
              </w:rPr>
            </w:pPr>
          </w:p>
        </w:tc>
      </w:tr>
      <w:tr w:rsidR="0076617B" w:rsidRPr="008056DC" w:rsidTr="006C272B">
        <w:trPr>
          <w:trHeight w:val="934"/>
        </w:trPr>
        <w:tc>
          <w:tcPr>
            <w:tcW w:w="4273" w:type="dxa"/>
          </w:tcPr>
          <w:p w:rsidR="0076617B" w:rsidRPr="008056DC" w:rsidRDefault="0076617B" w:rsidP="006C272B">
            <w:pPr>
              <w:rPr>
                <w:sz w:val="24"/>
                <w:szCs w:val="24"/>
              </w:rPr>
            </w:pPr>
            <w:r w:rsidRPr="008056DC">
              <w:rPr>
                <w:sz w:val="24"/>
                <w:szCs w:val="24"/>
              </w:rPr>
              <w:t>Глава администрации Кузнецкого района Пензенской области</w:t>
            </w:r>
          </w:p>
          <w:p w:rsidR="0076617B" w:rsidRPr="008056DC" w:rsidRDefault="0076617B" w:rsidP="006C272B">
            <w:pPr>
              <w:rPr>
                <w:sz w:val="24"/>
                <w:szCs w:val="24"/>
              </w:rPr>
            </w:pPr>
          </w:p>
        </w:tc>
        <w:tc>
          <w:tcPr>
            <w:tcW w:w="362" w:type="dxa"/>
          </w:tcPr>
          <w:p w:rsidR="0076617B" w:rsidRPr="008056DC" w:rsidRDefault="0076617B" w:rsidP="006C272B">
            <w:pPr>
              <w:rPr>
                <w:sz w:val="24"/>
                <w:szCs w:val="24"/>
              </w:rPr>
            </w:pPr>
          </w:p>
        </w:tc>
        <w:tc>
          <w:tcPr>
            <w:tcW w:w="5251" w:type="dxa"/>
          </w:tcPr>
          <w:p w:rsidR="0076617B" w:rsidRPr="008056DC" w:rsidRDefault="0076617B" w:rsidP="006C272B">
            <w:pPr>
              <w:rPr>
                <w:sz w:val="24"/>
                <w:szCs w:val="24"/>
              </w:rPr>
            </w:pPr>
            <w:r w:rsidRPr="008056DC">
              <w:rPr>
                <w:sz w:val="24"/>
                <w:szCs w:val="24"/>
              </w:rPr>
              <w:t xml:space="preserve">Глава администрации рабочего поселка Евлашево Кузнецкого района Пензенской области </w:t>
            </w:r>
          </w:p>
        </w:tc>
      </w:tr>
      <w:tr w:rsidR="0076617B" w:rsidRPr="008056DC" w:rsidTr="006C272B">
        <w:trPr>
          <w:trHeight w:val="227"/>
        </w:trPr>
        <w:tc>
          <w:tcPr>
            <w:tcW w:w="4273" w:type="dxa"/>
          </w:tcPr>
          <w:p w:rsidR="0076617B" w:rsidRPr="008056DC" w:rsidRDefault="0076617B" w:rsidP="006C272B">
            <w:pPr>
              <w:rPr>
                <w:sz w:val="24"/>
                <w:szCs w:val="24"/>
              </w:rPr>
            </w:pPr>
            <w:r w:rsidRPr="008056DC">
              <w:rPr>
                <w:sz w:val="24"/>
                <w:szCs w:val="24"/>
              </w:rPr>
              <w:t>_____________________ В.В. Костин</w:t>
            </w:r>
          </w:p>
        </w:tc>
        <w:tc>
          <w:tcPr>
            <w:tcW w:w="362" w:type="dxa"/>
          </w:tcPr>
          <w:p w:rsidR="0076617B" w:rsidRPr="008056DC" w:rsidRDefault="0076617B" w:rsidP="006C272B">
            <w:pPr>
              <w:rPr>
                <w:sz w:val="24"/>
                <w:szCs w:val="24"/>
              </w:rPr>
            </w:pPr>
          </w:p>
        </w:tc>
        <w:tc>
          <w:tcPr>
            <w:tcW w:w="5251" w:type="dxa"/>
          </w:tcPr>
          <w:p w:rsidR="0076617B" w:rsidRPr="008056DC" w:rsidRDefault="0076617B" w:rsidP="006C272B">
            <w:pPr>
              <w:rPr>
                <w:sz w:val="24"/>
                <w:szCs w:val="24"/>
              </w:rPr>
            </w:pPr>
            <w:r w:rsidRPr="008056DC">
              <w:rPr>
                <w:sz w:val="24"/>
                <w:szCs w:val="24"/>
              </w:rPr>
              <w:t>____________________ В.В. Карнишин</w:t>
            </w:r>
          </w:p>
        </w:tc>
      </w:tr>
      <w:tr w:rsidR="0076617B" w:rsidRPr="008056DC" w:rsidTr="006C272B">
        <w:trPr>
          <w:trHeight w:val="240"/>
        </w:trPr>
        <w:tc>
          <w:tcPr>
            <w:tcW w:w="4273" w:type="dxa"/>
          </w:tcPr>
          <w:p w:rsidR="0076617B" w:rsidRPr="008056DC" w:rsidRDefault="0076617B" w:rsidP="006C272B">
            <w:pPr>
              <w:rPr>
                <w:sz w:val="24"/>
                <w:szCs w:val="24"/>
              </w:rPr>
            </w:pPr>
            <w:r w:rsidRPr="008056DC">
              <w:rPr>
                <w:sz w:val="24"/>
                <w:szCs w:val="24"/>
              </w:rPr>
              <w:t>(подпись)</w:t>
            </w:r>
          </w:p>
        </w:tc>
        <w:tc>
          <w:tcPr>
            <w:tcW w:w="362" w:type="dxa"/>
          </w:tcPr>
          <w:p w:rsidR="0076617B" w:rsidRPr="008056DC" w:rsidRDefault="0076617B" w:rsidP="006C272B">
            <w:pPr>
              <w:rPr>
                <w:sz w:val="24"/>
                <w:szCs w:val="24"/>
              </w:rPr>
            </w:pPr>
          </w:p>
        </w:tc>
        <w:tc>
          <w:tcPr>
            <w:tcW w:w="5251" w:type="dxa"/>
          </w:tcPr>
          <w:p w:rsidR="0076617B" w:rsidRPr="008056DC" w:rsidRDefault="0076617B" w:rsidP="006C272B">
            <w:pPr>
              <w:rPr>
                <w:sz w:val="24"/>
                <w:szCs w:val="24"/>
              </w:rPr>
            </w:pPr>
            <w:r w:rsidRPr="008056DC">
              <w:rPr>
                <w:sz w:val="24"/>
                <w:szCs w:val="24"/>
              </w:rPr>
              <w:t>(подпись)</w:t>
            </w:r>
          </w:p>
        </w:tc>
      </w:tr>
      <w:tr w:rsidR="0076617B" w:rsidRPr="008056DC" w:rsidTr="006C272B">
        <w:trPr>
          <w:trHeight w:val="227"/>
        </w:trPr>
        <w:tc>
          <w:tcPr>
            <w:tcW w:w="4273" w:type="dxa"/>
          </w:tcPr>
          <w:p w:rsidR="0076617B" w:rsidRPr="008056DC" w:rsidRDefault="0076617B" w:rsidP="006C272B">
            <w:pPr>
              <w:rPr>
                <w:sz w:val="24"/>
                <w:szCs w:val="24"/>
              </w:rPr>
            </w:pPr>
            <w:r w:rsidRPr="008056DC">
              <w:rPr>
                <w:sz w:val="24"/>
                <w:szCs w:val="24"/>
              </w:rPr>
              <w:t>М.П.</w:t>
            </w:r>
          </w:p>
        </w:tc>
        <w:tc>
          <w:tcPr>
            <w:tcW w:w="362" w:type="dxa"/>
          </w:tcPr>
          <w:p w:rsidR="0076617B" w:rsidRPr="008056DC" w:rsidRDefault="0076617B" w:rsidP="006C272B">
            <w:pPr>
              <w:rPr>
                <w:sz w:val="24"/>
                <w:szCs w:val="24"/>
              </w:rPr>
            </w:pPr>
          </w:p>
        </w:tc>
        <w:tc>
          <w:tcPr>
            <w:tcW w:w="5251" w:type="dxa"/>
          </w:tcPr>
          <w:p w:rsidR="0076617B" w:rsidRPr="008056DC" w:rsidRDefault="0076617B" w:rsidP="006C272B">
            <w:pPr>
              <w:rPr>
                <w:sz w:val="24"/>
                <w:szCs w:val="24"/>
              </w:rPr>
            </w:pPr>
            <w:r w:rsidRPr="008056DC">
              <w:rPr>
                <w:sz w:val="24"/>
                <w:szCs w:val="24"/>
              </w:rPr>
              <w:t>М.П.</w:t>
            </w:r>
          </w:p>
          <w:p w:rsidR="0076617B" w:rsidRPr="008056DC" w:rsidRDefault="0076617B" w:rsidP="006C272B">
            <w:pPr>
              <w:rPr>
                <w:sz w:val="24"/>
                <w:szCs w:val="24"/>
              </w:rPr>
            </w:pPr>
          </w:p>
          <w:p w:rsidR="0076617B" w:rsidRPr="008056DC" w:rsidRDefault="0076617B" w:rsidP="006C272B">
            <w:pPr>
              <w:rPr>
                <w:sz w:val="24"/>
                <w:szCs w:val="24"/>
              </w:rPr>
            </w:pPr>
          </w:p>
        </w:tc>
      </w:tr>
      <w:tr w:rsidR="0076617B" w:rsidRPr="008056DC" w:rsidTr="006C272B">
        <w:trPr>
          <w:trHeight w:val="227"/>
        </w:trPr>
        <w:tc>
          <w:tcPr>
            <w:tcW w:w="4273" w:type="dxa"/>
          </w:tcPr>
          <w:p w:rsidR="0076617B" w:rsidRPr="008056DC" w:rsidRDefault="0076617B" w:rsidP="006C272B">
            <w:pPr>
              <w:rPr>
                <w:sz w:val="24"/>
                <w:szCs w:val="24"/>
              </w:rPr>
            </w:pPr>
            <w:r w:rsidRPr="008056DC">
              <w:rPr>
                <w:sz w:val="24"/>
                <w:szCs w:val="24"/>
              </w:rPr>
              <w:t>Собрание представителей Кузнецкого района Пензенской области</w:t>
            </w:r>
          </w:p>
        </w:tc>
        <w:tc>
          <w:tcPr>
            <w:tcW w:w="362" w:type="dxa"/>
          </w:tcPr>
          <w:p w:rsidR="0076617B" w:rsidRPr="008056DC" w:rsidRDefault="0076617B" w:rsidP="006C272B">
            <w:pPr>
              <w:rPr>
                <w:sz w:val="24"/>
                <w:szCs w:val="24"/>
              </w:rPr>
            </w:pPr>
          </w:p>
        </w:tc>
        <w:tc>
          <w:tcPr>
            <w:tcW w:w="5251" w:type="dxa"/>
          </w:tcPr>
          <w:p w:rsidR="0076617B" w:rsidRPr="008056DC" w:rsidRDefault="0076617B" w:rsidP="006C272B">
            <w:pPr>
              <w:rPr>
                <w:sz w:val="24"/>
                <w:szCs w:val="24"/>
              </w:rPr>
            </w:pPr>
            <w:r w:rsidRPr="008056DC">
              <w:rPr>
                <w:sz w:val="24"/>
                <w:szCs w:val="24"/>
              </w:rPr>
              <w:t>Комитет местного самоуправления рабочего поселка Евлашево Кузнецкого района Пензенской области</w:t>
            </w:r>
          </w:p>
        </w:tc>
      </w:tr>
      <w:tr w:rsidR="0076617B" w:rsidRPr="008056DC" w:rsidTr="006C272B">
        <w:trPr>
          <w:trHeight w:val="227"/>
        </w:trPr>
        <w:tc>
          <w:tcPr>
            <w:tcW w:w="4273" w:type="dxa"/>
          </w:tcPr>
          <w:p w:rsidR="0076617B" w:rsidRPr="008056DC" w:rsidRDefault="0076617B" w:rsidP="006C272B">
            <w:pPr>
              <w:rPr>
                <w:sz w:val="24"/>
                <w:szCs w:val="24"/>
              </w:rPr>
            </w:pPr>
            <w:r w:rsidRPr="008056DC">
              <w:rPr>
                <w:sz w:val="24"/>
                <w:szCs w:val="24"/>
              </w:rPr>
              <w:t>Глава Кузнецкого района Пензенской области</w:t>
            </w:r>
          </w:p>
        </w:tc>
        <w:tc>
          <w:tcPr>
            <w:tcW w:w="362" w:type="dxa"/>
          </w:tcPr>
          <w:p w:rsidR="0076617B" w:rsidRPr="008056DC" w:rsidRDefault="0076617B" w:rsidP="006C272B">
            <w:pPr>
              <w:rPr>
                <w:sz w:val="24"/>
                <w:szCs w:val="24"/>
              </w:rPr>
            </w:pPr>
          </w:p>
        </w:tc>
        <w:tc>
          <w:tcPr>
            <w:tcW w:w="5251" w:type="dxa"/>
          </w:tcPr>
          <w:p w:rsidR="0076617B" w:rsidRPr="008056DC" w:rsidRDefault="0076617B" w:rsidP="006C272B">
            <w:pPr>
              <w:rPr>
                <w:sz w:val="24"/>
                <w:szCs w:val="24"/>
              </w:rPr>
            </w:pPr>
            <w:r w:rsidRPr="008056DC">
              <w:rPr>
                <w:sz w:val="24"/>
                <w:szCs w:val="24"/>
              </w:rPr>
              <w:t xml:space="preserve">Глава рабочего поселка Евлашево Кузнецкого района Пензенской области </w:t>
            </w:r>
          </w:p>
        </w:tc>
      </w:tr>
      <w:tr w:rsidR="0076617B" w:rsidRPr="008056DC" w:rsidTr="006C272B">
        <w:trPr>
          <w:trHeight w:val="227"/>
        </w:trPr>
        <w:tc>
          <w:tcPr>
            <w:tcW w:w="4273" w:type="dxa"/>
          </w:tcPr>
          <w:p w:rsidR="0076617B" w:rsidRPr="008056DC" w:rsidRDefault="0076617B" w:rsidP="006C272B">
            <w:pPr>
              <w:rPr>
                <w:sz w:val="24"/>
                <w:szCs w:val="24"/>
              </w:rPr>
            </w:pPr>
            <w:r w:rsidRPr="008056DC">
              <w:rPr>
                <w:sz w:val="24"/>
                <w:szCs w:val="24"/>
              </w:rPr>
              <w:t xml:space="preserve">_____________________ И.Н. </w:t>
            </w:r>
            <w:proofErr w:type="spellStart"/>
            <w:r w:rsidRPr="008056DC">
              <w:rPr>
                <w:sz w:val="24"/>
                <w:szCs w:val="24"/>
              </w:rPr>
              <w:t>Шумкин</w:t>
            </w:r>
            <w:proofErr w:type="spellEnd"/>
          </w:p>
        </w:tc>
        <w:tc>
          <w:tcPr>
            <w:tcW w:w="362" w:type="dxa"/>
          </w:tcPr>
          <w:p w:rsidR="0076617B" w:rsidRPr="008056DC" w:rsidRDefault="0076617B" w:rsidP="006C272B">
            <w:pPr>
              <w:rPr>
                <w:sz w:val="24"/>
                <w:szCs w:val="24"/>
              </w:rPr>
            </w:pPr>
          </w:p>
        </w:tc>
        <w:tc>
          <w:tcPr>
            <w:tcW w:w="5251" w:type="dxa"/>
          </w:tcPr>
          <w:p w:rsidR="0076617B" w:rsidRPr="008056DC" w:rsidRDefault="0076617B" w:rsidP="006C272B">
            <w:pPr>
              <w:rPr>
                <w:sz w:val="24"/>
                <w:szCs w:val="24"/>
              </w:rPr>
            </w:pPr>
            <w:r w:rsidRPr="008056DC">
              <w:rPr>
                <w:sz w:val="24"/>
                <w:szCs w:val="24"/>
              </w:rPr>
              <w:t>____________________ Д.А. Белов</w:t>
            </w:r>
          </w:p>
        </w:tc>
      </w:tr>
      <w:tr w:rsidR="0076617B" w:rsidRPr="008056DC" w:rsidTr="006C272B">
        <w:trPr>
          <w:trHeight w:val="227"/>
        </w:trPr>
        <w:tc>
          <w:tcPr>
            <w:tcW w:w="4273" w:type="dxa"/>
          </w:tcPr>
          <w:p w:rsidR="0076617B" w:rsidRPr="008056DC" w:rsidRDefault="0076617B" w:rsidP="006C272B">
            <w:pPr>
              <w:rPr>
                <w:sz w:val="24"/>
                <w:szCs w:val="24"/>
              </w:rPr>
            </w:pPr>
            <w:r w:rsidRPr="008056DC">
              <w:rPr>
                <w:sz w:val="24"/>
                <w:szCs w:val="24"/>
              </w:rPr>
              <w:t>(подпись)</w:t>
            </w:r>
          </w:p>
        </w:tc>
        <w:tc>
          <w:tcPr>
            <w:tcW w:w="362" w:type="dxa"/>
          </w:tcPr>
          <w:p w:rsidR="0076617B" w:rsidRPr="008056DC" w:rsidRDefault="0076617B" w:rsidP="006C272B">
            <w:pPr>
              <w:rPr>
                <w:sz w:val="24"/>
                <w:szCs w:val="24"/>
              </w:rPr>
            </w:pPr>
          </w:p>
        </w:tc>
        <w:tc>
          <w:tcPr>
            <w:tcW w:w="5251" w:type="dxa"/>
          </w:tcPr>
          <w:p w:rsidR="0076617B" w:rsidRPr="008056DC" w:rsidRDefault="0076617B" w:rsidP="006C272B">
            <w:pPr>
              <w:rPr>
                <w:sz w:val="24"/>
                <w:szCs w:val="24"/>
              </w:rPr>
            </w:pPr>
            <w:r w:rsidRPr="008056DC">
              <w:rPr>
                <w:sz w:val="24"/>
                <w:szCs w:val="24"/>
              </w:rPr>
              <w:t>(подпись)</w:t>
            </w:r>
          </w:p>
        </w:tc>
      </w:tr>
      <w:tr w:rsidR="0076617B" w:rsidRPr="008056DC" w:rsidTr="006C272B">
        <w:trPr>
          <w:trHeight w:val="227"/>
        </w:trPr>
        <w:tc>
          <w:tcPr>
            <w:tcW w:w="4273" w:type="dxa"/>
          </w:tcPr>
          <w:p w:rsidR="0076617B" w:rsidRPr="008056DC" w:rsidRDefault="0076617B" w:rsidP="006C272B">
            <w:pPr>
              <w:rPr>
                <w:sz w:val="24"/>
                <w:szCs w:val="24"/>
              </w:rPr>
            </w:pPr>
            <w:r w:rsidRPr="008056DC">
              <w:rPr>
                <w:sz w:val="24"/>
                <w:szCs w:val="24"/>
              </w:rPr>
              <w:t>М.П.</w:t>
            </w:r>
          </w:p>
        </w:tc>
        <w:tc>
          <w:tcPr>
            <w:tcW w:w="362" w:type="dxa"/>
          </w:tcPr>
          <w:p w:rsidR="0076617B" w:rsidRPr="008056DC" w:rsidRDefault="0076617B" w:rsidP="006C272B">
            <w:pPr>
              <w:rPr>
                <w:sz w:val="24"/>
                <w:szCs w:val="24"/>
              </w:rPr>
            </w:pPr>
          </w:p>
        </w:tc>
        <w:tc>
          <w:tcPr>
            <w:tcW w:w="5251" w:type="dxa"/>
          </w:tcPr>
          <w:p w:rsidR="0076617B" w:rsidRPr="008056DC" w:rsidRDefault="0076617B" w:rsidP="006C272B">
            <w:pPr>
              <w:rPr>
                <w:sz w:val="24"/>
                <w:szCs w:val="24"/>
              </w:rPr>
            </w:pPr>
            <w:r w:rsidRPr="008056DC">
              <w:rPr>
                <w:sz w:val="24"/>
                <w:szCs w:val="24"/>
              </w:rPr>
              <w:t>М.П.</w:t>
            </w:r>
          </w:p>
        </w:tc>
      </w:tr>
    </w:tbl>
    <w:p w:rsidR="0076617B" w:rsidRPr="008056DC" w:rsidRDefault="0076617B" w:rsidP="0076617B">
      <w:pPr>
        <w:jc w:val="center"/>
        <w:rPr>
          <w:b/>
          <w:sz w:val="24"/>
          <w:szCs w:val="24"/>
        </w:rPr>
      </w:pPr>
    </w:p>
    <w:p w:rsidR="00B009AF" w:rsidRDefault="00B009AF"/>
    <w:sectPr w:rsidR="00B009AF" w:rsidSect="0015537A">
      <w:pgSz w:w="11906" w:h="16838"/>
      <w:pgMar w:top="851"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84C"/>
    <w:rsid w:val="006802AA"/>
    <w:rsid w:val="00707016"/>
    <w:rsid w:val="0076617B"/>
    <w:rsid w:val="00B009AF"/>
    <w:rsid w:val="00D168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08079"/>
  <w15:chartTrackingRefBased/>
  <w15:docId w15:val="{4EC46180-0D25-4936-839A-B041ECB8B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17B"/>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6617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Style1">
    <w:name w:val="Style1"/>
    <w:basedOn w:val="a"/>
    <w:rsid w:val="0076617B"/>
    <w:pPr>
      <w:widowControl w:val="0"/>
      <w:autoSpaceDE w:val="0"/>
      <w:autoSpaceDN w:val="0"/>
      <w:adjustRightInd w:val="0"/>
      <w:spacing w:line="278" w:lineRule="exact"/>
      <w:ind w:firstLine="686"/>
      <w:jc w:val="both"/>
    </w:pPr>
    <w:rPr>
      <w:rFonts w:eastAsia="Times New Roman"/>
      <w:sz w:val="24"/>
      <w:szCs w:val="24"/>
    </w:rPr>
  </w:style>
  <w:style w:type="character" w:customStyle="1" w:styleId="FontStyle12">
    <w:name w:val="Font Style12"/>
    <w:rsid w:val="0076617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1123</Words>
  <Characters>6403</Characters>
  <Application>Microsoft Office Word</Application>
  <DocSecurity>0</DocSecurity>
  <Lines>53</Lines>
  <Paragraphs>15</Paragraphs>
  <ScaleCrop>false</ScaleCrop>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2021-04-27T07:30:00Z</dcterms:created>
  <dcterms:modified xsi:type="dcterms:W3CDTF">2021-06-04T06:50:00Z</dcterms:modified>
</cp:coreProperties>
</file>