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116" w:rsidRDefault="00B06116" w:rsidP="00526188">
      <w:pPr>
        <w:tabs>
          <w:tab w:val="left" w:pos="4320"/>
        </w:tabs>
        <w:jc w:val="center"/>
      </w:pPr>
      <w:r>
        <w:rPr>
          <w:noProof/>
        </w:rPr>
        <w:drawing>
          <wp:inline distT="0" distB="0" distL="0" distR="0" wp14:anchorId="053A921B" wp14:editId="3303D054">
            <wp:extent cx="800100" cy="914400"/>
            <wp:effectExtent l="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0100" cy="914400"/>
                    </a:xfrm>
                    <a:prstGeom prst="rect">
                      <a:avLst/>
                    </a:prstGeom>
                    <a:noFill/>
                    <a:ln>
                      <a:noFill/>
                    </a:ln>
                  </pic:spPr>
                </pic:pic>
              </a:graphicData>
            </a:graphic>
          </wp:inline>
        </w:drawing>
      </w:r>
    </w:p>
    <w:p w:rsidR="00B06116" w:rsidRDefault="00B06116" w:rsidP="00B06116">
      <w:pPr>
        <w:tabs>
          <w:tab w:val="left" w:pos="4320"/>
        </w:tabs>
        <w:jc w:val="center"/>
        <w:rPr>
          <w:b/>
          <w:sz w:val="36"/>
          <w:szCs w:val="36"/>
        </w:rPr>
      </w:pPr>
      <w:r>
        <w:rPr>
          <w:b/>
          <w:sz w:val="36"/>
          <w:szCs w:val="36"/>
        </w:rPr>
        <w:t>АДМИНИСТРАЦИЯ</w:t>
      </w:r>
    </w:p>
    <w:p w:rsidR="00B06116" w:rsidRDefault="00B06116" w:rsidP="00B06116">
      <w:pPr>
        <w:tabs>
          <w:tab w:val="left" w:pos="4320"/>
        </w:tabs>
        <w:jc w:val="center"/>
        <w:rPr>
          <w:b/>
          <w:sz w:val="36"/>
          <w:szCs w:val="36"/>
        </w:rPr>
      </w:pPr>
      <w:r>
        <w:rPr>
          <w:b/>
          <w:sz w:val="36"/>
          <w:szCs w:val="36"/>
        </w:rPr>
        <w:t>РАБОЧЕГО ПОСЕЛКА ЕВЛАШЕВО</w:t>
      </w:r>
    </w:p>
    <w:p w:rsidR="00B06116" w:rsidRDefault="00B06116" w:rsidP="00B06116">
      <w:pPr>
        <w:tabs>
          <w:tab w:val="left" w:pos="4320"/>
        </w:tabs>
        <w:jc w:val="center"/>
        <w:rPr>
          <w:b/>
          <w:sz w:val="36"/>
          <w:szCs w:val="36"/>
        </w:rPr>
      </w:pPr>
      <w:r>
        <w:rPr>
          <w:b/>
          <w:sz w:val="36"/>
          <w:szCs w:val="36"/>
        </w:rPr>
        <w:t>КУЗНЕЦКОГО РАЙОНА ПЕНЗЕНСКОЙ ОБЛАСТИ</w:t>
      </w:r>
    </w:p>
    <w:p w:rsidR="00B06116" w:rsidRDefault="00B06116" w:rsidP="00B06116">
      <w:pPr>
        <w:tabs>
          <w:tab w:val="left" w:pos="4320"/>
        </w:tabs>
        <w:jc w:val="center"/>
        <w:rPr>
          <w:b/>
          <w:sz w:val="28"/>
          <w:szCs w:val="28"/>
        </w:rPr>
      </w:pPr>
    </w:p>
    <w:p w:rsidR="00B06116" w:rsidRDefault="00B06116" w:rsidP="00B06116">
      <w:pPr>
        <w:tabs>
          <w:tab w:val="left" w:pos="4320"/>
        </w:tabs>
        <w:jc w:val="center"/>
        <w:rPr>
          <w:b/>
          <w:sz w:val="28"/>
          <w:szCs w:val="28"/>
        </w:rPr>
      </w:pPr>
      <w:r>
        <w:rPr>
          <w:b/>
          <w:sz w:val="28"/>
          <w:szCs w:val="28"/>
        </w:rPr>
        <w:t xml:space="preserve">ПОСТАНОВЛЕНИЕ </w:t>
      </w:r>
    </w:p>
    <w:p w:rsidR="00B06116" w:rsidRDefault="00B06116" w:rsidP="00B06116">
      <w:pPr>
        <w:tabs>
          <w:tab w:val="left" w:pos="4320"/>
        </w:tabs>
        <w:jc w:val="center"/>
      </w:pPr>
    </w:p>
    <w:p w:rsidR="00B06116" w:rsidRDefault="00B06116" w:rsidP="00B06116">
      <w:pPr>
        <w:tabs>
          <w:tab w:val="left" w:pos="4320"/>
        </w:tabs>
      </w:pPr>
      <w:r>
        <w:t xml:space="preserve">    </w:t>
      </w:r>
      <w:proofErr w:type="gramStart"/>
      <w:r>
        <w:t xml:space="preserve">от  </w:t>
      </w:r>
      <w:r w:rsidR="00D41963">
        <w:t>12</w:t>
      </w:r>
      <w:proofErr w:type="gramEnd"/>
      <w:r w:rsidR="00D41963">
        <w:t xml:space="preserve"> июля</w:t>
      </w:r>
      <w:r w:rsidR="00991B97">
        <w:t xml:space="preserve"> </w:t>
      </w:r>
      <w:r>
        <w:t xml:space="preserve">2021 г.                          </w:t>
      </w:r>
      <w:r w:rsidR="00D41963">
        <w:t xml:space="preserve">   </w:t>
      </w:r>
      <w:r>
        <w:t xml:space="preserve">                                             </w:t>
      </w:r>
      <w:r w:rsidR="00526188">
        <w:t xml:space="preserve">                           </w:t>
      </w:r>
      <w:r w:rsidR="00EC7B54">
        <w:t xml:space="preserve"> №</w:t>
      </w:r>
      <w:r w:rsidR="00D41963">
        <w:t xml:space="preserve"> 127/1</w:t>
      </w:r>
    </w:p>
    <w:p w:rsidR="00B06116" w:rsidRDefault="00B06116" w:rsidP="00B06116">
      <w:pPr>
        <w:tabs>
          <w:tab w:val="left" w:pos="4320"/>
        </w:tabs>
        <w:jc w:val="center"/>
      </w:pPr>
      <w:proofErr w:type="spellStart"/>
      <w:r>
        <w:t>р.п.Евлашево</w:t>
      </w:r>
      <w:proofErr w:type="spellEnd"/>
    </w:p>
    <w:p w:rsidR="00821026" w:rsidRDefault="00821026" w:rsidP="00B06116">
      <w:pPr>
        <w:tabs>
          <w:tab w:val="left" w:pos="4320"/>
        </w:tabs>
        <w:jc w:val="center"/>
      </w:pPr>
    </w:p>
    <w:p w:rsidR="00821026" w:rsidRDefault="00821026" w:rsidP="00821026">
      <w:pPr>
        <w:pStyle w:val="ConsTitle"/>
        <w:widowControl/>
        <w:jc w:val="center"/>
        <w:rPr>
          <w:rFonts w:ascii="Times New Roman" w:hAnsi="Times New Roman" w:cs="Times New Roman"/>
          <w:sz w:val="28"/>
          <w:szCs w:val="28"/>
        </w:rPr>
      </w:pPr>
      <w:r>
        <w:rPr>
          <w:rFonts w:ascii="Times New Roman" w:hAnsi="Times New Roman" w:cs="Times New Roman"/>
          <w:sz w:val="28"/>
          <w:szCs w:val="28"/>
        </w:rPr>
        <w:t xml:space="preserve">Об исполнении бюджета рабочего поселка Евлашево </w:t>
      </w:r>
    </w:p>
    <w:p w:rsidR="00821026" w:rsidRDefault="00821026" w:rsidP="00821026">
      <w:pPr>
        <w:pStyle w:val="ConsTitle"/>
        <w:widowControl/>
        <w:jc w:val="center"/>
        <w:rPr>
          <w:rFonts w:ascii="Times New Roman" w:hAnsi="Times New Roman" w:cs="Times New Roman"/>
          <w:sz w:val="28"/>
          <w:szCs w:val="28"/>
        </w:rPr>
      </w:pPr>
      <w:r>
        <w:rPr>
          <w:rFonts w:ascii="Times New Roman" w:hAnsi="Times New Roman" w:cs="Times New Roman"/>
          <w:sz w:val="28"/>
          <w:szCs w:val="28"/>
        </w:rPr>
        <w:t xml:space="preserve">Кузнецкого района Пензенской области </w:t>
      </w:r>
    </w:p>
    <w:p w:rsidR="00821026" w:rsidRDefault="00EC7B54" w:rsidP="00821026">
      <w:pPr>
        <w:pStyle w:val="ConsTitle"/>
        <w:widowControl/>
        <w:jc w:val="center"/>
        <w:rPr>
          <w:rFonts w:ascii="Times New Roman" w:hAnsi="Times New Roman" w:cs="Times New Roman"/>
          <w:sz w:val="28"/>
          <w:szCs w:val="28"/>
        </w:rPr>
      </w:pPr>
      <w:r>
        <w:rPr>
          <w:rFonts w:ascii="Times New Roman" w:hAnsi="Times New Roman" w:cs="Times New Roman"/>
          <w:sz w:val="28"/>
          <w:szCs w:val="28"/>
        </w:rPr>
        <w:t>за 6 месяцев</w:t>
      </w:r>
      <w:r w:rsidR="00821026">
        <w:rPr>
          <w:rFonts w:ascii="Times New Roman" w:hAnsi="Times New Roman" w:cs="Times New Roman"/>
          <w:sz w:val="28"/>
          <w:szCs w:val="28"/>
        </w:rPr>
        <w:t xml:space="preserve"> 2021 года</w:t>
      </w:r>
    </w:p>
    <w:p w:rsidR="00821026" w:rsidRDefault="00821026" w:rsidP="00821026">
      <w:pPr>
        <w:pStyle w:val="ConsTitle"/>
        <w:widowControl/>
        <w:jc w:val="center"/>
        <w:rPr>
          <w:rFonts w:ascii="Times New Roman" w:hAnsi="Times New Roman" w:cs="Times New Roman"/>
          <w:sz w:val="28"/>
          <w:szCs w:val="28"/>
        </w:rPr>
      </w:pPr>
    </w:p>
    <w:p w:rsidR="00821026" w:rsidRDefault="00821026" w:rsidP="00821026">
      <w:pPr>
        <w:pStyle w:val="ConsTitle"/>
        <w:widowControl/>
        <w:jc w:val="both"/>
        <w:rPr>
          <w:rFonts w:ascii="Times New Roman" w:hAnsi="Times New Roman" w:cs="Times New Roman"/>
          <w:b w:val="0"/>
          <w:sz w:val="28"/>
          <w:szCs w:val="28"/>
        </w:rPr>
      </w:pPr>
      <w:r>
        <w:rPr>
          <w:rFonts w:ascii="Times New Roman" w:hAnsi="Times New Roman" w:cs="Times New Roman"/>
          <w:sz w:val="28"/>
          <w:szCs w:val="28"/>
        </w:rPr>
        <w:tab/>
      </w:r>
      <w:r>
        <w:rPr>
          <w:rFonts w:ascii="Times New Roman" w:hAnsi="Times New Roman" w:cs="Times New Roman"/>
          <w:b w:val="0"/>
          <w:sz w:val="28"/>
          <w:szCs w:val="28"/>
        </w:rPr>
        <w:t xml:space="preserve">В соответствии с главой 25.1 Бюджетного кодекса Российской Федерации, Налоговым кодексом Российской Федерации, руководствуясь Уставом рабочего поселка Евлашево Кузнецкого района Пензенской области, пунктом 22 решения Комитета местного самоуправления рабочего поселка Евлашево Кузнецкого района от 23 ноября 2017 г. № 81/265 «Об утверждении Положения «О бюджетном устройстве и бюджетном процессе в рабочем поселке Евлашево Кузнецкого района Пензенской области», </w:t>
      </w:r>
    </w:p>
    <w:p w:rsidR="00821026" w:rsidRDefault="00821026" w:rsidP="00821026">
      <w:pPr>
        <w:pStyle w:val="Con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p>
    <w:p w:rsidR="00821026" w:rsidRDefault="00821026" w:rsidP="00821026">
      <w:pPr>
        <w:pStyle w:val="ConsTitle"/>
        <w:widowControl/>
        <w:jc w:val="center"/>
        <w:rPr>
          <w:rFonts w:ascii="Times New Roman" w:hAnsi="Times New Roman" w:cs="Times New Roman"/>
          <w:sz w:val="28"/>
          <w:szCs w:val="28"/>
        </w:rPr>
      </w:pPr>
      <w:r>
        <w:rPr>
          <w:rFonts w:ascii="Times New Roman" w:hAnsi="Times New Roman" w:cs="Times New Roman"/>
          <w:sz w:val="28"/>
          <w:szCs w:val="28"/>
        </w:rPr>
        <w:t>администрация рабочего поселка Евлашево постановляет:</w:t>
      </w:r>
    </w:p>
    <w:p w:rsidR="00821026" w:rsidRDefault="00821026" w:rsidP="00821026">
      <w:pPr>
        <w:pStyle w:val="ConsTitle"/>
        <w:widowControl/>
        <w:jc w:val="both"/>
        <w:rPr>
          <w:rFonts w:ascii="Times New Roman" w:hAnsi="Times New Roman" w:cs="Times New Roman"/>
          <w:b w:val="0"/>
          <w:sz w:val="28"/>
          <w:szCs w:val="28"/>
        </w:rPr>
      </w:pPr>
    </w:p>
    <w:p w:rsidR="00821026" w:rsidRDefault="00821026" w:rsidP="00821026">
      <w:pPr>
        <w:autoSpaceDE w:val="0"/>
        <w:autoSpaceDN w:val="0"/>
        <w:adjustRightInd w:val="0"/>
        <w:ind w:firstLine="540"/>
        <w:jc w:val="both"/>
        <w:rPr>
          <w:sz w:val="28"/>
          <w:szCs w:val="28"/>
        </w:rPr>
      </w:pPr>
      <w:r>
        <w:rPr>
          <w:sz w:val="28"/>
          <w:szCs w:val="28"/>
        </w:rPr>
        <w:t>1. Утвердить отчет об исполнении бюджета рабочего поселка Евлашево Кузнецког</w:t>
      </w:r>
      <w:r w:rsidR="00EC7B54">
        <w:rPr>
          <w:sz w:val="28"/>
          <w:szCs w:val="28"/>
        </w:rPr>
        <w:t>о района Пензенской области за 4</w:t>
      </w:r>
      <w:r>
        <w:rPr>
          <w:sz w:val="28"/>
          <w:szCs w:val="28"/>
        </w:rPr>
        <w:t xml:space="preserve"> месяца 2021 года. (Таблица № 1, 2, 3).</w:t>
      </w:r>
    </w:p>
    <w:p w:rsidR="00821026" w:rsidRDefault="00821026" w:rsidP="00821026">
      <w:pPr>
        <w:autoSpaceDE w:val="0"/>
        <w:autoSpaceDN w:val="0"/>
        <w:adjustRightInd w:val="0"/>
        <w:ind w:firstLine="540"/>
        <w:jc w:val="both"/>
        <w:rPr>
          <w:sz w:val="28"/>
          <w:szCs w:val="28"/>
        </w:rPr>
      </w:pPr>
      <w:r>
        <w:rPr>
          <w:sz w:val="28"/>
          <w:szCs w:val="28"/>
        </w:rPr>
        <w:t xml:space="preserve">2. Направить настоящее постановление в Комитет местного самоуправления рабочего поселка Евлашево Кузнецкого района Пензенской области и Ревизионную комиссию рабочего поселка Евлашево Кузнецкого района Пензенской области. </w:t>
      </w:r>
    </w:p>
    <w:p w:rsidR="00821026" w:rsidRDefault="00821026" w:rsidP="00821026">
      <w:pPr>
        <w:pStyle w:val="ConsTitle"/>
        <w:widowControl/>
        <w:ind w:firstLine="540"/>
        <w:jc w:val="both"/>
        <w:rPr>
          <w:rFonts w:ascii="Times New Roman" w:hAnsi="Times New Roman" w:cs="Times New Roman"/>
          <w:b w:val="0"/>
          <w:sz w:val="28"/>
          <w:szCs w:val="28"/>
        </w:rPr>
      </w:pPr>
      <w:r>
        <w:rPr>
          <w:rFonts w:ascii="Times New Roman" w:hAnsi="Times New Roman" w:cs="Times New Roman"/>
          <w:b w:val="0"/>
          <w:sz w:val="28"/>
          <w:szCs w:val="28"/>
        </w:rPr>
        <w:t>3. Настоящее постановление опубликовать в информационном бюллетене рабочего поселка Евлашево Кузнецкого района Пензенской области «Ведомости рабочего поселка Евлашево».</w:t>
      </w:r>
    </w:p>
    <w:p w:rsidR="00821026" w:rsidRDefault="00821026" w:rsidP="00821026">
      <w:pPr>
        <w:pStyle w:val="ConsTitle"/>
        <w:widowControl/>
        <w:ind w:firstLine="540"/>
        <w:jc w:val="both"/>
        <w:rPr>
          <w:rFonts w:ascii="Times New Roman" w:hAnsi="Times New Roman" w:cs="Times New Roman"/>
          <w:b w:val="0"/>
          <w:sz w:val="28"/>
          <w:szCs w:val="28"/>
        </w:rPr>
      </w:pPr>
      <w:r>
        <w:rPr>
          <w:rFonts w:ascii="Times New Roman" w:hAnsi="Times New Roman" w:cs="Times New Roman"/>
          <w:b w:val="0"/>
          <w:sz w:val="28"/>
          <w:szCs w:val="28"/>
        </w:rPr>
        <w:t>4. Настоящее постановление вступает в силу на следующий день после его официального опубликования.</w:t>
      </w:r>
    </w:p>
    <w:p w:rsidR="00821026" w:rsidRDefault="00821026" w:rsidP="00821026">
      <w:pPr>
        <w:pStyle w:val="ConsTitle"/>
        <w:widowControl/>
        <w:ind w:firstLine="540"/>
        <w:jc w:val="both"/>
        <w:rPr>
          <w:rFonts w:ascii="Times New Roman" w:hAnsi="Times New Roman" w:cs="Times New Roman"/>
          <w:b w:val="0"/>
          <w:sz w:val="28"/>
          <w:szCs w:val="28"/>
        </w:rPr>
      </w:pPr>
      <w:r>
        <w:rPr>
          <w:rFonts w:ascii="Times New Roman" w:hAnsi="Times New Roman" w:cs="Times New Roman"/>
          <w:b w:val="0"/>
          <w:sz w:val="28"/>
          <w:szCs w:val="28"/>
        </w:rPr>
        <w:t>5. Контроль за исполнением настоящего постановления возложить на главу администрации рабочего поселка Евлашево Кузнецкого района Пензенской области.</w:t>
      </w:r>
    </w:p>
    <w:p w:rsidR="00B06116" w:rsidRDefault="00B06116" w:rsidP="00B06116">
      <w:pPr>
        <w:jc w:val="both"/>
        <w:rPr>
          <w:b/>
          <w:sz w:val="28"/>
        </w:rPr>
      </w:pPr>
    </w:p>
    <w:p w:rsidR="00B06116" w:rsidRDefault="00B06116" w:rsidP="00B06116">
      <w:pPr>
        <w:jc w:val="both"/>
        <w:rPr>
          <w:b/>
          <w:sz w:val="28"/>
        </w:rPr>
      </w:pPr>
      <w:r>
        <w:rPr>
          <w:b/>
          <w:sz w:val="28"/>
        </w:rPr>
        <w:t>Глава администрации рабочего поселка Евлашево</w:t>
      </w:r>
      <w:r>
        <w:rPr>
          <w:b/>
          <w:sz w:val="28"/>
        </w:rPr>
        <w:tab/>
        <w:t xml:space="preserve"> </w:t>
      </w:r>
      <w:r>
        <w:rPr>
          <w:b/>
          <w:sz w:val="28"/>
        </w:rPr>
        <w:tab/>
      </w:r>
      <w:r>
        <w:rPr>
          <w:b/>
          <w:sz w:val="28"/>
        </w:rPr>
        <w:tab/>
      </w:r>
    </w:p>
    <w:p w:rsidR="000930E0" w:rsidRDefault="007C2476" w:rsidP="00B06116">
      <w:pPr>
        <w:jc w:val="both"/>
        <w:rPr>
          <w:b/>
          <w:sz w:val="28"/>
        </w:rPr>
        <w:sectPr w:rsidR="000930E0" w:rsidSect="00526188">
          <w:pgSz w:w="11906" w:h="16838"/>
          <w:pgMar w:top="709" w:right="850" w:bottom="1134" w:left="1701" w:header="708" w:footer="708" w:gutter="0"/>
          <w:cols w:space="708"/>
          <w:docGrid w:linePitch="360"/>
        </w:sectPr>
      </w:pPr>
      <w:r>
        <w:rPr>
          <w:b/>
          <w:sz w:val="28"/>
        </w:rPr>
        <w:t xml:space="preserve">Кузнецкого района Пензенской области                               </w:t>
      </w:r>
      <w:proofErr w:type="spellStart"/>
      <w:r>
        <w:rPr>
          <w:b/>
          <w:sz w:val="28"/>
        </w:rPr>
        <w:t>В.В.Карнишин</w:t>
      </w:r>
      <w:proofErr w:type="spellEnd"/>
      <w:r>
        <w:rPr>
          <w:b/>
          <w:sz w:val="28"/>
        </w:rPr>
        <w:t xml:space="preserve">        </w:t>
      </w:r>
    </w:p>
    <w:p w:rsidR="000930E0" w:rsidRPr="000930E0" w:rsidRDefault="000930E0" w:rsidP="000930E0">
      <w:pPr>
        <w:jc w:val="right"/>
      </w:pPr>
      <w:r w:rsidRPr="000930E0">
        <w:lastRenderedPageBreak/>
        <w:t>Приложение №1</w:t>
      </w:r>
    </w:p>
    <w:p w:rsidR="000930E0" w:rsidRPr="000930E0" w:rsidRDefault="000930E0" w:rsidP="000930E0">
      <w:pPr>
        <w:jc w:val="right"/>
      </w:pPr>
      <w:r w:rsidRPr="000930E0">
        <w:t xml:space="preserve">к постановлению администрации </w:t>
      </w:r>
    </w:p>
    <w:p w:rsidR="000930E0" w:rsidRPr="000930E0" w:rsidRDefault="000930E0" w:rsidP="000930E0">
      <w:pPr>
        <w:jc w:val="right"/>
      </w:pPr>
      <w:r w:rsidRPr="000930E0">
        <w:t>рабочего поселка Евлашево</w:t>
      </w:r>
    </w:p>
    <w:p w:rsidR="000930E0" w:rsidRPr="000930E0" w:rsidRDefault="000930E0" w:rsidP="000930E0">
      <w:pPr>
        <w:jc w:val="right"/>
      </w:pPr>
      <w:r w:rsidRPr="000930E0">
        <w:t xml:space="preserve"> Кузнецкого района Пензенской области</w:t>
      </w:r>
    </w:p>
    <w:p w:rsidR="000930E0" w:rsidRDefault="00EC7B54" w:rsidP="000930E0">
      <w:pPr>
        <w:jc w:val="right"/>
      </w:pPr>
      <w:r>
        <w:t xml:space="preserve">от </w:t>
      </w:r>
      <w:r w:rsidR="00D41963">
        <w:t>12.07</w:t>
      </w:r>
      <w:r>
        <w:t>.2021 №</w:t>
      </w:r>
      <w:r w:rsidR="00D41963">
        <w:t>127/1</w:t>
      </w:r>
    </w:p>
    <w:tbl>
      <w:tblPr>
        <w:tblW w:w="15586" w:type="dxa"/>
        <w:tblLook w:val="04A0" w:firstRow="1" w:lastRow="0" w:firstColumn="1" w:lastColumn="0" w:noHBand="0" w:noVBand="1"/>
      </w:tblPr>
      <w:tblGrid>
        <w:gridCol w:w="4253"/>
        <w:gridCol w:w="707"/>
        <w:gridCol w:w="2128"/>
        <w:gridCol w:w="1324"/>
        <w:gridCol w:w="1369"/>
        <w:gridCol w:w="1120"/>
        <w:gridCol w:w="1120"/>
        <w:gridCol w:w="1760"/>
        <w:gridCol w:w="8"/>
        <w:gridCol w:w="37"/>
        <w:gridCol w:w="1715"/>
        <w:gridCol w:w="8"/>
        <w:gridCol w:w="37"/>
      </w:tblGrid>
      <w:tr w:rsidR="00EC7B54" w:rsidRPr="00EC7B54" w:rsidTr="00EC7B54">
        <w:trPr>
          <w:trHeight w:val="338"/>
        </w:trPr>
        <w:tc>
          <w:tcPr>
            <w:tcW w:w="13826" w:type="dxa"/>
            <w:gridSpan w:val="10"/>
            <w:tcBorders>
              <w:top w:val="nil"/>
              <w:left w:val="nil"/>
              <w:bottom w:val="nil"/>
              <w:right w:val="nil"/>
            </w:tcBorders>
            <w:shd w:val="clear" w:color="auto" w:fill="auto"/>
            <w:noWrap/>
            <w:vAlign w:val="bottom"/>
            <w:hideMark/>
          </w:tcPr>
          <w:p w:rsidR="00EC7B54" w:rsidRPr="00EC7B54" w:rsidRDefault="00EC7B54" w:rsidP="00EC7B54">
            <w:pPr>
              <w:jc w:val="center"/>
              <w:rPr>
                <w:rFonts w:ascii="Arial CYR" w:hAnsi="Arial CYR" w:cs="Arial CYR"/>
                <w:b/>
                <w:bCs/>
                <w:sz w:val="22"/>
                <w:szCs w:val="22"/>
              </w:rPr>
            </w:pPr>
            <w:r w:rsidRPr="00EC7B54">
              <w:rPr>
                <w:rFonts w:ascii="Arial CYR" w:hAnsi="Arial CYR" w:cs="Arial CYR"/>
                <w:b/>
                <w:bCs/>
                <w:sz w:val="22"/>
                <w:szCs w:val="22"/>
              </w:rPr>
              <w:t xml:space="preserve">                                 1. Доходы бюджета</w:t>
            </w:r>
          </w:p>
        </w:tc>
        <w:tc>
          <w:tcPr>
            <w:tcW w:w="1760" w:type="dxa"/>
            <w:gridSpan w:val="3"/>
            <w:tcBorders>
              <w:top w:val="nil"/>
              <w:left w:val="nil"/>
              <w:bottom w:val="nil"/>
              <w:right w:val="nil"/>
            </w:tcBorders>
            <w:shd w:val="clear" w:color="auto" w:fill="auto"/>
            <w:noWrap/>
            <w:vAlign w:val="bottom"/>
            <w:hideMark/>
          </w:tcPr>
          <w:p w:rsidR="00EC7B54" w:rsidRPr="00EC7B54" w:rsidRDefault="00EC7B54" w:rsidP="00EC7B54">
            <w:pPr>
              <w:jc w:val="center"/>
              <w:rPr>
                <w:rFonts w:ascii="Arial CYR" w:hAnsi="Arial CYR" w:cs="Arial CYR"/>
                <w:b/>
                <w:bCs/>
                <w:sz w:val="22"/>
                <w:szCs w:val="22"/>
              </w:rPr>
            </w:pPr>
          </w:p>
        </w:tc>
      </w:tr>
      <w:tr w:rsidR="00EC7B54" w:rsidRPr="00EC7B54" w:rsidTr="00EC7B54">
        <w:trPr>
          <w:gridAfter w:val="1"/>
          <w:wAfter w:w="37" w:type="dxa"/>
          <w:trHeight w:val="270"/>
        </w:trPr>
        <w:tc>
          <w:tcPr>
            <w:tcW w:w="4253"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 xml:space="preserve"> Наименование показателя</w:t>
            </w:r>
          </w:p>
        </w:tc>
        <w:tc>
          <w:tcPr>
            <w:tcW w:w="70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Код строки</w:t>
            </w:r>
          </w:p>
        </w:tc>
        <w:tc>
          <w:tcPr>
            <w:tcW w:w="2128" w:type="dxa"/>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Код дохода по бюджетной классификации</w:t>
            </w:r>
          </w:p>
        </w:tc>
        <w:tc>
          <w:tcPr>
            <w:tcW w:w="132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Утвержденные бюджетные назначения</w:t>
            </w:r>
          </w:p>
        </w:tc>
        <w:tc>
          <w:tcPr>
            <w:tcW w:w="5377" w:type="dxa"/>
            <w:gridSpan w:val="5"/>
            <w:tcBorders>
              <w:top w:val="single" w:sz="8"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 xml:space="preserve">         Исполнено</w:t>
            </w:r>
          </w:p>
        </w:tc>
        <w:tc>
          <w:tcPr>
            <w:tcW w:w="1760" w:type="dxa"/>
            <w:gridSpan w:val="3"/>
            <w:tcBorders>
              <w:top w:val="single" w:sz="8" w:space="0" w:color="auto"/>
              <w:left w:val="single" w:sz="4" w:space="0" w:color="auto"/>
              <w:bottom w:val="single" w:sz="4" w:space="0" w:color="000000"/>
              <w:right w:val="single" w:sz="8"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Неисполненные назначения</w:t>
            </w:r>
          </w:p>
        </w:tc>
      </w:tr>
      <w:tr w:rsidR="00EC7B54" w:rsidRPr="00EC7B54" w:rsidTr="00EC7B54">
        <w:trPr>
          <w:gridAfter w:val="2"/>
          <w:wAfter w:w="45" w:type="dxa"/>
          <w:trHeight w:val="199"/>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2128" w:type="dxa"/>
            <w:vMerge/>
            <w:tcBorders>
              <w:top w:val="single" w:sz="8" w:space="0" w:color="auto"/>
              <w:left w:val="single" w:sz="4" w:space="0" w:color="auto"/>
              <w:bottom w:val="single" w:sz="4" w:space="0" w:color="000000"/>
              <w:right w:val="single" w:sz="4" w:space="0" w:color="000000"/>
            </w:tcBorders>
            <w:vAlign w:val="center"/>
            <w:hideMark/>
          </w:tcPr>
          <w:p w:rsidR="00EC7B54" w:rsidRPr="00EC7B54" w:rsidRDefault="00EC7B54" w:rsidP="00EC7B54">
            <w:pPr>
              <w:rPr>
                <w:rFonts w:ascii="Arial CYR" w:hAnsi="Arial CYR" w:cs="Arial CYR"/>
                <w:sz w:val="16"/>
                <w:szCs w:val="16"/>
              </w:rPr>
            </w:pPr>
          </w:p>
        </w:tc>
        <w:tc>
          <w:tcPr>
            <w:tcW w:w="1324"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369" w:type="dxa"/>
            <w:vMerge w:val="restart"/>
            <w:tcBorders>
              <w:top w:val="nil"/>
              <w:left w:val="single" w:sz="4" w:space="0" w:color="auto"/>
              <w:bottom w:val="single" w:sz="4" w:space="0" w:color="000000"/>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через финансовые органы</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через банковские счета</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некассовые операции</w:t>
            </w:r>
          </w:p>
        </w:tc>
        <w:tc>
          <w:tcPr>
            <w:tcW w:w="17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итого</w:t>
            </w:r>
          </w:p>
        </w:tc>
        <w:tc>
          <w:tcPr>
            <w:tcW w:w="1760" w:type="dxa"/>
            <w:gridSpan w:val="3"/>
            <w:vMerge w:val="restart"/>
            <w:tcBorders>
              <w:top w:val="single" w:sz="8" w:space="0" w:color="auto"/>
              <w:left w:val="single" w:sz="4" w:space="0" w:color="auto"/>
              <w:bottom w:val="single" w:sz="4" w:space="0" w:color="000000"/>
              <w:right w:val="single" w:sz="8" w:space="0" w:color="auto"/>
            </w:tcBorders>
            <w:vAlign w:val="center"/>
            <w:hideMark/>
          </w:tcPr>
          <w:p w:rsidR="00EC7B54" w:rsidRPr="00EC7B54" w:rsidRDefault="00EC7B54" w:rsidP="00EC7B54">
            <w:pPr>
              <w:rPr>
                <w:rFonts w:ascii="Arial CYR" w:hAnsi="Arial CYR" w:cs="Arial CYR"/>
                <w:sz w:val="16"/>
                <w:szCs w:val="16"/>
              </w:rPr>
            </w:pPr>
          </w:p>
        </w:tc>
      </w:tr>
      <w:tr w:rsidR="00EC7B54" w:rsidRPr="00EC7B54" w:rsidTr="00EC7B54">
        <w:trPr>
          <w:gridAfter w:val="2"/>
          <w:wAfter w:w="45" w:type="dxa"/>
          <w:trHeight w:val="199"/>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2128" w:type="dxa"/>
            <w:vMerge/>
            <w:tcBorders>
              <w:top w:val="single" w:sz="8" w:space="0" w:color="auto"/>
              <w:left w:val="single" w:sz="4" w:space="0" w:color="auto"/>
              <w:bottom w:val="single" w:sz="4" w:space="0" w:color="000000"/>
              <w:right w:val="single" w:sz="4" w:space="0" w:color="000000"/>
            </w:tcBorders>
            <w:vAlign w:val="center"/>
            <w:hideMark/>
          </w:tcPr>
          <w:p w:rsidR="00EC7B54" w:rsidRPr="00EC7B54" w:rsidRDefault="00EC7B54" w:rsidP="00EC7B54">
            <w:pPr>
              <w:rPr>
                <w:rFonts w:ascii="Arial CYR" w:hAnsi="Arial CYR" w:cs="Arial CYR"/>
                <w:sz w:val="16"/>
                <w:szCs w:val="16"/>
              </w:rPr>
            </w:pPr>
          </w:p>
        </w:tc>
        <w:tc>
          <w:tcPr>
            <w:tcW w:w="1324"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369"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gridSpan w:val="3"/>
            <w:vMerge/>
            <w:tcBorders>
              <w:top w:val="single" w:sz="8" w:space="0" w:color="auto"/>
              <w:left w:val="single" w:sz="4" w:space="0" w:color="auto"/>
              <w:bottom w:val="single" w:sz="4" w:space="0" w:color="000000"/>
              <w:right w:val="single" w:sz="8" w:space="0" w:color="auto"/>
            </w:tcBorders>
            <w:vAlign w:val="center"/>
            <w:hideMark/>
          </w:tcPr>
          <w:p w:rsidR="00EC7B54" w:rsidRPr="00EC7B54" w:rsidRDefault="00EC7B54" w:rsidP="00EC7B54">
            <w:pPr>
              <w:rPr>
                <w:rFonts w:ascii="Arial CYR" w:hAnsi="Arial CYR" w:cs="Arial CYR"/>
                <w:sz w:val="16"/>
                <w:szCs w:val="16"/>
              </w:rPr>
            </w:pPr>
          </w:p>
        </w:tc>
      </w:tr>
      <w:tr w:rsidR="00EC7B54" w:rsidRPr="00EC7B54" w:rsidTr="00EC7B54">
        <w:trPr>
          <w:gridAfter w:val="2"/>
          <w:wAfter w:w="45" w:type="dxa"/>
          <w:trHeight w:val="199"/>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2128" w:type="dxa"/>
            <w:vMerge/>
            <w:tcBorders>
              <w:top w:val="single" w:sz="8" w:space="0" w:color="auto"/>
              <w:left w:val="single" w:sz="4" w:space="0" w:color="auto"/>
              <w:bottom w:val="single" w:sz="4" w:space="0" w:color="000000"/>
              <w:right w:val="single" w:sz="4" w:space="0" w:color="000000"/>
            </w:tcBorders>
            <w:vAlign w:val="center"/>
            <w:hideMark/>
          </w:tcPr>
          <w:p w:rsidR="00EC7B54" w:rsidRPr="00EC7B54" w:rsidRDefault="00EC7B54" w:rsidP="00EC7B54">
            <w:pPr>
              <w:rPr>
                <w:rFonts w:ascii="Arial CYR" w:hAnsi="Arial CYR" w:cs="Arial CYR"/>
                <w:sz w:val="16"/>
                <w:szCs w:val="16"/>
              </w:rPr>
            </w:pPr>
          </w:p>
        </w:tc>
        <w:tc>
          <w:tcPr>
            <w:tcW w:w="1324"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369"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gridSpan w:val="3"/>
            <w:vMerge/>
            <w:tcBorders>
              <w:top w:val="single" w:sz="8" w:space="0" w:color="auto"/>
              <w:left w:val="single" w:sz="4" w:space="0" w:color="auto"/>
              <w:bottom w:val="single" w:sz="4" w:space="0" w:color="000000"/>
              <w:right w:val="single" w:sz="8" w:space="0" w:color="auto"/>
            </w:tcBorders>
            <w:vAlign w:val="center"/>
            <w:hideMark/>
          </w:tcPr>
          <w:p w:rsidR="00EC7B54" w:rsidRPr="00EC7B54" w:rsidRDefault="00EC7B54" w:rsidP="00EC7B54">
            <w:pPr>
              <w:rPr>
                <w:rFonts w:ascii="Arial CYR" w:hAnsi="Arial CYR" w:cs="Arial CYR"/>
                <w:sz w:val="16"/>
                <w:szCs w:val="16"/>
              </w:rPr>
            </w:pPr>
          </w:p>
        </w:tc>
      </w:tr>
      <w:tr w:rsidR="00EC7B54" w:rsidRPr="00EC7B54" w:rsidTr="00EC7B54">
        <w:trPr>
          <w:gridAfter w:val="2"/>
          <w:wAfter w:w="45" w:type="dxa"/>
          <w:trHeight w:val="199"/>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2128" w:type="dxa"/>
            <w:vMerge/>
            <w:tcBorders>
              <w:top w:val="single" w:sz="8" w:space="0" w:color="auto"/>
              <w:left w:val="single" w:sz="4" w:space="0" w:color="auto"/>
              <w:bottom w:val="single" w:sz="4" w:space="0" w:color="000000"/>
              <w:right w:val="single" w:sz="4" w:space="0" w:color="000000"/>
            </w:tcBorders>
            <w:vAlign w:val="center"/>
            <w:hideMark/>
          </w:tcPr>
          <w:p w:rsidR="00EC7B54" w:rsidRPr="00EC7B54" w:rsidRDefault="00EC7B54" w:rsidP="00EC7B54">
            <w:pPr>
              <w:rPr>
                <w:rFonts w:ascii="Arial CYR" w:hAnsi="Arial CYR" w:cs="Arial CYR"/>
                <w:sz w:val="16"/>
                <w:szCs w:val="16"/>
              </w:rPr>
            </w:pPr>
          </w:p>
        </w:tc>
        <w:tc>
          <w:tcPr>
            <w:tcW w:w="1324"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369"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gridSpan w:val="3"/>
            <w:vMerge/>
            <w:tcBorders>
              <w:top w:val="single" w:sz="8" w:space="0" w:color="auto"/>
              <w:left w:val="single" w:sz="4" w:space="0" w:color="auto"/>
              <w:bottom w:val="single" w:sz="4" w:space="0" w:color="000000"/>
              <w:right w:val="single" w:sz="8" w:space="0" w:color="auto"/>
            </w:tcBorders>
            <w:vAlign w:val="center"/>
            <w:hideMark/>
          </w:tcPr>
          <w:p w:rsidR="00EC7B54" w:rsidRPr="00EC7B54" w:rsidRDefault="00EC7B54" w:rsidP="00EC7B54">
            <w:pPr>
              <w:rPr>
                <w:rFonts w:ascii="Arial CYR" w:hAnsi="Arial CYR" w:cs="Arial CYR"/>
                <w:sz w:val="16"/>
                <w:szCs w:val="16"/>
              </w:rPr>
            </w:pPr>
          </w:p>
        </w:tc>
      </w:tr>
      <w:tr w:rsidR="00EC7B54" w:rsidRPr="00EC7B54" w:rsidTr="00EC7B54">
        <w:trPr>
          <w:gridAfter w:val="2"/>
          <w:wAfter w:w="45" w:type="dxa"/>
          <w:trHeight w:val="199"/>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2128" w:type="dxa"/>
            <w:vMerge/>
            <w:tcBorders>
              <w:top w:val="single" w:sz="8" w:space="0" w:color="auto"/>
              <w:left w:val="single" w:sz="4" w:space="0" w:color="auto"/>
              <w:bottom w:val="single" w:sz="4" w:space="0" w:color="000000"/>
              <w:right w:val="single" w:sz="4" w:space="0" w:color="000000"/>
            </w:tcBorders>
            <w:vAlign w:val="center"/>
            <w:hideMark/>
          </w:tcPr>
          <w:p w:rsidR="00EC7B54" w:rsidRPr="00EC7B54" w:rsidRDefault="00EC7B54" w:rsidP="00EC7B54">
            <w:pPr>
              <w:rPr>
                <w:rFonts w:ascii="Arial CYR" w:hAnsi="Arial CYR" w:cs="Arial CYR"/>
                <w:sz w:val="16"/>
                <w:szCs w:val="16"/>
              </w:rPr>
            </w:pPr>
          </w:p>
        </w:tc>
        <w:tc>
          <w:tcPr>
            <w:tcW w:w="1324"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369"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gridSpan w:val="3"/>
            <w:vMerge/>
            <w:tcBorders>
              <w:top w:val="single" w:sz="8" w:space="0" w:color="auto"/>
              <w:left w:val="single" w:sz="4" w:space="0" w:color="auto"/>
              <w:bottom w:val="single" w:sz="4" w:space="0" w:color="000000"/>
              <w:right w:val="single" w:sz="8" w:space="0" w:color="auto"/>
            </w:tcBorders>
            <w:vAlign w:val="center"/>
            <w:hideMark/>
          </w:tcPr>
          <w:p w:rsidR="00EC7B54" w:rsidRPr="00EC7B54" w:rsidRDefault="00EC7B54" w:rsidP="00EC7B54">
            <w:pPr>
              <w:rPr>
                <w:rFonts w:ascii="Arial CYR" w:hAnsi="Arial CYR" w:cs="Arial CYR"/>
                <w:sz w:val="16"/>
                <w:szCs w:val="16"/>
              </w:rPr>
            </w:pPr>
          </w:p>
        </w:tc>
      </w:tr>
      <w:tr w:rsidR="00EC7B54" w:rsidRPr="00EC7B54" w:rsidTr="00EC7B54">
        <w:trPr>
          <w:gridAfter w:val="2"/>
          <w:wAfter w:w="45" w:type="dxa"/>
          <w:trHeight w:val="390"/>
        </w:trPr>
        <w:tc>
          <w:tcPr>
            <w:tcW w:w="4253" w:type="dxa"/>
            <w:vMerge/>
            <w:tcBorders>
              <w:top w:val="single" w:sz="8" w:space="0" w:color="auto"/>
              <w:left w:val="single" w:sz="8"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2128" w:type="dxa"/>
            <w:vMerge/>
            <w:tcBorders>
              <w:top w:val="single" w:sz="8" w:space="0" w:color="auto"/>
              <w:left w:val="single" w:sz="4" w:space="0" w:color="auto"/>
              <w:bottom w:val="single" w:sz="4" w:space="0" w:color="000000"/>
              <w:right w:val="single" w:sz="4" w:space="0" w:color="000000"/>
            </w:tcBorders>
            <w:vAlign w:val="center"/>
            <w:hideMark/>
          </w:tcPr>
          <w:p w:rsidR="00EC7B54" w:rsidRPr="00EC7B54" w:rsidRDefault="00EC7B54" w:rsidP="00EC7B54">
            <w:pPr>
              <w:rPr>
                <w:rFonts w:ascii="Arial CYR" w:hAnsi="Arial CYR" w:cs="Arial CYR"/>
                <w:sz w:val="16"/>
                <w:szCs w:val="16"/>
              </w:rPr>
            </w:pPr>
          </w:p>
        </w:tc>
        <w:tc>
          <w:tcPr>
            <w:tcW w:w="1324" w:type="dxa"/>
            <w:vMerge/>
            <w:tcBorders>
              <w:top w:val="single" w:sz="8" w:space="0" w:color="auto"/>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369"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vMerge/>
            <w:tcBorders>
              <w:top w:val="nil"/>
              <w:left w:val="single" w:sz="4" w:space="0" w:color="auto"/>
              <w:bottom w:val="single" w:sz="4" w:space="0" w:color="000000"/>
              <w:right w:val="single" w:sz="4" w:space="0" w:color="auto"/>
            </w:tcBorders>
            <w:vAlign w:val="center"/>
            <w:hideMark/>
          </w:tcPr>
          <w:p w:rsidR="00EC7B54" w:rsidRPr="00EC7B54" w:rsidRDefault="00EC7B54" w:rsidP="00EC7B54">
            <w:pPr>
              <w:rPr>
                <w:rFonts w:ascii="Arial CYR" w:hAnsi="Arial CYR" w:cs="Arial CYR"/>
                <w:sz w:val="16"/>
                <w:szCs w:val="16"/>
              </w:rPr>
            </w:pPr>
          </w:p>
        </w:tc>
        <w:tc>
          <w:tcPr>
            <w:tcW w:w="1760" w:type="dxa"/>
            <w:gridSpan w:val="3"/>
            <w:vMerge/>
            <w:tcBorders>
              <w:top w:val="single" w:sz="8" w:space="0" w:color="auto"/>
              <w:left w:val="single" w:sz="4" w:space="0" w:color="auto"/>
              <w:bottom w:val="single" w:sz="4" w:space="0" w:color="000000"/>
              <w:right w:val="single" w:sz="8" w:space="0" w:color="auto"/>
            </w:tcBorders>
            <w:vAlign w:val="center"/>
            <w:hideMark/>
          </w:tcPr>
          <w:p w:rsidR="00EC7B54" w:rsidRPr="00EC7B54" w:rsidRDefault="00EC7B54" w:rsidP="00EC7B54">
            <w:pPr>
              <w:rPr>
                <w:rFonts w:ascii="Arial CYR" w:hAnsi="Arial CYR" w:cs="Arial CYR"/>
                <w:sz w:val="16"/>
                <w:szCs w:val="16"/>
              </w:rPr>
            </w:pPr>
          </w:p>
        </w:tc>
      </w:tr>
      <w:tr w:rsidR="00EC7B54" w:rsidRPr="00EC7B54" w:rsidTr="00EC7B54">
        <w:trPr>
          <w:gridAfter w:val="2"/>
          <w:wAfter w:w="45" w:type="dxa"/>
          <w:trHeight w:val="285"/>
        </w:trPr>
        <w:tc>
          <w:tcPr>
            <w:tcW w:w="4253" w:type="dxa"/>
            <w:tcBorders>
              <w:top w:val="nil"/>
              <w:left w:val="single" w:sz="8" w:space="0" w:color="auto"/>
              <w:bottom w:val="single" w:sz="8" w:space="0" w:color="auto"/>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w:t>
            </w:r>
          </w:p>
        </w:tc>
        <w:tc>
          <w:tcPr>
            <w:tcW w:w="707" w:type="dxa"/>
            <w:tcBorders>
              <w:top w:val="nil"/>
              <w:left w:val="nil"/>
              <w:bottom w:val="single" w:sz="8" w:space="0" w:color="auto"/>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2</w:t>
            </w:r>
          </w:p>
        </w:tc>
        <w:tc>
          <w:tcPr>
            <w:tcW w:w="2128" w:type="dxa"/>
            <w:tcBorders>
              <w:top w:val="single" w:sz="4" w:space="0" w:color="auto"/>
              <w:left w:val="nil"/>
              <w:bottom w:val="single" w:sz="8"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3</w:t>
            </w:r>
          </w:p>
        </w:tc>
        <w:tc>
          <w:tcPr>
            <w:tcW w:w="1324" w:type="dxa"/>
            <w:tcBorders>
              <w:top w:val="nil"/>
              <w:left w:val="nil"/>
              <w:bottom w:val="single" w:sz="8" w:space="0" w:color="auto"/>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4</w:t>
            </w:r>
          </w:p>
        </w:tc>
        <w:tc>
          <w:tcPr>
            <w:tcW w:w="1369" w:type="dxa"/>
            <w:tcBorders>
              <w:top w:val="nil"/>
              <w:left w:val="nil"/>
              <w:bottom w:val="single" w:sz="8" w:space="0" w:color="auto"/>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5</w:t>
            </w:r>
          </w:p>
        </w:tc>
        <w:tc>
          <w:tcPr>
            <w:tcW w:w="1120" w:type="dxa"/>
            <w:tcBorders>
              <w:top w:val="nil"/>
              <w:left w:val="nil"/>
              <w:bottom w:val="single" w:sz="8" w:space="0" w:color="auto"/>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6</w:t>
            </w:r>
          </w:p>
        </w:tc>
        <w:tc>
          <w:tcPr>
            <w:tcW w:w="1120" w:type="dxa"/>
            <w:tcBorders>
              <w:top w:val="nil"/>
              <w:left w:val="nil"/>
              <w:bottom w:val="single" w:sz="8" w:space="0" w:color="auto"/>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7</w:t>
            </w:r>
          </w:p>
        </w:tc>
        <w:tc>
          <w:tcPr>
            <w:tcW w:w="1760" w:type="dxa"/>
            <w:tcBorders>
              <w:top w:val="nil"/>
              <w:left w:val="nil"/>
              <w:bottom w:val="single" w:sz="8" w:space="0" w:color="auto"/>
              <w:right w:val="single" w:sz="4"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8</w:t>
            </w:r>
          </w:p>
        </w:tc>
        <w:tc>
          <w:tcPr>
            <w:tcW w:w="1760" w:type="dxa"/>
            <w:gridSpan w:val="3"/>
            <w:tcBorders>
              <w:top w:val="nil"/>
              <w:left w:val="nil"/>
              <w:bottom w:val="single" w:sz="8" w:space="0" w:color="auto"/>
              <w:right w:val="single" w:sz="8" w:space="0" w:color="auto"/>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w:t>
            </w:r>
          </w:p>
        </w:tc>
      </w:tr>
      <w:tr w:rsidR="00EC7B54" w:rsidRPr="00EC7B54" w:rsidTr="00EC7B54">
        <w:trPr>
          <w:gridAfter w:val="2"/>
          <w:wAfter w:w="45"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b/>
                <w:bCs/>
                <w:sz w:val="16"/>
                <w:szCs w:val="16"/>
              </w:rPr>
            </w:pPr>
            <w:bookmarkStart w:id="0" w:name="RANGE!A20"/>
            <w:r w:rsidRPr="00EC7B54">
              <w:rPr>
                <w:rFonts w:ascii="Arial CYR" w:hAnsi="Arial CYR" w:cs="Arial CYR"/>
                <w:b/>
                <w:bCs/>
                <w:sz w:val="16"/>
                <w:szCs w:val="16"/>
              </w:rPr>
              <w:t>Доходы бюджета - всего</w:t>
            </w:r>
            <w:bookmarkEnd w:id="0"/>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b/>
                <w:bCs/>
                <w:sz w:val="16"/>
                <w:szCs w:val="16"/>
              </w:rPr>
            </w:pPr>
            <w:r w:rsidRPr="00EC7B54">
              <w:rPr>
                <w:rFonts w:ascii="Arial CYR" w:hAnsi="Arial CYR" w:cs="Arial CYR"/>
                <w:b/>
                <w:bCs/>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b/>
                <w:bCs/>
                <w:sz w:val="16"/>
                <w:szCs w:val="16"/>
              </w:rPr>
            </w:pPr>
            <w:r w:rsidRPr="00EC7B54">
              <w:rPr>
                <w:rFonts w:ascii="Arial CYR" w:hAnsi="Arial CYR" w:cs="Arial CYR"/>
                <w:b/>
                <w:bCs/>
                <w:sz w:val="16"/>
                <w:szCs w:val="16"/>
              </w:rPr>
              <w:t>x</w:t>
            </w:r>
          </w:p>
        </w:tc>
        <w:tc>
          <w:tcPr>
            <w:tcW w:w="1324" w:type="dxa"/>
            <w:tcBorders>
              <w:top w:val="single" w:sz="4" w:space="0" w:color="auto"/>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b/>
                <w:bCs/>
                <w:sz w:val="16"/>
                <w:szCs w:val="16"/>
              </w:rPr>
            </w:pPr>
            <w:r w:rsidRPr="00EC7B54">
              <w:rPr>
                <w:rFonts w:ascii="Arial CYR" w:hAnsi="Arial CYR" w:cs="Arial CYR"/>
                <w:b/>
                <w:bCs/>
                <w:sz w:val="16"/>
                <w:szCs w:val="16"/>
              </w:rPr>
              <w:t>20 674 480,26</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b/>
                <w:bCs/>
                <w:sz w:val="16"/>
                <w:szCs w:val="16"/>
              </w:rPr>
            </w:pPr>
            <w:r w:rsidRPr="00EC7B54">
              <w:rPr>
                <w:rFonts w:ascii="Arial CYR" w:hAnsi="Arial CYR" w:cs="Arial CYR"/>
                <w:b/>
                <w:bCs/>
                <w:sz w:val="16"/>
                <w:szCs w:val="16"/>
              </w:rPr>
              <w:t>6 076 359,38</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b/>
                <w:bCs/>
                <w:sz w:val="16"/>
                <w:szCs w:val="16"/>
              </w:rPr>
            </w:pPr>
            <w:r w:rsidRPr="00EC7B54">
              <w:rPr>
                <w:rFonts w:ascii="Arial CYR" w:hAnsi="Arial CYR" w:cs="Arial CYR"/>
                <w:b/>
                <w:bCs/>
                <w:sz w:val="16"/>
                <w:szCs w:val="16"/>
              </w:rPr>
              <w:t>-</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b/>
                <w:bCs/>
                <w:sz w:val="16"/>
                <w:szCs w:val="16"/>
              </w:rPr>
            </w:pPr>
            <w:r w:rsidRPr="00EC7B54">
              <w:rPr>
                <w:rFonts w:ascii="Arial CYR" w:hAnsi="Arial CYR" w:cs="Arial CYR"/>
                <w:b/>
                <w:bCs/>
                <w:sz w:val="16"/>
                <w:szCs w:val="16"/>
              </w:rPr>
              <w:t>-</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b/>
                <w:bCs/>
                <w:sz w:val="16"/>
                <w:szCs w:val="16"/>
              </w:rPr>
            </w:pPr>
            <w:r w:rsidRPr="00EC7B54">
              <w:rPr>
                <w:rFonts w:ascii="Arial CYR" w:hAnsi="Arial CYR" w:cs="Arial CYR"/>
                <w:b/>
                <w:bCs/>
                <w:sz w:val="16"/>
                <w:szCs w:val="16"/>
              </w:rPr>
              <w:t>6 076 359,38</w:t>
            </w:r>
          </w:p>
        </w:tc>
        <w:tc>
          <w:tcPr>
            <w:tcW w:w="1760" w:type="dxa"/>
            <w:gridSpan w:val="3"/>
            <w:tcBorders>
              <w:top w:val="single" w:sz="4" w:space="0" w:color="auto"/>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b/>
                <w:bCs/>
                <w:sz w:val="16"/>
                <w:szCs w:val="16"/>
              </w:rPr>
            </w:pPr>
            <w:r w:rsidRPr="00EC7B54">
              <w:rPr>
                <w:rFonts w:ascii="Arial CYR" w:hAnsi="Arial CYR" w:cs="Arial CYR"/>
                <w:b/>
                <w:bCs/>
                <w:sz w:val="16"/>
                <w:szCs w:val="16"/>
              </w:rPr>
              <w:t> </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в том числе:</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 </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 </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 </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 </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 </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 </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 </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 </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НАЛОГОВЫЕ И НЕНАЛОГОВЫЕ ДОХОДЫ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000 10000000000000000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9 674 600,00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4 337 621,79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4 337 621,79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5 336 978,21</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bookmarkStart w:id="1" w:name="RANGE!A23:F25"/>
            <w:r w:rsidRPr="00EC7B54">
              <w:rPr>
                <w:rFonts w:ascii="Arial CYR" w:hAnsi="Arial CYR" w:cs="Arial CYR"/>
                <w:sz w:val="16"/>
                <w:szCs w:val="16"/>
              </w:rPr>
              <w:t>НАЛОГИ НА ПРИБЫЛЬ, ДОХОДЫ</w:t>
            </w:r>
            <w:bookmarkEnd w:id="1"/>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1 876 000,00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872 920,57</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872 920,57</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1 003 079,43</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bookmarkStart w:id="2" w:name="RANGE!A24"/>
            <w:r w:rsidRPr="00EC7B54">
              <w:rPr>
                <w:rFonts w:ascii="Arial CYR" w:hAnsi="Arial CYR" w:cs="Arial CYR"/>
                <w:sz w:val="16"/>
                <w:szCs w:val="16"/>
              </w:rPr>
              <w:t>Налог на доходы физических лиц</w:t>
            </w:r>
            <w:bookmarkEnd w:id="2"/>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182 10102000010000110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bookmarkStart w:id="3" w:name="RANGE!E24"/>
            <w:r w:rsidRPr="00EC7B54">
              <w:rPr>
                <w:rFonts w:ascii="Arial CYR" w:hAnsi="Arial CYR" w:cs="Arial CYR"/>
                <w:sz w:val="16"/>
                <w:szCs w:val="16"/>
              </w:rPr>
              <w:t>1 876 000,00</w:t>
            </w:r>
            <w:bookmarkEnd w:id="3"/>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872 920,57</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872 920,57</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1 003 079,43</w:t>
            </w:r>
          </w:p>
        </w:tc>
      </w:tr>
      <w:tr w:rsidR="00EC7B54" w:rsidRPr="00EC7B54" w:rsidTr="00EC7B54">
        <w:trPr>
          <w:gridAfter w:val="2"/>
          <w:wAfter w:w="45" w:type="dxa"/>
          <w:trHeight w:val="1131"/>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182 10102010010000110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1 876 000,00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859 864,67</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859 864,67</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1 016 135,33</w:t>
            </w:r>
          </w:p>
        </w:tc>
      </w:tr>
      <w:tr w:rsidR="00EC7B54" w:rsidRPr="00EC7B54" w:rsidTr="00EC7B54">
        <w:trPr>
          <w:gridAfter w:val="2"/>
          <w:wAfter w:w="45" w:type="dxa"/>
          <w:trHeight w:val="17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182 10102010011000110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1 876 000,00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860 446,06</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860 446,06</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1 015 553,94</w:t>
            </w:r>
          </w:p>
        </w:tc>
      </w:tr>
      <w:tr w:rsidR="00EC7B54" w:rsidRPr="00EC7B54" w:rsidTr="00EC7B54">
        <w:trPr>
          <w:gridAfter w:val="2"/>
          <w:wAfter w:w="45" w:type="dxa"/>
          <w:trHeight w:val="172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182 10102010012100110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-901,43</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-901,43</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4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182 10102010013000110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320,04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320,04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87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182 10102020010000110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7 349,82</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7 349,82</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11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182 10102020011000110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7 238,09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7 238,09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73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182 10102020012100110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11,73</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11,73</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01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182 10102020013000110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84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182 10102030010000110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5 706,08</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5 706,08</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27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182 10102030011000110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5 429,78</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5 429,78</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182 10102030012100110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276,30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276,30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НАЛОГИ НА ТОВАРЫ (РАБОТЫ, УСЛУГИ), РЕАЛИЗУЕМЫЕ НА ТЕРРИТОРИИ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1 232 000,00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579 738,79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579 738,79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652 261,21</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Акцизы по подакцизным товарам (продукции), производимым на территории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100 10302000010000110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1 232 000,00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579 738,79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579 738,79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652 261,21</w:t>
            </w:r>
          </w:p>
        </w:tc>
      </w:tr>
      <w:tr w:rsidR="00EC7B54" w:rsidRPr="00EC7B54" w:rsidTr="00EC7B54">
        <w:trPr>
          <w:gridAfter w:val="2"/>
          <w:wAfter w:w="45" w:type="dxa"/>
          <w:trHeight w:val="119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100 10302230010000110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566 000,00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262 160,98</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262 160,98</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303 839,02</w:t>
            </w:r>
          </w:p>
        </w:tc>
      </w:tr>
      <w:tr w:rsidR="00EC7B54" w:rsidRPr="00EC7B54" w:rsidTr="00EC7B54">
        <w:trPr>
          <w:gridAfter w:val="2"/>
          <w:wAfter w:w="45" w:type="dxa"/>
          <w:trHeight w:val="15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100 10302231010000110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566 000,00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262 160,98</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262 160,98</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303 839,02</w:t>
            </w:r>
          </w:p>
        </w:tc>
      </w:tr>
      <w:tr w:rsidR="00EC7B54" w:rsidRPr="00EC7B54" w:rsidTr="00EC7B54">
        <w:trPr>
          <w:gridAfter w:val="2"/>
          <w:wAfter w:w="45" w:type="dxa"/>
          <w:trHeight w:val="143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уплаты акцизов на моторные масла для дизельных и (или) карбюраторных (</w:t>
            </w:r>
            <w:proofErr w:type="spellStart"/>
            <w:r w:rsidRPr="00EC7B54">
              <w:rPr>
                <w:rFonts w:ascii="Arial CYR" w:hAnsi="Arial CYR" w:cs="Arial CYR"/>
                <w:sz w:val="16"/>
                <w:szCs w:val="16"/>
              </w:rPr>
              <w:t>инжекторных</w:t>
            </w:r>
            <w:proofErr w:type="spellEnd"/>
            <w:r w:rsidRPr="00EC7B54">
              <w:rPr>
                <w:rFonts w:ascii="Arial CYR" w:hAnsi="Arial CYR" w:cs="Arial CY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100 10302240010000110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1 974,86</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1 974,86</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1 025,14</w:t>
            </w:r>
          </w:p>
        </w:tc>
      </w:tr>
      <w:tr w:rsidR="00EC7B54" w:rsidRPr="00EC7B54" w:rsidTr="00EC7B54">
        <w:trPr>
          <w:gridAfter w:val="2"/>
          <w:wAfter w:w="45" w:type="dxa"/>
          <w:trHeight w:val="182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Доходы от уплаты акцизов на моторные масла для дизельных и (или) карбюраторных (</w:t>
            </w:r>
            <w:proofErr w:type="spellStart"/>
            <w:r w:rsidRPr="00EC7B54">
              <w:rPr>
                <w:rFonts w:ascii="Arial CYR" w:hAnsi="Arial CYR" w:cs="Arial CYR"/>
                <w:sz w:val="16"/>
                <w:szCs w:val="16"/>
              </w:rPr>
              <w:t>инжекторных</w:t>
            </w:r>
            <w:proofErr w:type="spellEnd"/>
            <w:r w:rsidRPr="00EC7B54">
              <w:rPr>
                <w:rFonts w:ascii="Arial CYR" w:hAnsi="Arial CYR" w:cs="Arial CY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100 10302241010000110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1 974,86</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1 974,86</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1 025,14</w:t>
            </w:r>
          </w:p>
        </w:tc>
      </w:tr>
      <w:tr w:rsidR="00EC7B54" w:rsidRPr="00EC7B54" w:rsidTr="00EC7B54">
        <w:trPr>
          <w:gridAfter w:val="2"/>
          <w:wAfter w:w="45" w:type="dxa"/>
          <w:trHeight w:val="127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100 10302250010000110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744 000,00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364 537,09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364 537,09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379 462,91</w:t>
            </w:r>
          </w:p>
        </w:tc>
      </w:tr>
      <w:tr w:rsidR="00EC7B54" w:rsidRPr="00EC7B54" w:rsidTr="00EC7B54">
        <w:trPr>
          <w:gridAfter w:val="2"/>
          <w:wAfter w:w="45" w:type="dxa"/>
          <w:trHeight w:val="141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100 10302251010000110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744 000,00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364 537,09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364 537,09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379 462,91</w:t>
            </w:r>
          </w:p>
        </w:tc>
      </w:tr>
      <w:tr w:rsidR="00EC7B54" w:rsidRPr="00EC7B54" w:rsidTr="00EC7B54">
        <w:trPr>
          <w:gridAfter w:val="2"/>
          <w:wAfter w:w="45" w:type="dxa"/>
          <w:trHeight w:val="145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100 10302260010000110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-81 000,00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-48 934,14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-48 934,14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9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100 10302261010000110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-81 000,00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-48 934,14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-48 934,14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НАЛОГИ НА СОВОКУПНЫЙ ДОХОД</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182 10500000000000000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6 600,00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15 642,05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15 642,05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Единый сельскохозяйственный налог</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182 10503000010000110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6 600,00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15 642,05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15 642,05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Единый сельскохозяйственный налог</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182 10503010010000110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6 600,00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15 642,05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15 642,05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182 10503010011000110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6 600,00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15 508,50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15 508,50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Единый сельскохозяйственный налог (пени по соответствующему платежу)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182 10503010012100110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133,55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133,55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НАЛОГИ НА ИМУЩЕСТВО</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5 307 000,00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1 948 349,56</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1 948 349,56</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3 358 650,44</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имущество физических лиц</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182 10601000000000110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1 617 000,00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194 339,29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194 339,29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1 422 660,71</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182 10601030130000110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1 617 000,00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194 339,29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194 339,29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1 422 660,71</w:t>
            </w:r>
          </w:p>
        </w:tc>
      </w:tr>
      <w:tr w:rsidR="00EC7B54" w:rsidRPr="00EC7B54" w:rsidTr="00EC7B54">
        <w:trPr>
          <w:gridAfter w:val="2"/>
          <w:wAfter w:w="45" w:type="dxa"/>
          <w:trHeight w:val="147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182 10601030131000110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1 617 000,00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180 690,93</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180 690,93</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1 436 309,07</w:t>
            </w:r>
          </w:p>
        </w:tc>
      </w:tr>
      <w:tr w:rsidR="00EC7B54" w:rsidRPr="00EC7B54" w:rsidTr="00EC7B54">
        <w:trPr>
          <w:gridAfter w:val="2"/>
          <w:wAfter w:w="45" w:type="dxa"/>
          <w:trHeight w:val="123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182 10601030132100110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14 055,22</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14 055,22</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182 10601030134000110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-406,86</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-406,86</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182 10606000000000110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3 690 000,00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1 754 010,27</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1 754 010,27</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1 935 989,73</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организаций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182 10606030000000110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3 065 000,00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1 652 545,97</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1 652 545,97</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1 412 454,03</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организаций, обладающих земельным участком, расположенным в границах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182 10606033130000110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3 065 000,00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1 652 545,97</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1 652 545,97</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1 412 454,03</w:t>
            </w:r>
          </w:p>
        </w:tc>
      </w:tr>
      <w:tr w:rsidR="00EC7B54" w:rsidRPr="00EC7B54" w:rsidTr="00EC7B54">
        <w:trPr>
          <w:gridAfter w:val="2"/>
          <w:wAfter w:w="45" w:type="dxa"/>
          <w:trHeight w:val="123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182 10606033131000110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3 065 000,00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1 551 035,71</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1 551 035,71</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1 513 964,29</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182 10606033132100110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70 345,26</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70 345,26</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23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182 10606033133000110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31 165,00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31 165,00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физических лиц</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182 10606040000000110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625 000,00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101 464,30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101 464,30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523 535,70</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физических лиц, обладающих земельным участком, расположенным в границах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182 10606043130000110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625 000,00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101 464,30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101 464,30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523 535,70</w:t>
            </w:r>
          </w:p>
        </w:tc>
      </w:tr>
      <w:tr w:rsidR="00EC7B54" w:rsidRPr="00EC7B54" w:rsidTr="00EC7B54">
        <w:trPr>
          <w:gridAfter w:val="2"/>
          <w:wAfter w:w="45" w:type="dxa"/>
          <w:trHeight w:val="123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182 10606043131000110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625 000,00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91 308,92</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91 308,92</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533 691,08</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182 10606043132100110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11 985,39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11 985,39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Земельный налог с физических лиц, обладающих земельным участком, расположенным в границах городских поселений (прочие поступления)</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182 10606043134000110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-1 830,01</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-1 830,01</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ГОСУДАРСТВЕННАЯ ПОШЛИНА</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901 10800000000000000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13 700,00</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901 10804000010000110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13 700,00</w:t>
            </w:r>
          </w:p>
        </w:tc>
      </w:tr>
      <w:tr w:rsidR="00EC7B54" w:rsidRPr="00EC7B54" w:rsidTr="00EC7B54">
        <w:trPr>
          <w:gridAfter w:val="2"/>
          <w:wAfter w:w="45" w:type="dxa"/>
          <w:trHeight w:val="147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901 10804020010000110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13 700,00</w:t>
            </w:r>
          </w:p>
        </w:tc>
      </w:tr>
      <w:tr w:rsidR="00EC7B54" w:rsidRPr="00EC7B54" w:rsidTr="00EC7B54">
        <w:trPr>
          <w:gridAfter w:val="2"/>
          <w:wAfter w:w="45" w:type="dxa"/>
          <w:trHeight w:val="1351"/>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(текущий платеж)</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901 10804020011000110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6 300,00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13 700,00</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ИСПОЛЬЗОВАНИЯ ИМУЩЕСТВА, НАХОДЯЩЕГОСЯ В ГОСУДАРСТВЕННОЙ И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950 000,00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675 634,43</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675 634,43</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274 365,57</w:t>
            </w:r>
          </w:p>
        </w:tc>
      </w:tr>
      <w:tr w:rsidR="00EC7B54" w:rsidRPr="00EC7B54" w:rsidTr="00EC7B54">
        <w:trPr>
          <w:gridAfter w:val="2"/>
          <w:wAfter w:w="45" w:type="dxa"/>
          <w:trHeight w:val="14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901 11105000000000120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930 000,00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655 057,35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655 057,35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274 942,65</w:t>
            </w:r>
          </w:p>
        </w:tc>
      </w:tr>
      <w:tr w:rsidR="00EC7B54" w:rsidRPr="00EC7B54" w:rsidTr="00EC7B54">
        <w:trPr>
          <w:gridAfter w:val="2"/>
          <w:wAfter w:w="45" w:type="dxa"/>
          <w:trHeight w:val="123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901 11105010000000120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930 000,00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655 057,35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655 057,35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274 942,65</w:t>
            </w:r>
          </w:p>
        </w:tc>
      </w:tr>
      <w:tr w:rsidR="00EC7B54" w:rsidRPr="00EC7B54" w:rsidTr="00EC7B54">
        <w:trPr>
          <w:gridAfter w:val="2"/>
          <w:wAfter w:w="45" w:type="dxa"/>
          <w:trHeight w:val="147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901 11105013130000120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930 000,00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655 057,35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655 057,35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274 942,65</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901 11105300000000120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77,08</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77,08</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901 11105310000000120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77,08</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77,08</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60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901 11105314130000120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77,08</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77,08</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4F1551">
        <w:trPr>
          <w:gridAfter w:val="2"/>
          <w:wAfter w:w="45" w:type="dxa"/>
          <w:trHeight w:val="108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901 11109000000000120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20 500,00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20 500,00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4F1551">
        <w:trPr>
          <w:gridAfter w:val="2"/>
          <w:wAfter w:w="45" w:type="dxa"/>
          <w:trHeight w:val="169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901 11109080000000120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20 500,00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20 500,00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4F1551">
        <w:trPr>
          <w:gridAfter w:val="2"/>
          <w:wAfter w:w="45" w:type="dxa"/>
          <w:trHeight w:val="1837"/>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901 11109080130000120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20 500,00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20 500,00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ПРОДАЖИ МАТЕРИАЛЬНЫХ И НЕМАТЕРИАЛЬНЫХ АКТИВОВ</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283 000,00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236 316,39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236 316,39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46 683,61</w:t>
            </w:r>
          </w:p>
        </w:tc>
      </w:tr>
      <w:tr w:rsidR="00EC7B54" w:rsidRPr="00EC7B54" w:rsidTr="00EC7B54">
        <w:trPr>
          <w:gridAfter w:val="2"/>
          <w:wAfter w:w="45" w:type="dxa"/>
          <w:trHeight w:val="120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901 11402000000000000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58 000,00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20 165,75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20 165,75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37 834,25</w:t>
            </w:r>
          </w:p>
        </w:tc>
      </w:tr>
      <w:tr w:rsidR="00EC7B54" w:rsidRPr="00EC7B54" w:rsidTr="004F1551">
        <w:trPr>
          <w:gridAfter w:val="2"/>
          <w:wAfter w:w="45" w:type="dxa"/>
          <w:trHeight w:val="13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901 11402050130000440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58 000,00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20 165,75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20 165,75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37 834,25</w:t>
            </w:r>
          </w:p>
        </w:tc>
      </w:tr>
      <w:tr w:rsidR="00EC7B54" w:rsidRPr="00EC7B54" w:rsidTr="004F1551">
        <w:trPr>
          <w:gridAfter w:val="2"/>
          <w:wAfter w:w="45" w:type="dxa"/>
          <w:trHeight w:val="155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901 11402053130000440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58 000,00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20 165,75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20 165,75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37 834,25</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продажи земельных участков, находящихся в государственной и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901 11406000000000430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225 000,00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207 758,94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207 758,94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17 241,06</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продажи земельных участков, государственная собственность на которые не разграничена</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901 11406010000000430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225 000,00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207 758,94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207 758,94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17 241,06</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901 11406013130000430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225 000,00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207 758,94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207 758,94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17 241,06</w:t>
            </w:r>
          </w:p>
        </w:tc>
      </w:tr>
      <w:tr w:rsidR="00EC7B54" w:rsidRPr="00EC7B54" w:rsidTr="004F1551">
        <w:trPr>
          <w:gridAfter w:val="2"/>
          <w:wAfter w:w="45" w:type="dxa"/>
          <w:trHeight w:val="14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901 11406300000000430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8 391,70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8 391,70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4F1551">
        <w:trPr>
          <w:gridAfter w:val="2"/>
          <w:wAfter w:w="45" w:type="dxa"/>
          <w:trHeight w:val="11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901 11406310000000430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5 104,00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5 104,00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4F1551">
        <w:trPr>
          <w:gridAfter w:val="2"/>
          <w:wAfter w:w="45" w:type="dxa"/>
          <w:trHeight w:val="1541"/>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901 11406313130000430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5 104,00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5 104,00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23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собственности на землю</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901 11406320000000430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3 287,70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3 287,70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23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901 11406325130000430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3 287,70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3 287,70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ШТРАФЫ, САНКЦИИ, ВОЗМЕЩЕНИЕ УЩЕРБА</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901 11600000000000000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Административные штрафы, установленные законами субъектов Российской Федерации об административных правонарушениях</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901 11602000020000140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901 11602020020000140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3 000,00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НЕНАЛОГОВЫЕ ДОХОДЫ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901 11700000000000000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-280,00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-280,00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Невыясненные поступления</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901 11701000000000180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-280,00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-280,00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Невыясненные поступления, зачисляемые в бюджеты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901 11701050130000180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-280,00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-280,00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БЕЗВОЗМЕЗДНЫЕ ПОСТУПЛЕНИЯ</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000 20000000000000000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10 999 880,26</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1 738 737,59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1 738 737,59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9 261 142,67</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БЕЗВОЗМЕЗДНЫЕ ПОСТУПЛЕНИЯ ОТ ДРУГИХ БЮДЖЕТОВ БЮДЖЕТНОЙ СИСТЕМЫ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000 20200000000000000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10 999 880,26</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1 738 737,59</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1 738 737,59</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9 261 142,67</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Дотации бюджетам бюджетной системы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992 20210000000000150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2 497 700,00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1 068 582,00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1 068 582,00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1 429 118,00</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Дотации на выравнивание бюджетной обеспеченности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992 20215001000000150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1 956 900,00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978 450,00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978 450,00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978 450,00</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Дотации бюджетам городских поселений на выравнивание бюджетной обеспеченности из бюджета субъекта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992 20215001130000150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1 956 900,00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978 450,00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978 450,00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978 450,00</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992 20216001000000150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540 800,00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90 132,00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90 132,00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450 668,00</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Дотации бюджетам городских поселений на выравнивание бюджетной обеспеченности из бюджетов муниципальных районов</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992 20216001130000150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540 800,00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90 132,00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90 132,00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450 668,00</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Субсидии бюджетам бюджетной системы Российской Федерации (межбюджетные субсидии)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901 20220000000000150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4 130 480,26</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551 401,34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551 401,34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3 579 078,92</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субсидии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901 20229999000000150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4 130 480,26</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551 401,34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551 401,34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3 579 078,92</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субсидии бюджетам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901 20229999130000150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4 130 480,26</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551 401,34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551 401,34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3 579 078,92</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субсидии бюджетам городских поселений на совершенствование систем наружного освещения населенных пунктов</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901 20229999139203150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149 601,30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149 601,30</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149 601,30</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r>
      <w:tr w:rsidR="00EC7B54" w:rsidRPr="00EC7B54" w:rsidTr="00EC7B54">
        <w:trPr>
          <w:gridAfter w:val="2"/>
          <w:wAfter w:w="45" w:type="dxa"/>
          <w:trHeight w:val="172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субсидии бюджетам городских поселений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901 20229999139210150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803 600,00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401 800,04</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401 800,04</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401 799,96</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субсидии бюджетам городских поселений на строительство и реконструкцию (модернизацию) сетей и сооружений водоснабжения в населенных пунктах Пензенской области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901 20229999139220150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1 726 314,91</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1 726 314,91</w:t>
            </w:r>
          </w:p>
        </w:tc>
      </w:tr>
      <w:tr w:rsidR="00EC7B54" w:rsidRPr="00EC7B54" w:rsidTr="00EC7B54">
        <w:trPr>
          <w:gridAfter w:val="2"/>
          <w:wAfter w:w="45" w:type="dxa"/>
          <w:trHeight w:val="147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 xml:space="preserve">Прочие субсидии бюджетам городских поселений на капитальный ремонт и ремонт сетей и сооружений водоснабжения в населенных пунктах Пензенской области (за исключением субсидий на </w:t>
            </w:r>
            <w:proofErr w:type="spellStart"/>
            <w:r w:rsidRPr="00EC7B54">
              <w:rPr>
                <w:rFonts w:ascii="Arial CYR" w:hAnsi="Arial CYR" w:cs="Arial CYR"/>
                <w:sz w:val="16"/>
                <w:szCs w:val="16"/>
              </w:rPr>
              <w:t>софинансирование</w:t>
            </w:r>
            <w:proofErr w:type="spellEnd"/>
            <w:r w:rsidRPr="00EC7B54">
              <w:rPr>
                <w:rFonts w:ascii="Arial CYR" w:hAnsi="Arial CYR" w:cs="Arial CYR"/>
                <w:sz w:val="16"/>
                <w:szCs w:val="16"/>
              </w:rPr>
              <w:t xml:space="preserve"> объектов капитального </w:t>
            </w:r>
            <w:proofErr w:type="spellStart"/>
            <w:r w:rsidRPr="00EC7B54">
              <w:rPr>
                <w:rFonts w:ascii="Arial CYR" w:hAnsi="Arial CYR" w:cs="Arial CYR"/>
                <w:sz w:val="16"/>
                <w:szCs w:val="16"/>
              </w:rPr>
              <w:t>строительтсва</w:t>
            </w:r>
            <w:proofErr w:type="spellEnd"/>
            <w:r w:rsidRPr="00EC7B54">
              <w:rPr>
                <w:rFonts w:ascii="Arial CYR" w:hAnsi="Arial CYR" w:cs="Arial CYR"/>
                <w:sz w:val="16"/>
                <w:szCs w:val="16"/>
              </w:rPr>
              <w:t>)</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901 20229999139275150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1 450 964,05</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1 450 964,05</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Субвенции бюджетам бюджетной системы Российской Федерации</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901 20230000000000150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227 900,00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118 754,25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118 754,25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109 145,75</w:t>
            </w:r>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Субвенции бюджетам на осуществление первичного воинского учета на территориях, где отсутствуют военные комиссариаты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901 20235118000000150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227 900,00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118 754,25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118 754,25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109 145,75</w:t>
            </w:r>
          </w:p>
        </w:tc>
      </w:tr>
      <w:tr w:rsidR="00EC7B54" w:rsidRPr="00EC7B54" w:rsidTr="00EC7B54">
        <w:trPr>
          <w:gridAfter w:val="2"/>
          <w:wAfter w:w="45" w:type="dxa"/>
          <w:trHeight w:val="98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lastRenderedPageBreak/>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901 20235118130000150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227 900,00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118 754,25</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118 754,25</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109 145,75</w:t>
            </w:r>
          </w:p>
        </w:tc>
      </w:tr>
      <w:tr w:rsidR="00EC7B54" w:rsidRPr="00EC7B54" w:rsidTr="00EC7B54">
        <w:trPr>
          <w:gridAfter w:val="2"/>
          <w:wAfter w:w="45"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Иные 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000 20240000000000150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4 143 800,00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4 143 800,00</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межбюджетные трансферты, передаваемые бюджетам</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000 20249999000000150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4 143 800,00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4 143 800,00</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межбюджетные трансферты, передаваемые бюджетам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000 20249999130000150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4 143 800,00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4 143 800,00</w:t>
            </w:r>
          </w:p>
        </w:tc>
      </w:tr>
      <w:tr w:rsidR="00EC7B54" w:rsidRPr="00EC7B54" w:rsidTr="00EC7B54">
        <w:trPr>
          <w:gridAfter w:val="2"/>
          <w:wAfter w:w="45" w:type="dxa"/>
          <w:trHeight w:val="4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r w:rsidRPr="00EC7B54">
              <w:rPr>
                <w:rFonts w:ascii="Arial CYR" w:hAnsi="Arial CYR" w:cs="Arial CYR"/>
                <w:sz w:val="16"/>
                <w:szCs w:val="16"/>
              </w:rPr>
              <w:t>Прочие межбюджетные трансферты, передаваемые бюджетам городских поселений</w:t>
            </w:r>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992 20249999130000150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660 000,00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bookmarkStart w:id="4" w:name="RANGE!J120"/>
            <w:r w:rsidRPr="00EC7B54">
              <w:rPr>
                <w:rFonts w:ascii="Arial CYR" w:hAnsi="Arial CYR" w:cs="Arial CYR"/>
                <w:sz w:val="16"/>
                <w:szCs w:val="16"/>
              </w:rPr>
              <w:t>660 000,00</w:t>
            </w:r>
            <w:bookmarkEnd w:id="4"/>
          </w:p>
        </w:tc>
      </w:tr>
      <w:tr w:rsidR="00EC7B54" w:rsidRPr="00EC7B54" w:rsidTr="00EC7B54">
        <w:trPr>
          <w:gridAfter w:val="2"/>
          <w:wAfter w:w="45" w:type="dxa"/>
          <w:trHeight w:val="739"/>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C7B54" w:rsidRPr="00EC7B54" w:rsidRDefault="00EC7B54" w:rsidP="00EC7B54">
            <w:pPr>
              <w:rPr>
                <w:rFonts w:ascii="Arial CYR" w:hAnsi="Arial CYR" w:cs="Arial CYR"/>
                <w:sz w:val="16"/>
                <w:szCs w:val="16"/>
              </w:rPr>
            </w:pPr>
            <w:bookmarkStart w:id="5" w:name="RANGE!A121"/>
            <w:r w:rsidRPr="00EC7B54">
              <w:rPr>
                <w:rFonts w:ascii="Arial CYR" w:hAnsi="Arial CYR" w:cs="Arial CYR"/>
                <w:sz w:val="16"/>
                <w:szCs w:val="16"/>
              </w:rPr>
              <w:t>Прочие межбюджетные трансферты, передаваемые бюджетам городских поселений из резервного фонда Правительства Пензенской области</w:t>
            </w:r>
            <w:bookmarkEnd w:id="5"/>
          </w:p>
        </w:tc>
        <w:tc>
          <w:tcPr>
            <w:tcW w:w="707" w:type="dxa"/>
            <w:tcBorders>
              <w:top w:val="nil"/>
              <w:left w:val="nil"/>
              <w:bottom w:val="single" w:sz="4" w:space="0" w:color="auto"/>
              <w:right w:val="single" w:sz="4" w:space="0" w:color="auto"/>
            </w:tcBorders>
            <w:shd w:val="clear" w:color="auto" w:fill="auto"/>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010</w:t>
            </w:r>
          </w:p>
        </w:tc>
        <w:tc>
          <w:tcPr>
            <w:tcW w:w="2128" w:type="dxa"/>
            <w:tcBorders>
              <w:top w:val="single" w:sz="4" w:space="0" w:color="auto"/>
              <w:left w:val="nil"/>
              <w:bottom w:val="single" w:sz="4" w:space="0" w:color="auto"/>
              <w:right w:val="single" w:sz="4" w:space="0" w:color="000000"/>
            </w:tcBorders>
            <w:shd w:val="clear" w:color="auto" w:fill="auto"/>
            <w:noWrap/>
            <w:vAlign w:val="center"/>
            <w:hideMark/>
          </w:tcPr>
          <w:p w:rsidR="00EC7B54" w:rsidRPr="00EC7B54" w:rsidRDefault="00EC7B54" w:rsidP="00EC7B54">
            <w:pPr>
              <w:jc w:val="center"/>
              <w:rPr>
                <w:rFonts w:ascii="Arial CYR" w:hAnsi="Arial CYR" w:cs="Arial CYR"/>
                <w:sz w:val="16"/>
                <w:szCs w:val="16"/>
              </w:rPr>
            </w:pPr>
            <w:r w:rsidRPr="00EC7B54">
              <w:rPr>
                <w:rFonts w:ascii="Arial CYR" w:hAnsi="Arial CYR" w:cs="Arial CYR"/>
                <w:sz w:val="16"/>
                <w:szCs w:val="16"/>
              </w:rPr>
              <w:t>901 20249999139465150</w:t>
            </w:r>
          </w:p>
        </w:tc>
        <w:tc>
          <w:tcPr>
            <w:tcW w:w="1324"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3 483 800,00</w:t>
            </w:r>
          </w:p>
        </w:tc>
        <w:tc>
          <w:tcPr>
            <w:tcW w:w="1369"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12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w:t>
            </w:r>
          </w:p>
        </w:tc>
        <w:tc>
          <w:tcPr>
            <w:tcW w:w="1760" w:type="dxa"/>
            <w:gridSpan w:val="3"/>
            <w:tcBorders>
              <w:top w:val="nil"/>
              <w:left w:val="nil"/>
              <w:bottom w:val="single" w:sz="4" w:space="0" w:color="auto"/>
              <w:right w:val="single" w:sz="4" w:space="0" w:color="auto"/>
            </w:tcBorders>
            <w:shd w:val="clear" w:color="auto" w:fill="auto"/>
            <w:noWrap/>
            <w:vAlign w:val="center"/>
            <w:hideMark/>
          </w:tcPr>
          <w:p w:rsidR="00EC7B54" w:rsidRPr="00EC7B54" w:rsidRDefault="00EC7B54" w:rsidP="00EC7B54">
            <w:pPr>
              <w:jc w:val="right"/>
              <w:rPr>
                <w:rFonts w:ascii="Arial CYR" w:hAnsi="Arial CYR" w:cs="Arial CYR"/>
                <w:sz w:val="16"/>
                <w:szCs w:val="16"/>
              </w:rPr>
            </w:pPr>
            <w:r w:rsidRPr="00EC7B54">
              <w:rPr>
                <w:rFonts w:ascii="Arial CYR" w:hAnsi="Arial CYR" w:cs="Arial CYR"/>
                <w:sz w:val="16"/>
                <w:szCs w:val="16"/>
              </w:rPr>
              <w:t>3 483 800,00</w:t>
            </w:r>
          </w:p>
        </w:tc>
      </w:tr>
    </w:tbl>
    <w:p w:rsidR="00EC7B54" w:rsidRDefault="00EC7B54" w:rsidP="000930E0">
      <w:pPr>
        <w:jc w:val="right"/>
      </w:pPr>
    </w:p>
    <w:p w:rsidR="007C2476" w:rsidRDefault="007C2476" w:rsidP="000930E0">
      <w:pPr>
        <w:jc w:val="center"/>
      </w:pPr>
    </w:p>
    <w:p w:rsidR="007C2476" w:rsidRDefault="007C2476" w:rsidP="000930E0">
      <w:pPr>
        <w:jc w:val="center"/>
      </w:pPr>
    </w:p>
    <w:p w:rsidR="007C2476" w:rsidRDefault="007C2476" w:rsidP="004F1551"/>
    <w:p w:rsidR="007C2476" w:rsidRDefault="007C2476" w:rsidP="000930E0">
      <w:pPr>
        <w:jc w:val="center"/>
      </w:pPr>
    </w:p>
    <w:p w:rsidR="007C2476" w:rsidRPr="000930E0" w:rsidRDefault="007C2476" w:rsidP="007C2476">
      <w:pPr>
        <w:jc w:val="right"/>
      </w:pPr>
      <w:r>
        <w:t>Приложение №2</w:t>
      </w:r>
    </w:p>
    <w:p w:rsidR="007C2476" w:rsidRPr="000930E0" w:rsidRDefault="007C2476" w:rsidP="007C2476">
      <w:pPr>
        <w:jc w:val="right"/>
      </w:pPr>
      <w:r w:rsidRPr="000930E0">
        <w:t xml:space="preserve">к постановлению администрации </w:t>
      </w:r>
    </w:p>
    <w:p w:rsidR="007C2476" w:rsidRPr="000930E0" w:rsidRDefault="007C2476" w:rsidP="007C2476">
      <w:pPr>
        <w:jc w:val="right"/>
      </w:pPr>
      <w:r w:rsidRPr="000930E0">
        <w:t>рабочего поселка Евлашево</w:t>
      </w:r>
    </w:p>
    <w:p w:rsidR="007C2476" w:rsidRPr="000930E0" w:rsidRDefault="007C2476" w:rsidP="007C2476">
      <w:pPr>
        <w:jc w:val="right"/>
      </w:pPr>
      <w:r w:rsidRPr="000930E0">
        <w:t xml:space="preserve"> Кузнецкого района Пензенской области</w:t>
      </w:r>
    </w:p>
    <w:p w:rsidR="007C2476" w:rsidRDefault="004F1551" w:rsidP="007C2476">
      <w:pPr>
        <w:jc w:val="right"/>
      </w:pPr>
      <w:r>
        <w:t xml:space="preserve">от </w:t>
      </w:r>
      <w:r w:rsidR="00D41963">
        <w:t>12.07</w:t>
      </w:r>
      <w:r>
        <w:t>.2021 №</w:t>
      </w:r>
      <w:r w:rsidR="00D41963">
        <w:t>127/1</w:t>
      </w:r>
    </w:p>
    <w:p w:rsidR="00D41963" w:rsidRPr="00D41963" w:rsidRDefault="00D41963" w:rsidP="00D41963">
      <w:pPr>
        <w:jc w:val="center"/>
        <w:rPr>
          <w:b/>
        </w:rPr>
      </w:pPr>
      <w:r w:rsidRPr="00D41963">
        <w:rPr>
          <w:b/>
        </w:rPr>
        <w:t>2. Расходы бюджета</w:t>
      </w:r>
    </w:p>
    <w:p w:rsidR="004F1551" w:rsidRDefault="004F1551" w:rsidP="007C2476">
      <w:pPr>
        <w:jc w:val="right"/>
      </w:pPr>
    </w:p>
    <w:tbl>
      <w:tblPr>
        <w:tblW w:w="15593" w:type="dxa"/>
        <w:tblInd w:w="-10" w:type="dxa"/>
        <w:tblLayout w:type="fixed"/>
        <w:tblLook w:val="04A0" w:firstRow="1" w:lastRow="0" w:firstColumn="1" w:lastColumn="0" w:noHBand="0" w:noVBand="1"/>
      </w:tblPr>
      <w:tblGrid>
        <w:gridCol w:w="3402"/>
        <w:gridCol w:w="707"/>
        <w:gridCol w:w="1860"/>
        <w:gridCol w:w="410"/>
        <w:gridCol w:w="1276"/>
        <w:gridCol w:w="1417"/>
        <w:gridCol w:w="1161"/>
        <w:gridCol w:w="824"/>
        <w:gridCol w:w="850"/>
        <w:gridCol w:w="1275"/>
        <w:gridCol w:w="19"/>
        <w:gridCol w:w="1257"/>
        <w:gridCol w:w="1135"/>
      </w:tblGrid>
      <w:tr w:rsidR="00DA4666" w:rsidRPr="004F1551" w:rsidTr="00D41963">
        <w:trPr>
          <w:trHeight w:val="255"/>
        </w:trPr>
        <w:tc>
          <w:tcPr>
            <w:tcW w:w="3402"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 xml:space="preserve"> Наименование показателя</w:t>
            </w:r>
          </w:p>
        </w:tc>
        <w:tc>
          <w:tcPr>
            <w:tcW w:w="70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Код строки</w:t>
            </w:r>
          </w:p>
        </w:tc>
        <w:tc>
          <w:tcPr>
            <w:tcW w:w="2270"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Код расхода по бюджетной классификации</w:t>
            </w:r>
          </w:p>
        </w:tc>
        <w:tc>
          <w:tcPr>
            <w:tcW w:w="1276"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Утвержденные бюджетные назначения</w:t>
            </w:r>
          </w:p>
        </w:tc>
        <w:tc>
          <w:tcPr>
            <w:tcW w:w="141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Лимиты бюджетных обязательств</w:t>
            </w:r>
          </w:p>
        </w:tc>
        <w:tc>
          <w:tcPr>
            <w:tcW w:w="4129" w:type="dxa"/>
            <w:gridSpan w:val="5"/>
            <w:vMerge w:val="restart"/>
            <w:tcBorders>
              <w:top w:val="single" w:sz="8" w:space="0" w:color="auto"/>
              <w:left w:val="single" w:sz="4" w:space="0" w:color="auto"/>
              <w:bottom w:val="single" w:sz="4" w:space="0" w:color="000000"/>
              <w:right w:val="single" w:sz="4" w:space="0" w:color="000000"/>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 xml:space="preserve">         Исполнено</w:t>
            </w:r>
          </w:p>
        </w:tc>
        <w:tc>
          <w:tcPr>
            <w:tcW w:w="2392" w:type="dxa"/>
            <w:gridSpan w:val="2"/>
            <w:vMerge w:val="restart"/>
            <w:tcBorders>
              <w:top w:val="single" w:sz="8" w:space="0" w:color="auto"/>
              <w:left w:val="single" w:sz="4" w:space="0" w:color="auto"/>
              <w:bottom w:val="single" w:sz="4" w:space="0" w:color="000000"/>
              <w:right w:val="single" w:sz="8" w:space="0" w:color="000000"/>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 xml:space="preserve"> Неисполненные назначения</w:t>
            </w:r>
          </w:p>
        </w:tc>
      </w:tr>
      <w:tr w:rsidR="00DA4666" w:rsidRPr="004F1551" w:rsidTr="00D41963">
        <w:trPr>
          <w:trHeight w:val="255"/>
        </w:trPr>
        <w:tc>
          <w:tcPr>
            <w:tcW w:w="3402" w:type="dxa"/>
            <w:vMerge/>
            <w:tcBorders>
              <w:top w:val="single" w:sz="8" w:space="0" w:color="auto"/>
              <w:left w:val="single" w:sz="8"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2270" w:type="dxa"/>
            <w:gridSpan w:val="2"/>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4129" w:type="dxa"/>
            <w:gridSpan w:val="5"/>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2392" w:type="dxa"/>
            <w:gridSpan w:val="2"/>
            <w:vMerge/>
            <w:tcBorders>
              <w:top w:val="single" w:sz="8" w:space="0" w:color="auto"/>
              <w:left w:val="single" w:sz="4" w:space="0" w:color="auto"/>
              <w:bottom w:val="single" w:sz="4" w:space="0" w:color="000000"/>
              <w:right w:val="single" w:sz="8" w:space="0" w:color="000000"/>
            </w:tcBorders>
            <w:vAlign w:val="center"/>
            <w:hideMark/>
          </w:tcPr>
          <w:p w:rsidR="004F1551" w:rsidRPr="004F1551" w:rsidRDefault="004F1551" w:rsidP="004F1551">
            <w:pPr>
              <w:rPr>
                <w:rFonts w:ascii="Arial CYR" w:hAnsi="Arial CYR" w:cs="Arial CYR"/>
                <w:sz w:val="16"/>
                <w:szCs w:val="16"/>
              </w:rPr>
            </w:pPr>
          </w:p>
        </w:tc>
      </w:tr>
      <w:tr w:rsidR="004F1551" w:rsidRPr="004F1551" w:rsidTr="00D41963">
        <w:trPr>
          <w:trHeight w:val="255"/>
        </w:trPr>
        <w:tc>
          <w:tcPr>
            <w:tcW w:w="3402" w:type="dxa"/>
            <w:vMerge/>
            <w:tcBorders>
              <w:top w:val="single" w:sz="8" w:space="0" w:color="auto"/>
              <w:left w:val="single" w:sz="8"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2270" w:type="dxa"/>
            <w:gridSpan w:val="2"/>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61" w:type="dxa"/>
            <w:vMerge w:val="restart"/>
            <w:tcBorders>
              <w:top w:val="nil"/>
              <w:left w:val="single" w:sz="4" w:space="0" w:color="auto"/>
              <w:bottom w:val="single" w:sz="4" w:space="0" w:color="000000"/>
              <w:right w:val="single" w:sz="4"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через финансовые органы</w:t>
            </w:r>
          </w:p>
        </w:tc>
        <w:tc>
          <w:tcPr>
            <w:tcW w:w="824" w:type="dxa"/>
            <w:vMerge w:val="restart"/>
            <w:tcBorders>
              <w:top w:val="nil"/>
              <w:left w:val="single" w:sz="4" w:space="0" w:color="auto"/>
              <w:bottom w:val="single" w:sz="4" w:space="0" w:color="000000"/>
              <w:right w:val="single" w:sz="4"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через банковские счета</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некассовые операции</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итого</w:t>
            </w:r>
          </w:p>
        </w:tc>
        <w:tc>
          <w:tcPr>
            <w:tcW w:w="127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по ассигнованиям</w:t>
            </w:r>
          </w:p>
        </w:tc>
        <w:tc>
          <w:tcPr>
            <w:tcW w:w="1135" w:type="dxa"/>
            <w:vMerge w:val="restart"/>
            <w:tcBorders>
              <w:top w:val="nil"/>
              <w:left w:val="single" w:sz="4" w:space="0" w:color="auto"/>
              <w:bottom w:val="single" w:sz="4" w:space="0" w:color="000000"/>
              <w:right w:val="single" w:sz="8" w:space="0" w:color="auto"/>
            </w:tcBorders>
            <w:shd w:val="clear" w:color="auto" w:fill="auto"/>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по лимитам бюджетных обязательств</w:t>
            </w:r>
          </w:p>
        </w:tc>
      </w:tr>
      <w:tr w:rsidR="00DA4666" w:rsidRPr="004F1551" w:rsidTr="00D41963">
        <w:trPr>
          <w:trHeight w:val="255"/>
        </w:trPr>
        <w:tc>
          <w:tcPr>
            <w:tcW w:w="3402" w:type="dxa"/>
            <w:vMerge/>
            <w:tcBorders>
              <w:top w:val="single" w:sz="8" w:space="0" w:color="auto"/>
              <w:left w:val="single" w:sz="8"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2270" w:type="dxa"/>
            <w:gridSpan w:val="2"/>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61"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24"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6" w:type="dxa"/>
            <w:gridSpan w:val="2"/>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35" w:type="dxa"/>
            <w:vMerge/>
            <w:tcBorders>
              <w:top w:val="nil"/>
              <w:left w:val="single" w:sz="4" w:space="0" w:color="auto"/>
              <w:bottom w:val="single" w:sz="4" w:space="0" w:color="000000"/>
              <w:right w:val="single" w:sz="8" w:space="0" w:color="auto"/>
            </w:tcBorders>
            <w:vAlign w:val="center"/>
            <w:hideMark/>
          </w:tcPr>
          <w:p w:rsidR="004F1551" w:rsidRPr="004F1551" w:rsidRDefault="004F1551" w:rsidP="004F1551">
            <w:pPr>
              <w:rPr>
                <w:rFonts w:ascii="Arial CYR" w:hAnsi="Arial CYR" w:cs="Arial CYR"/>
                <w:sz w:val="16"/>
                <w:szCs w:val="16"/>
              </w:rPr>
            </w:pPr>
          </w:p>
        </w:tc>
      </w:tr>
      <w:tr w:rsidR="00DA4666" w:rsidRPr="004F1551" w:rsidTr="00D41963">
        <w:trPr>
          <w:trHeight w:val="255"/>
        </w:trPr>
        <w:tc>
          <w:tcPr>
            <w:tcW w:w="3402" w:type="dxa"/>
            <w:vMerge/>
            <w:tcBorders>
              <w:top w:val="single" w:sz="8" w:space="0" w:color="auto"/>
              <w:left w:val="single" w:sz="8"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2270" w:type="dxa"/>
            <w:gridSpan w:val="2"/>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61"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24"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6" w:type="dxa"/>
            <w:gridSpan w:val="2"/>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35" w:type="dxa"/>
            <w:vMerge/>
            <w:tcBorders>
              <w:top w:val="nil"/>
              <w:left w:val="single" w:sz="4" w:space="0" w:color="auto"/>
              <w:bottom w:val="single" w:sz="4" w:space="0" w:color="000000"/>
              <w:right w:val="single" w:sz="8" w:space="0" w:color="auto"/>
            </w:tcBorders>
            <w:vAlign w:val="center"/>
            <w:hideMark/>
          </w:tcPr>
          <w:p w:rsidR="004F1551" w:rsidRPr="004F1551" w:rsidRDefault="004F1551" w:rsidP="004F1551">
            <w:pPr>
              <w:rPr>
                <w:rFonts w:ascii="Arial CYR" w:hAnsi="Arial CYR" w:cs="Arial CYR"/>
                <w:sz w:val="16"/>
                <w:szCs w:val="16"/>
              </w:rPr>
            </w:pPr>
          </w:p>
        </w:tc>
      </w:tr>
      <w:tr w:rsidR="00DA4666" w:rsidRPr="004F1551" w:rsidTr="00D41963">
        <w:trPr>
          <w:trHeight w:val="255"/>
        </w:trPr>
        <w:tc>
          <w:tcPr>
            <w:tcW w:w="3402" w:type="dxa"/>
            <w:vMerge/>
            <w:tcBorders>
              <w:top w:val="single" w:sz="8" w:space="0" w:color="auto"/>
              <w:left w:val="single" w:sz="8"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2270" w:type="dxa"/>
            <w:gridSpan w:val="2"/>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61"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24"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6" w:type="dxa"/>
            <w:gridSpan w:val="2"/>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35" w:type="dxa"/>
            <w:vMerge/>
            <w:tcBorders>
              <w:top w:val="nil"/>
              <w:left w:val="single" w:sz="4" w:space="0" w:color="auto"/>
              <w:bottom w:val="single" w:sz="4" w:space="0" w:color="000000"/>
              <w:right w:val="single" w:sz="8" w:space="0" w:color="auto"/>
            </w:tcBorders>
            <w:vAlign w:val="center"/>
            <w:hideMark/>
          </w:tcPr>
          <w:p w:rsidR="004F1551" w:rsidRPr="004F1551" w:rsidRDefault="004F1551" w:rsidP="004F1551">
            <w:pPr>
              <w:rPr>
                <w:rFonts w:ascii="Arial CYR" w:hAnsi="Arial CYR" w:cs="Arial CYR"/>
                <w:sz w:val="16"/>
                <w:szCs w:val="16"/>
              </w:rPr>
            </w:pPr>
          </w:p>
        </w:tc>
      </w:tr>
      <w:tr w:rsidR="00DA4666" w:rsidRPr="004F1551" w:rsidTr="00D41963">
        <w:trPr>
          <w:trHeight w:val="255"/>
        </w:trPr>
        <w:tc>
          <w:tcPr>
            <w:tcW w:w="3402" w:type="dxa"/>
            <w:vMerge/>
            <w:tcBorders>
              <w:top w:val="single" w:sz="8" w:space="0" w:color="auto"/>
              <w:left w:val="single" w:sz="8"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2270" w:type="dxa"/>
            <w:gridSpan w:val="2"/>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61"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24"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6" w:type="dxa"/>
            <w:gridSpan w:val="2"/>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35" w:type="dxa"/>
            <w:vMerge/>
            <w:tcBorders>
              <w:top w:val="nil"/>
              <w:left w:val="single" w:sz="4" w:space="0" w:color="auto"/>
              <w:bottom w:val="single" w:sz="4" w:space="0" w:color="000000"/>
              <w:right w:val="single" w:sz="8" w:space="0" w:color="auto"/>
            </w:tcBorders>
            <w:vAlign w:val="center"/>
            <w:hideMark/>
          </w:tcPr>
          <w:p w:rsidR="004F1551" w:rsidRPr="004F1551" w:rsidRDefault="004F1551" w:rsidP="004F1551">
            <w:pPr>
              <w:rPr>
                <w:rFonts w:ascii="Arial CYR" w:hAnsi="Arial CYR" w:cs="Arial CYR"/>
                <w:sz w:val="16"/>
                <w:szCs w:val="16"/>
              </w:rPr>
            </w:pPr>
          </w:p>
        </w:tc>
      </w:tr>
      <w:tr w:rsidR="00DA4666" w:rsidRPr="004F1551" w:rsidTr="00D41963">
        <w:trPr>
          <w:trHeight w:val="255"/>
        </w:trPr>
        <w:tc>
          <w:tcPr>
            <w:tcW w:w="3402" w:type="dxa"/>
            <w:vMerge/>
            <w:tcBorders>
              <w:top w:val="single" w:sz="8" w:space="0" w:color="auto"/>
              <w:left w:val="single" w:sz="8"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70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2270" w:type="dxa"/>
            <w:gridSpan w:val="2"/>
            <w:vMerge/>
            <w:tcBorders>
              <w:top w:val="single" w:sz="8" w:space="0" w:color="auto"/>
              <w:left w:val="single" w:sz="4" w:space="0" w:color="auto"/>
              <w:bottom w:val="single" w:sz="4" w:space="0" w:color="000000"/>
              <w:right w:val="single" w:sz="4" w:space="0" w:color="000000"/>
            </w:tcBorders>
            <w:vAlign w:val="center"/>
            <w:hideMark/>
          </w:tcPr>
          <w:p w:rsidR="004F1551" w:rsidRPr="004F1551" w:rsidRDefault="004F1551" w:rsidP="004F1551">
            <w:pPr>
              <w:rPr>
                <w:rFonts w:ascii="Arial CYR" w:hAnsi="Arial CYR" w:cs="Arial CY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61"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24"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276" w:type="dxa"/>
            <w:gridSpan w:val="2"/>
            <w:vMerge/>
            <w:tcBorders>
              <w:top w:val="nil"/>
              <w:left w:val="single" w:sz="4" w:space="0" w:color="auto"/>
              <w:bottom w:val="single" w:sz="4" w:space="0" w:color="000000"/>
              <w:right w:val="single" w:sz="4" w:space="0" w:color="auto"/>
            </w:tcBorders>
            <w:vAlign w:val="center"/>
            <w:hideMark/>
          </w:tcPr>
          <w:p w:rsidR="004F1551" w:rsidRPr="004F1551" w:rsidRDefault="004F1551" w:rsidP="004F1551">
            <w:pPr>
              <w:rPr>
                <w:rFonts w:ascii="Arial CYR" w:hAnsi="Arial CYR" w:cs="Arial CYR"/>
                <w:sz w:val="16"/>
                <w:szCs w:val="16"/>
              </w:rPr>
            </w:pPr>
          </w:p>
        </w:tc>
        <w:tc>
          <w:tcPr>
            <w:tcW w:w="1135" w:type="dxa"/>
            <w:vMerge/>
            <w:tcBorders>
              <w:top w:val="nil"/>
              <w:left w:val="single" w:sz="4" w:space="0" w:color="auto"/>
              <w:bottom w:val="single" w:sz="4" w:space="0" w:color="000000"/>
              <w:right w:val="single" w:sz="8" w:space="0" w:color="auto"/>
            </w:tcBorders>
            <w:vAlign w:val="center"/>
            <w:hideMark/>
          </w:tcPr>
          <w:p w:rsidR="004F1551" w:rsidRPr="004F1551" w:rsidRDefault="004F1551" w:rsidP="004F1551">
            <w:pPr>
              <w:rPr>
                <w:rFonts w:ascii="Arial CYR" w:hAnsi="Arial CYR" w:cs="Arial CYR"/>
                <w:sz w:val="16"/>
                <w:szCs w:val="16"/>
              </w:rPr>
            </w:pPr>
          </w:p>
        </w:tc>
      </w:tr>
      <w:tr w:rsidR="00DA4666" w:rsidRPr="004F1551" w:rsidTr="00D41963">
        <w:trPr>
          <w:trHeight w:val="270"/>
        </w:trPr>
        <w:tc>
          <w:tcPr>
            <w:tcW w:w="3402" w:type="dxa"/>
            <w:tcBorders>
              <w:top w:val="nil"/>
              <w:left w:val="single" w:sz="8" w:space="0" w:color="auto"/>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1</w:t>
            </w:r>
          </w:p>
        </w:tc>
        <w:tc>
          <w:tcPr>
            <w:tcW w:w="707" w:type="dxa"/>
            <w:tcBorders>
              <w:top w:val="nil"/>
              <w:left w:val="nil"/>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2</w:t>
            </w:r>
          </w:p>
        </w:tc>
        <w:tc>
          <w:tcPr>
            <w:tcW w:w="2270" w:type="dxa"/>
            <w:gridSpan w:val="2"/>
            <w:tcBorders>
              <w:top w:val="single" w:sz="4" w:space="0" w:color="auto"/>
              <w:left w:val="nil"/>
              <w:bottom w:val="single" w:sz="8" w:space="0" w:color="auto"/>
              <w:right w:val="single" w:sz="4" w:space="0" w:color="000000"/>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3</w:t>
            </w:r>
          </w:p>
        </w:tc>
        <w:tc>
          <w:tcPr>
            <w:tcW w:w="1276" w:type="dxa"/>
            <w:tcBorders>
              <w:top w:val="nil"/>
              <w:left w:val="nil"/>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4</w:t>
            </w:r>
          </w:p>
        </w:tc>
        <w:tc>
          <w:tcPr>
            <w:tcW w:w="1417" w:type="dxa"/>
            <w:tcBorders>
              <w:top w:val="nil"/>
              <w:left w:val="nil"/>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5</w:t>
            </w:r>
          </w:p>
        </w:tc>
        <w:tc>
          <w:tcPr>
            <w:tcW w:w="1161" w:type="dxa"/>
            <w:tcBorders>
              <w:top w:val="nil"/>
              <w:left w:val="nil"/>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6</w:t>
            </w:r>
          </w:p>
        </w:tc>
        <w:tc>
          <w:tcPr>
            <w:tcW w:w="824" w:type="dxa"/>
            <w:tcBorders>
              <w:top w:val="nil"/>
              <w:left w:val="nil"/>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7</w:t>
            </w:r>
          </w:p>
        </w:tc>
        <w:tc>
          <w:tcPr>
            <w:tcW w:w="850" w:type="dxa"/>
            <w:tcBorders>
              <w:top w:val="nil"/>
              <w:left w:val="nil"/>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8</w:t>
            </w:r>
          </w:p>
        </w:tc>
        <w:tc>
          <w:tcPr>
            <w:tcW w:w="1275" w:type="dxa"/>
            <w:tcBorders>
              <w:top w:val="nil"/>
              <w:left w:val="nil"/>
              <w:bottom w:val="single" w:sz="8" w:space="0" w:color="auto"/>
              <w:right w:val="single" w:sz="4"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9</w:t>
            </w:r>
          </w:p>
        </w:tc>
        <w:tc>
          <w:tcPr>
            <w:tcW w:w="1276" w:type="dxa"/>
            <w:gridSpan w:val="2"/>
            <w:tcBorders>
              <w:top w:val="nil"/>
              <w:left w:val="nil"/>
              <w:bottom w:val="single" w:sz="8" w:space="0" w:color="auto"/>
              <w:right w:val="nil"/>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10</w:t>
            </w:r>
          </w:p>
        </w:tc>
        <w:tc>
          <w:tcPr>
            <w:tcW w:w="1135" w:type="dxa"/>
            <w:tcBorders>
              <w:top w:val="nil"/>
              <w:left w:val="single" w:sz="4" w:space="0" w:color="auto"/>
              <w:bottom w:val="single" w:sz="8" w:space="0" w:color="auto"/>
              <w:right w:val="single" w:sz="8" w:space="0" w:color="auto"/>
            </w:tcBorders>
            <w:shd w:val="clear" w:color="auto" w:fill="auto"/>
            <w:noWrap/>
            <w:vAlign w:val="center"/>
            <w:hideMark/>
          </w:tcPr>
          <w:p w:rsidR="004F1551" w:rsidRPr="004F1551" w:rsidRDefault="004F1551" w:rsidP="004F1551">
            <w:pPr>
              <w:jc w:val="center"/>
              <w:rPr>
                <w:rFonts w:ascii="Arial CYR" w:hAnsi="Arial CYR" w:cs="Arial CYR"/>
                <w:sz w:val="16"/>
                <w:szCs w:val="16"/>
              </w:rPr>
            </w:pPr>
            <w:r w:rsidRPr="004F1551">
              <w:rPr>
                <w:rFonts w:ascii="Arial CYR" w:hAnsi="Arial CYR" w:cs="Arial CYR"/>
                <w:sz w:val="16"/>
                <w:szCs w:val="16"/>
              </w:rPr>
              <w:t>11</w:t>
            </w:r>
          </w:p>
        </w:tc>
      </w:tr>
      <w:tr w:rsidR="004F1551" w:rsidRPr="004F1551" w:rsidTr="00D41963">
        <w:trPr>
          <w:trHeight w:val="25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bookmarkStart w:id="6" w:name="RANGE!A13"/>
            <w:r w:rsidRPr="00D41963">
              <w:rPr>
                <w:rFonts w:ascii="Arial CYR" w:hAnsi="Arial CYR" w:cs="Arial CYR"/>
                <w:bCs/>
                <w:sz w:val="16"/>
                <w:szCs w:val="16"/>
              </w:rPr>
              <w:t>Расходы бюджета - всего</w:t>
            </w:r>
            <w:bookmarkEnd w:id="6"/>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x</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21 323 670,49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21 303 670,49</w:t>
            </w:r>
          </w:p>
        </w:tc>
        <w:tc>
          <w:tcPr>
            <w:tcW w:w="1161" w:type="dxa"/>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6 222 527,08</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6 222 527,08</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15 101 143,41</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15 081 143,41</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sz w:val="16"/>
                <w:szCs w:val="16"/>
              </w:rPr>
            </w:pPr>
            <w:r w:rsidRPr="00D41963">
              <w:rPr>
                <w:rFonts w:ascii="Arial CYR" w:hAnsi="Arial CYR" w:cs="Arial CYR"/>
                <w:sz w:val="16"/>
                <w:szCs w:val="16"/>
              </w:rPr>
              <w:t>в том числе:</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sz w:val="16"/>
                <w:szCs w:val="16"/>
              </w:rPr>
            </w:pPr>
            <w:r w:rsidRPr="00D41963">
              <w:rPr>
                <w:rFonts w:ascii="Arial CYR" w:hAnsi="Arial CYR" w:cs="Arial CYR"/>
                <w:sz w:val="16"/>
                <w:szCs w:val="16"/>
              </w:rPr>
              <w:t> </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sz w:val="16"/>
                <w:szCs w:val="16"/>
              </w:rPr>
            </w:pPr>
            <w:r w:rsidRPr="00D41963">
              <w:rPr>
                <w:rFonts w:ascii="Arial CYR" w:hAnsi="Arial CYR" w:cs="Arial CYR"/>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sz w:val="16"/>
                <w:szCs w:val="16"/>
              </w:rPr>
            </w:pPr>
            <w:r w:rsidRPr="00D41963">
              <w:rPr>
                <w:rFonts w:ascii="Arial CYR" w:hAnsi="Arial CYR" w:cs="Arial CYR"/>
                <w:sz w:val="16"/>
                <w:szCs w:val="16"/>
              </w:rPr>
              <w:t> </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Расходы на выплаты по оплате труда главы местной администрации (исполнительно-распорядительного органа муниципального образования)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931 608,00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931 608,00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563 179,64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563 179,64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368 428,36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368 428,36</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901 0104 0800002110 100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931 608,00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931 608,00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563 179,64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563 179,64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368 428,36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368 428,36</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выплаты персоналу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901 0104 0800002110 120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931 608,00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931 608,00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563 179,64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563 179,64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368 428,36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368 428,36</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Фонд оплаты труда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901 0104 0800002110 121</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586 151,00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586 151,00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309 927,61</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309 927,61</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276 223,39</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276 223,39</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выплаты персоналу государственных (муниципальных) органов, за исключением фонда оплаты труда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901 0104 0800002110 122</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129 369,00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129 369,00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123 549,84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123 549,84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5 819,16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5 819,16</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bookmarkStart w:id="7" w:name="RANGE!A20:F22"/>
            <w:r w:rsidRPr="00D41963">
              <w:rPr>
                <w:rFonts w:ascii="Arial CYR" w:hAnsi="Arial CYR" w:cs="Arial CYR"/>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bookmarkEnd w:id="7"/>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901 0104 0800002110 129</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216 088,00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216 088,00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129 702,19</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129 702,19</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86 385,81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86 385,81</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bookmarkStart w:id="8" w:name="RANGE!A21"/>
            <w:r w:rsidRPr="00D41963">
              <w:rPr>
                <w:rFonts w:ascii="Arial CYR" w:hAnsi="Arial CYR" w:cs="Arial CYR"/>
                <w:bCs/>
                <w:sz w:val="16"/>
                <w:szCs w:val="16"/>
              </w:rPr>
              <w:t>Расходы на выплаты по оплате труда работников органов  местного самоуправления</w:t>
            </w:r>
            <w:bookmarkEnd w:id="8"/>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901 0104 0800002120 000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bookmarkStart w:id="9" w:name="RANGE!E21"/>
            <w:r w:rsidRPr="00D41963">
              <w:rPr>
                <w:rFonts w:ascii="Arial CYR" w:hAnsi="Arial CYR" w:cs="Arial CYR"/>
                <w:bCs/>
                <w:sz w:val="16"/>
                <w:szCs w:val="16"/>
              </w:rPr>
              <w:t>2 197 836,00</w:t>
            </w:r>
            <w:bookmarkEnd w:id="9"/>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2 197 836,00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1 216 857,20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1 216 857,20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980 978,80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980 978,80</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901 0104 0800002120 100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2 197 836,00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2 197 836,00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1 216 857,20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1 216 857,20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980 978,80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980 978,80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выплаты персоналу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901 0104 0800002120 120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2 197 836,00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2 197 836,00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1 216 857,20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1 216 857,20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980 978,80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980 978,80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Фонд оплаты труда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901 0104 0800002120 121</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1 484 807,00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1 484 807,00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856 016,99</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856 016,99</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628 790,01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628 790,01</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выплаты персоналу государственных (муниципальных) органов, за исключением фонда оплаты труда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901 0104 0800002120 122</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203 240,00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203 240,00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82 300,35</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82 300,35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120 939,65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120 939,65</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901 0104 0800002120 129</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509 789,00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509 789,00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278 539,86</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278 539,86</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231 249,14</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231 249,14</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обеспечение функций органов  местного самоуправления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786 745,92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786 745,92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353 063,59</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353 063,59</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433 682,33</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433 682,33</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726 745,92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726 745,92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338 099,01</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338 099,01</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388 646,91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388 646,91</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726 745,92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726 745,92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338 099,01</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338 099,01</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388 646,91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388 646,91</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596 342,28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596 342,28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271 835,87</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271 835,87</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324 506,41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324 506,41</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энергетических ресурсов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901 0104 0800002200 247</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130 403,64</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130 403,64</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66 263,14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66 263,14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64 140,50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64 140,50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901 0104 0800002200 800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14 964,58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14 964,58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45 035,42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45 035,42</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Уплата налогов, сборов и иных платежей</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901 0104 0800002200 850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14 964,58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14 964,58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45 035,42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45 035,42</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Уплата налога на имущество организаций и земельного налога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901 0104 0800002200 851</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12 140,00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12 140,00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37 860,00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37 860,00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Уплата прочих налогов, сборов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901 0104 0800002200 852</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9 992,42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9 992,42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2 817,00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2 817,00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7 175,42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7 175,42</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Уплата иных платежей</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901 0104 0800002200 853</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7,58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7,58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7,58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7,58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исполнение полномочий по размещению муниципального заказа для муниципальных нужд поселения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901 0104 0800006010 500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901 0104 0800006010 540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r>
      <w:tr w:rsidR="004F1551" w:rsidRPr="004F1551" w:rsidTr="00D41963">
        <w:trPr>
          <w:trHeight w:val="147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исполнение полномочий по организации формирования и исполнения бюджета поселения, проведения кассовых поступлений и кассовых выплат по лицевым счетам получателей средств бюджета поселения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901 0104 0800006020 000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901 0104 0800006020 500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901 0104 0800006020 540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48 800,00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24 400,04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24 399,96</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исполнение полномочий в области градостроительной деятельности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901 0104 0800006030 000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165 920,00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165 920,00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82 960,04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82 960,04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82 959,96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82 959,96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901 0104 0800006030 500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165 920,00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165 920,00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82 960,04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82 960,04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82 959,96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82 959,96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901 0104 0800006030 540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165 920,00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165 920,00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82 960,04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82 960,04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82 959,96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82 959,96</w:t>
            </w:r>
          </w:p>
        </w:tc>
      </w:tr>
      <w:tr w:rsidR="004F1551" w:rsidRPr="004F1551" w:rsidTr="00D41963">
        <w:trPr>
          <w:trHeight w:val="147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исполнение полномочий, определенных частями 5 и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901 0104 0800006040 000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901 0104 0800006040 500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901 0104 0800006040 540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12 200,00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Расходы на повышение профессионального уровня и повышение квалификации муниципальных служащих</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901 0104 0800021090 000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901 0104 0800021090 200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901 0104 0800021090 240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901 0104 0800021090 244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проведение диспансеризации муниципальных служащих</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901 0104 0800021100 000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901 0104 0800021100 200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901 0104 0800021100 240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901 0104 0800021100 244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Резервный фонд Администрации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901 0111 0300020500 000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бюджетные ассигнования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901 0111 0300020500 800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Резервные средства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901 0111 0300020500 870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39 075,00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Содержание и обслуживание казны поселения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901 0113 0500020310 000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901 0113 0500020310 200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901 0113 0500020310 240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901 0113 0500020310 244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Оценка недвижимости, признание прав и регулирование отношений по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901 0113 0500020410 000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901 0113 0500020410 200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901 0113 0500020410 240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901 0113 0500020410 244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3 500,00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46 500,00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осуществление мероприятий по обеспечению безопасности людей на водных объектах, охране их жизни и здоровья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901 0113 0800064420 000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901 0113 0800064420 200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901 0113 0800064420 240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901 0113 0800064420 244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45 536,60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114 463,40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мероприятия по осуществлению контроля за использованием земель по целевому назначению</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901 0113 1200020340 000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901 0113 1200020340 200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901 0113 1200020340 240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901 0113 1200020340 244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Субвенции на осуществление первичного воинского учета на территориях, где отсутствуют военные комиссариаты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901 0203 0800051180 000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227 900,00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227 900,00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116 817,78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116 817,78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111 082,22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111 082,22</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901 0203 0800051180 100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227 900,00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227 900,00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116 817,78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116 817,78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111 082,22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111 082,22</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выплаты персоналу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901 0203 0800051180 120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227 900,00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227 900,00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116 817,78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116 817,78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111 082,22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111 082,22</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Фонд оплаты труда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901 0203 0800051180 121</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175 000,00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175 000,00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90 601,58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90 601,58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84 398,42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84 398,42</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901 0203 0800051180 129</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52 900,00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52 900,00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26 216,20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26 216,20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26 683,80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26 683,80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мероприятия по предупреждению и ликвидации последствий чрезвычайных ситуаций в границах поселения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901 0309 0300064450 000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901 0309 0300064450 200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901 0309 0300064450 240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901 0309 0300064450 244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4 400,00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Расходы на мероприятия по обеспечению первичных мер пожарной безопасности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901 0310 0300064460 000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901 0310 0300064460 200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901 0310 0300064460 240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901 0310 0300064460 244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245 700,00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110 191,50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135 508,50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пропагандистские мероприятия в сфере противодействия коррупции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901 0314 0210064430 000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901 0314 0210064430 200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901 0314 0210064430 240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901 0314 0210064430 244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500,00</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исполнение части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901 0314 0220006070 000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901 0314 0220006070 500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межбюджетные трансферты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901 0314 0220006070 540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мероприятия по обеспечению безопасности муниципальных учреждений</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901 0314 0220064320 000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901 0314 0220064320 200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901 0314 0220064320 240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901 0314 0220064320 244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пропагандистские мероприятия в сфере профилактики экстремизма и терроризма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901 0314 0220064440 000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901 0314 0220064440 200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901 0314 0220064440 240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901 0314 0220064440 244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Расходы по организации освещения улично-дорожной сети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1 127 492,15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1 127 492,15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682 778,52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682 778,52</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1 127 492,15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1 127 492,15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682 778,52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682 778,52</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1 127 492,15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1 127 492,15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682 778,52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682 778,52</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12 000,00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энергетических ресурсов</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901 0409 0720166110 247</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1 115 492,15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1 115 492,15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444 713,63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670 778,52</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670 778,52</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по модернизации сетей улично-дорожного освещения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901 0409 0720166150 000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901 0409 0720166150 200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901 0409 0720166150 240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901 0409 0720166150 244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167 102,55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4 897,45</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 xml:space="preserve">Расходы на совершенствование систем наружного освещения в населенных пунктах на условиях </w:t>
            </w:r>
            <w:proofErr w:type="spellStart"/>
            <w:r w:rsidRPr="00D41963">
              <w:rPr>
                <w:rFonts w:ascii="Arial CYR" w:hAnsi="Arial CYR" w:cs="Arial CYR"/>
                <w:bCs/>
                <w:sz w:val="16"/>
                <w:szCs w:val="16"/>
              </w:rPr>
              <w:t>софинансирования</w:t>
            </w:r>
            <w:proofErr w:type="spellEnd"/>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07201S1400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07201S1400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07201S1400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07201S1400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299 601,30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299 202,60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398,70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Содержание автомобильных дорог и искусственных сооружений на них</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335 068,00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240 105,14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94 962,86</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Ремонт автомобильных дорог и искусственных сооружений на них</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901 0409 0720346030 000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901 0409 0720346030 200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901 0409 0720346030 240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901 0409 0720346030 244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41 932,00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Строительство и реконструкция автомобильных дорог и искусственных сооружений на них</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901 0409 0720346040 000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Капитальные вложения в объекты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901 0409 0720346040 400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Бюджетные инвестиции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901 0409 0720346040 410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Бюджетные инвестиции в объекты капитального строительства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901 0409 0720346040 414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1 696 000,00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62 100,00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1 633 900,00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Мероприятия по землеустройству и землепользованию</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обеспечение внесения сведений о границах муниципального образования, границах населенных пунктов, границах территориальных зон в государственный кадастр недвижимости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901 0412 0500040020 000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901 0412 0500040020 200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901 0412 0500040020 240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901 0412 0500040020 244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Содержание и обслуживание казны поселения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901 0501 0500020310 000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901 0501 0500020310 200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901 0501 0500020310 240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901 0501 0500020310 244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229 195,72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131 280,57</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97 915,15</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Взносы  в фонд капитального ремонта за муниципальные квартиры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901 0501 0500021880 000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901 0501 0500021880 200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901 0501 0500021880 240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901 0501 0500021880 244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Резервный фонд Администрации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901 0502 0300020500 000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901 0502 0300020500 200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901 0502 0300020500 240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901 0502 0300020500 244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511 630,00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509 936,40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1 693,60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Резервный фонд Правительства Пензенской области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901 0502 0300020511 000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Капитальные вложения в объекты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901 0502 0300020511 400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Бюджетные инвестиции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901 0502 0300020511 410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Бюджетные инвестиции в объекты капитального строительства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901 0502 0300020511 414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3 483 800,00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Содержание и обслуживание казны поселения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901 0502 0500020310 000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901 0502 0500020310 200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901 0502 0500020310 240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901 0502 0500020310 244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280 000,00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21 203,93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258 796,07</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Оценка недвижимости, признание прав и регулирование отношений по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901 0502 0500020410 000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901 0502 0500020410 200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901 0502 0500020410 240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901 0502 0500020410 244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развитие и содержание сетей водоснабжения в населенных пунктах</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901 0502 0710065140 000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901 0502 0710065140 200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901 0502 0710065140 240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901 0502 0710065140 244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504 698,68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301 347,20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203 351,48</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 xml:space="preserve">Расходы на капитальный ремонт и ремонт сетей и сооружений водоснабжения в населенных пунктах Пензенской области (на условиях </w:t>
            </w:r>
            <w:proofErr w:type="spellStart"/>
            <w:r w:rsidRPr="00D41963">
              <w:rPr>
                <w:rFonts w:ascii="Arial CYR" w:hAnsi="Arial CYR" w:cs="Arial CYR"/>
                <w:bCs/>
                <w:sz w:val="16"/>
                <w:szCs w:val="16"/>
              </w:rPr>
              <w:t>софинансирования</w:t>
            </w:r>
            <w:proofErr w:type="spellEnd"/>
            <w:r w:rsidRPr="00D41963">
              <w:rPr>
                <w:rFonts w:ascii="Arial CYR" w:hAnsi="Arial CYR" w:cs="Arial CYR"/>
                <w:bCs/>
                <w:sz w:val="16"/>
                <w:szCs w:val="16"/>
              </w:rPr>
              <w:t>)</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07100S1350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07100S1350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07100S1350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услуг в целях капитального ремонта государственного (муниципального) имущества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07100S1350 243</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2 121 044,05</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10 080,00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2 110 964,05</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 xml:space="preserve">Расходы на строительство и реконструкцию сетей и сооружений водоснабжения в населенных пунктах Пензенской области (на условиях </w:t>
            </w:r>
            <w:proofErr w:type="spellStart"/>
            <w:r w:rsidRPr="00D41963">
              <w:rPr>
                <w:rFonts w:ascii="Arial CYR" w:hAnsi="Arial CYR" w:cs="Arial CYR"/>
                <w:bCs/>
                <w:sz w:val="16"/>
                <w:szCs w:val="16"/>
              </w:rPr>
              <w:t>софинансирования</w:t>
            </w:r>
            <w:proofErr w:type="spellEnd"/>
            <w:r w:rsidRPr="00D41963">
              <w:rPr>
                <w:rFonts w:ascii="Arial CYR" w:hAnsi="Arial CYR" w:cs="Arial CYR"/>
                <w:bCs/>
                <w:sz w:val="16"/>
                <w:szCs w:val="16"/>
              </w:rPr>
              <w:t>)</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07100S1370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Капитальные вложения в объекты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07100S1370 400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Бюджетные инвестиции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07100S1370 410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Бюджетные инвестиции в объекты капитального строительства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07100S1370 414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2 466 244,91</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развитие материально-технической базы поселения (содержание коммунальной техники)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901 0502 0720066160 000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901 0502 0720066160 200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901 0502 0720066160 240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901 0502 0720066160 244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20 599,73</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1 400,27</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мероприятия по организации общественных работ</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901 0503 0600064470 000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901 0503 0600064470 200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901 0503 0600064470 240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901 0503 0600064470 244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23 000,00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21 356,90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1 643,10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по организации ритуальных услуг и содержанию мест захоронения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901 0503 0720266120 000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901 0503 0720266120 200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901 0503 0720266120 240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901 0503 0720266120 244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по организации сбора и вывоза бытовых отходов и мусора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901 0503 0720266130 000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901 0503 0720266130 200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901 0503 0720266130 240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901 0503 0720266130 244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224 000,00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62 826,70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161 173,30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по организации благоустройства и озеленения территории поселения</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901 0503 0720266140 000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901 0503 0720266140 200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901 0503 0720266140 240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901 0503 0720266140 244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342 172,76</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169 399,06</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172 773,70</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организацию и обустройство мест для массового отдыха жителей поселения, включая водные объекты общего пользования и их береговые полосы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901 0503 0720267180 000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901 0503 0720267180 200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901 0503 0720267180 240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901 0503 0720267180 244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40 500,00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39 490,80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1 009,20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благоустройство сельских территорий</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13201L5765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13201L5765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13201L5765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0503 13201L5765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40 000,00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реконструкцию и капитальный ремонт зданий сельских домов культуры (прочие расходы)</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901 0801 0400003430 000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Капитальные вложения в объекты государственной (муниципальной) собственности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901 0801 0400003430 400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221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901 0801 0400003430 460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901 0801 0400003430 464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10 583,68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98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обеспечение деятельности (оказание услуг) муниципальных учреждений (дома культуры, досуговые центры  и другие организации )</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901 0801 0400005220 000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901 0801 0400005220 600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Субсидии бюджетным учреждениям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901 0801 0400005220 610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901 0801 0400005220 611</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686 616,32</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343 308,18</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343 308,14</w:t>
            </w:r>
          </w:p>
        </w:tc>
      </w:tr>
      <w:tr w:rsidR="004F1551" w:rsidRPr="004F1551" w:rsidTr="00D41963">
        <w:trPr>
          <w:trHeight w:val="147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901 0801 0400071051 000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901 0801 0400071051 600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Субсидии бюджетным учреждениям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901 0801 0400071051 610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901 0801 0400071051 611</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803 600,00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401 800,04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401 799,96</w:t>
            </w:r>
          </w:p>
        </w:tc>
      </w:tr>
      <w:tr w:rsidR="004F1551" w:rsidRPr="004F1551" w:rsidTr="00D41963">
        <w:trPr>
          <w:trHeight w:val="147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04000Z1051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04000Z1051 600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Субсидии бюджетным учреждениям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04000Z1051 610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r>
      <w:tr w:rsidR="004F1551" w:rsidRPr="004F1551" w:rsidTr="00D41963">
        <w:trPr>
          <w:trHeight w:val="12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0801 04000Z1051 611</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760 100,00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380 050,04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380 049,96</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доплаты к пенсиям муниципальных служащих</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901 1001 0800024250 000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10 266,50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Социальное обеспечение и иные выплаты населению</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901 1001 0800024250 300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10 266,50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Публичные нормативные социальные выплаты гражданам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901 1001 0800024250 310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10 266,50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lastRenderedPageBreak/>
              <w:t>Иные пенсии, социальные доплаты к пенсиям</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901 1001 0800024250 312</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20 000,00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9 733,50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10 266,50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0,00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Расходы на мероприятия в области физической культуры и спорта</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901 1105 0400027010 000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Закупка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901 1105 0400027010 200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r>
      <w:tr w:rsidR="004F1551" w:rsidRPr="004F1551" w:rsidTr="00D41963">
        <w:trPr>
          <w:trHeight w:val="73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Иные закупки товаров, работ и услуг для обеспечения государственных (муниципальных) нужд</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901 1105 0400027010 240</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r>
      <w:tr w:rsidR="004F1551" w:rsidRPr="004F1551" w:rsidTr="00D41963">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r w:rsidRPr="00D41963">
              <w:rPr>
                <w:rFonts w:ascii="Arial CYR" w:hAnsi="Arial CYR" w:cs="Arial CYR"/>
                <w:bCs/>
                <w:sz w:val="16"/>
                <w:szCs w:val="16"/>
              </w:rPr>
              <w:t>Прочая закупка товаров, работ и услуг</w:t>
            </w:r>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200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901 1105 0400027010 244</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5 706,00</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bookmarkStart w:id="10" w:name="RANGE!L224"/>
            <w:r w:rsidRPr="00D41963">
              <w:rPr>
                <w:rFonts w:ascii="Arial CYR" w:hAnsi="Arial CYR" w:cs="Arial CYR"/>
                <w:bCs/>
                <w:sz w:val="16"/>
                <w:szCs w:val="16"/>
              </w:rPr>
              <w:t>5 706,00</w:t>
            </w:r>
            <w:bookmarkEnd w:id="10"/>
          </w:p>
        </w:tc>
      </w:tr>
      <w:tr w:rsidR="004F1551" w:rsidRPr="004F1551" w:rsidTr="00D41963">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F1551" w:rsidRPr="00D41963" w:rsidRDefault="004F1551" w:rsidP="004F1551">
            <w:pPr>
              <w:rPr>
                <w:rFonts w:ascii="Arial CYR" w:hAnsi="Arial CYR" w:cs="Arial CYR"/>
                <w:bCs/>
                <w:sz w:val="16"/>
                <w:szCs w:val="16"/>
              </w:rPr>
            </w:pPr>
            <w:bookmarkStart w:id="11" w:name="RANGE!A225"/>
            <w:r w:rsidRPr="00D41963">
              <w:rPr>
                <w:rFonts w:ascii="Arial CYR" w:hAnsi="Arial CYR" w:cs="Arial CYR"/>
                <w:bCs/>
                <w:sz w:val="16"/>
                <w:szCs w:val="16"/>
              </w:rPr>
              <w:t>Результат исполнения бюджета (дефицит "-" , профицит "+")</w:t>
            </w:r>
            <w:bookmarkEnd w:id="11"/>
          </w:p>
        </w:tc>
        <w:tc>
          <w:tcPr>
            <w:tcW w:w="707" w:type="dxa"/>
            <w:tcBorders>
              <w:top w:val="nil"/>
              <w:left w:val="nil"/>
              <w:bottom w:val="single" w:sz="4" w:space="0" w:color="auto"/>
              <w:right w:val="single" w:sz="4" w:space="0" w:color="auto"/>
            </w:tcBorders>
            <w:shd w:val="clear" w:color="auto" w:fill="auto"/>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450</w:t>
            </w:r>
          </w:p>
        </w:tc>
        <w:tc>
          <w:tcPr>
            <w:tcW w:w="2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F1551" w:rsidRPr="00D41963" w:rsidRDefault="004F1551" w:rsidP="004F1551">
            <w:pPr>
              <w:jc w:val="center"/>
              <w:rPr>
                <w:rFonts w:ascii="Arial CYR" w:hAnsi="Arial CYR" w:cs="Arial CYR"/>
                <w:bCs/>
                <w:sz w:val="16"/>
                <w:szCs w:val="16"/>
              </w:rPr>
            </w:pPr>
            <w:r w:rsidRPr="00D41963">
              <w:rPr>
                <w:rFonts w:ascii="Arial CYR" w:hAnsi="Arial CYR" w:cs="Arial CYR"/>
                <w:bCs/>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x</w:t>
            </w:r>
          </w:p>
        </w:tc>
        <w:tc>
          <w:tcPr>
            <w:tcW w:w="1417"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x</w:t>
            </w:r>
          </w:p>
        </w:tc>
        <w:tc>
          <w:tcPr>
            <w:tcW w:w="1161"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-146 167,70</w:t>
            </w:r>
          </w:p>
        </w:tc>
        <w:tc>
          <w:tcPr>
            <w:tcW w:w="824"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w:t>
            </w:r>
          </w:p>
        </w:tc>
        <w:tc>
          <w:tcPr>
            <w:tcW w:w="127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-146 167,70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x</w:t>
            </w:r>
          </w:p>
        </w:tc>
        <w:tc>
          <w:tcPr>
            <w:tcW w:w="1135" w:type="dxa"/>
            <w:tcBorders>
              <w:top w:val="nil"/>
              <w:left w:val="nil"/>
              <w:bottom w:val="single" w:sz="4" w:space="0" w:color="auto"/>
              <w:right w:val="single" w:sz="4" w:space="0" w:color="auto"/>
            </w:tcBorders>
            <w:shd w:val="clear" w:color="auto" w:fill="auto"/>
            <w:noWrap/>
            <w:vAlign w:val="center"/>
            <w:hideMark/>
          </w:tcPr>
          <w:p w:rsidR="004F1551" w:rsidRPr="00D41963" w:rsidRDefault="004F1551" w:rsidP="004F1551">
            <w:pPr>
              <w:jc w:val="right"/>
              <w:rPr>
                <w:rFonts w:ascii="Arial CYR" w:hAnsi="Arial CYR" w:cs="Arial CYR"/>
                <w:bCs/>
                <w:sz w:val="16"/>
                <w:szCs w:val="16"/>
              </w:rPr>
            </w:pPr>
            <w:r w:rsidRPr="00D41963">
              <w:rPr>
                <w:rFonts w:ascii="Arial CYR" w:hAnsi="Arial CYR" w:cs="Arial CYR"/>
                <w:bCs/>
                <w:sz w:val="16"/>
                <w:szCs w:val="16"/>
              </w:rPr>
              <w:t>x</w:t>
            </w:r>
          </w:p>
        </w:tc>
      </w:tr>
      <w:tr w:rsidR="004F1551" w:rsidRPr="004F1551" w:rsidTr="00D41963">
        <w:trPr>
          <w:trHeight w:val="255"/>
        </w:trPr>
        <w:tc>
          <w:tcPr>
            <w:tcW w:w="3402" w:type="dxa"/>
            <w:tcBorders>
              <w:top w:val="nil"/>
              <w:left w:val="nil"/>
              <w:bottom w:val="nil"/>
              <w:right w:val="nil"/>
            </w:tcBorders>
            <w:shd w:val="clear" w:color="auto" w:fill="auto"/>
            <w:noWrap/>
            <w:vAlign w:val="bottom"/>
            <w:hideMark/>
          </w:tcPr>
          <w:p w:rsidR="004F1551" w:rsidRPr="004F1551" w:rsidRDefault="004F1551" w:rsidP="004F1551">
            <w:pPr>
              <w:jc w:val="right"/>
              <w:rPr>
                <w:rFonts w:ascii="Arial CYR" w:hAnsi="Arial CYR" w:cs="Arial CYR"/>
                <w:b/>
                <w:bCs/>
                <w:sz w:val="16"/>
                <w:szCs w:val="16"/>
              </w:rPr>
            </w:pPr>
          </w:p>
        </w:tc>
        <w:tc>
          <w:tcPr>
            <w:tcW w:w="707"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1860"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410"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1276"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1417"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1161"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824"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850"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1275"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1276" w:type="dxa"/>
            <w:gridSpan w:val="2"/>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c>
          <w:tcPr>
            <w:tcW w:w="1135" w:type="dxa"/>
            <w:tcBorders>
              <w:top w:val="nil"/>
              <w:left w:val="nil"/>
              <w:bottom w:val="nil"/>
              <w:right w:val="nil"/>
            </w:tcBorders>
            <w:shd w:val="clear" w:color="auto" w:fill="auto"/>
            <w:noWrap/>
            <w:vAlign w:val="bottom"/>
            <w:hideMark/>
          </w:tcPr>
          <w:p w:rsidR="004F1551" w:rsidRPr="004F1551" w:rsidRDefault="004F1551" w:rsidP="004F1551">
            <w:pPr>
              <w:rPr>
                <w:sz w:val="20"/>
                <w:szCs w:val="20"/>
              </w:rPr>
            </w:pPr>
          </w:p>
        </w:tc>
      </w:tr>
    </w:tbl>
    <w:p w:rsidR="0002521C" w:rsidRDefault="0002521C" w:rsidP="00D41963"/>
    <w:p w:rsidR="0002521C" w:rsidRPr="000930E0" w:rsidRDefault="0002521C" w:rsidP="0002521C">
      <w:pPr>
        <w:jc w:val="right"/>
      </w:pPr>
      <w:r>
        <w:t>Приложение №3</w:t>
      </w:r>
    </w:p>
    <w:p w:rsidR="0002521C" w:rsidRPr="000930E0" w:rsidRDefault="0002521C" w:rsidP="0002521C">
      <w:pPr>
        <w:jc w:val="right"/>
      </w:pPr>
      <w:r w:rsidRPr="000930E0">
        <w:t xml:space="preserve">к постановлению администрации </w:t>
      </w:r>
    </w:p>
    <w:p w:rsidR="0002521C" w:rsidRPr="000930E0" w:rsidRDefault="0002521C" w:rsidP="0002521C">
      <w:pPr>
        <w:jc w:val="right"/>
      </w:pPr>
      <w:r w:rsidRPr="000930E0">
        <w:t>рабочего поселка Евлашево</w:t>
      </w:r>
    </w:p>
    <w:p w:rsidR="0002521C" w:rsidRDefault="0002521C" w:rsidP="0002521C">
      <w:pPr>
        <w:jc w:val="right"/>
      </w:pPr>
      <w:r w:rsidRPr="000930E0">
        <w:t xml:space="preserve"> Кузнецкого района Пензенской области</w:t>
      </w:r>
    </w:p>
    <w:p w:rsidR="00D41963" w:rsidRDefault="00D41963" w:rsidP="0002521C">
      <w:pPr>
        <w:jc w:val="right"/>
      </w:pPr>
      <w:r>
        <w:t>от 12.07.2021 №127/1</w:t>
      </w:r>
    </w:p>
    <w:p w:rsidR="00DA4666" w:rsidRDefault="00DA4666" w:rsidP="0002521C">
      <w:pPr>
        <w:jc w:val="right"/>
      </w:pPr>
    </w:p>
    <w:tbl>
      <w:tblPr>
        <w:tblW w:w="15593" w:type="dxa"/>
        <w:tblLook w:val="04A0" w:firstRow="1" w:lastRow="0" w:firstColumn="1" w:lastColumn="0" w:noHBand="0" w:noVBand="1"/>
      </w:tblPr>
      <w:tblGrid>
        <w:gridCol w:w="4270"/>
        <w:gridCol w:w="752"/>
        <w:gridCol w:w="1729"/>
        <w:gridCol w:w="2007"/>
        <w:gridCol w:w="1925"/>
        <w:gridCol w:w="1083"/>
        <w:gridCol w:w="1091"/>
        <w:gridCol w:w="1393"/>
        <w:gridCol w:w="12"/>
        <w:gridCol w:w="831"/>
        <w:gridCol w:w="586"/>
      </w:tblGrid>
      <w:tr w:rsidR="00DA4666" w:rsidRPr="00DA4666" w:rsidTr="00FE2CC0">
        <w:trPr>
          <w:gridAfter w:val="1"/>
          <w:wAfter w:w="550" w:type="dxa"/>
          <w:trHeight w:val="222"/>
        </w:trPr>
        <w:tc>
          <w:tcPr>
            <w:tcW w:w="15043" w:type="dxa"/>
            <w:gridSpan w:val="10"/>
            <w:tcBorders>
              <w:top w:val="nil"/>
              <w:left w:val="nil"/>
              <w:bottom w:val="nil"/>
              <w:right w:val="nil"/>
            </w:tcBorders>
            <w:shd w:val="clear" w:color="auto" w:fill="auto"/>
            <w:noWrap/>
            <w:vAlign w:val="bottom"/>
          </w:tcPr>
          <w:p w:rsidR="00DA4666" w:rsidRPr="00DA4666" w:rsidRDefault="00DA4666" w:rsidP="00DA4666">
            <w:pPr>
              <w:jc w:val="right"/>
              <w:rPr>
                <w:rFonts w:ascii="Arial CYR" w:hAnsi="Arial CYR" w:cs="Arial CYR"/>
                <w:sz w:val="16"/>
                <w:szCs w:val="16"/>
              </w:rPr>
            </w:pPr>
            <w:bookmarkStart w:id="12" w:name="_GoBack"/>
            <w:bookmarkEnd w:id="12"/>
          </w:p>
        </w:tc>
      </w:tr>
      <w:tr w:rsidR="00FE2CC0" w:rsidRPr="00FE2CC0" w:rsidTr="00FE2CC0">
        <w:trPr>
          <w:trHeight w:val="222"/>
        </w:trPr>
        <w:tc>
          <w:tcPr>
            <w:tcW w:w="15593" w:type="dxa"/>
            <w:gridSpan w:val="11"/>
            <w:tcBorders>
              <w:top w:val="nil"/>
              <w:left w:val="nil"/>
              <w:bottom w:val="nil"/>
              <w:right w:val="nil"/>
            </w:tcBorders>
            <w:shd w:val="clear" w:color="auto" w:fill="auto"/>
            <w:noWrap/>
            <w:vAlign w:val="bottom"/>
            <w:hideMark/>
          </w:tcPr>
          <w:p w:rsidR="00FE2CC0" w:rsidRPr="00FE2CC0" w:rsidRDefault="00FE2CC0" w:rsidP="00FE2CC0">
            <w:pPr>
              <w:jc w:val="right"/>
              <w:rPr>
                <w:rFonts w:ascii="Arial CYR" w:hAnsi="Arial CYR" w:cs="Arial CYR"/>
                <w:sz w:val="16"/>
                <w:szCs w:val="16"/>
              </w:rPr>
            </w:pPr>
          </w:p>
        </w:tc>
      </w:tr>
      <w:tr w:rsidR="00FE2CC0" w:rsidRPr="00FE2CC0" w:rsidTr="00FE2CC0">
        <w:trPr>
          <w:trHeight w:val="263"/>
        </w:trPr>
        <w:tc>
          <w:tcPr>
            <w:tcW w:w="15593" w:type="dxa"/>
            <w:gridSpan w:val="11"/>
            <w:tcBorders>
              <w:top w:val="nil"/>
              <w:left w:val="nil"/>
              <w:bottom w:val="nil"/>
              <w:right w:val="nil"/>
            </w:tcBorders>
            <w:shd w:val="clear" w:color="auto" w:fill="auto"/>
            <w:noWrap/>
            <w:vAlign w:val="bottom"/>
            <w:hideMark/>
          </w:tcPr>
          <w:p w:rsidR="00FE2CC0" w:rsidRPr="00FE2CC0" w:rsidRDefault="00FE2CC0" w:rsidP="00FE2CC0">
            <w:pPr>
              <w:jc w:val="center"/>
              <w:rPr>
                <w:rFonts w:ascii="Arial CYR" w:hAnsi="Arial CYR" w:cs="Arial CYR"/>
                <w:b/>
                <w:bCs/>
                <w:sz w:val="22"/>
                <w:szCs w:val="22"/>
              </w:rPr>
            </w:pPr>
            <w:r w:rsidRPr="00FE2CC0">
              <w:rPr>
                <w:rFonts w:ascii="Arial CYR" w:hAnsi="Arial CYR" w:cs="Arial CYR"/>
                <w:b/>
                <w:bCs/>
                <w:sz w:val="22"/>
                <w:szCs w:val="22"/>
              </w:rPr>
              <w:t xml:space="preserve">                    3. Источники финансирования дефицита бюджета</w:t>
            </w:r>
          </w:p>
        </w:tc>
      </w:tr>
      <w:tr w:rsidR="00FE2CC0" w:rsidRPr="00FE2CC0" w:rsidTr="00FE2CC0">
        <w:trPr>
          <w:trHeight w:val="180"/>
        </w:trPr>
        <w:tc>
          <w:tcPr>
            <w:tcW w:w="4270" w:type="dxa"/>
            <w:tcBorders>
              <w:top w:val="nil"/>
              <w:left w:val="nil"/>
              <w:bottom w:val="nil"/>
              <w:right w:val="nil"/>
            </w:tcBorders>
            <w:shd w:val="clear" w:color="auto" w:fill="auto"/>
            <w:noWrap/>
            <w:vAlign w:val="bottom"/>
            <w:hideMark/>
          </w:tcPr>
          <w:p w:rsidR="00FE2CC0" w:rsidRPr="00FE2CC0" w:rsidRDefault="00FE2CC0" w:rsidP="00FE2CC0">
            <w:pPr>
              <w:jc w:val="center"/>
              <w:rPr>
                <w:rFonts w:ascii="Arial CYR" w:hAnsi="Arial CYR" w:cs="Arial CYR"/>
                <w:b/>
                <w:bCs/>
                <w:sz w:val="22"/>
                <w:szCs w:val="22"/>
              </w:rPr>
            </w:pPr>
          </w:p>
        </w:tc>
        <w:tc>
          <w:tcPr>
            <w:tcW w:w="752" w:type="dxa"/>
            <w:tcBorders>
              <w:top w:val="nil"/>
              <w:left w:val="nil"/>
              <w:bottom w:val="nil"/>
              <w:right w:val="nil"/>
            </w:tcBorders>
            <w:shd w:val="clear" w:color="auto" w:fill="auto"/>
            <w:noWrap/>
            <w:vAlign w:val="bottom"/>
            <w:hideMark/>
          </w:tcPr>
          <w:p w:rsidR="00FE2CC0" w:rsidRPr="00FE2CC0" w:rsidRDefault="00FE2CC0" w:rsidP="00FE2CC0">
            <w:pPr>
              <w:rPr>
                <w:sz w:val="20"/>
                <w:szCs w:val="20"/>
              </w:rPr>
            </w:pPr>
          </w:p>
        </w:tc>
        <w:tc>
          <w:tcPr>
            <w:tcW w:w="1729" w:type="dxa"/>
            <w:tcBorders>
              <w:top w:val="nil"/>
              <w:left w:val="nil"/>
              <w:bottom w:val="nil"/>
              <w:right w:val="nil"/>
            </w:tcBorders>
            <w:shd w:val="clear" w:color="auto" w:fill="auto"/>
            <w:noWrap/>
            <w:vAlign w:val="bottom"/>
            <w:hideMark/>
          </w:tcPr>
          <w:p w:rsidR="00FE2CC0" w:rsidRPr="00FE2CC0" w:rsidRDefault="00FE2CC0" w:rsidP="00FE2CC0">
            <w:pPr>
              <w:jc w:val="center"/>
              <w:rPr>
                <w:sz w:val="20"/>
                <w:szCs w:val="20"/>
              </w:rPr>
            </w:pPr>
          </w:p>
        </w:tc>
        <w:tc>
          <w:tcPr>
            <w:tcW w:w="2007" w:type="dxa"/>
            <w:tcBorders>
              <w:top w:val="nil"/>
              <w:left w:val="nil"/>
              <w:bottom w:val="nil"/>
              <w:right w:val="nil"/>
            </w:tcBorders>
            <w:shd w:val="clear" w:color="auto" w:fill="auto"/>
            <w:noWrap/>
            <w:vAlign w:val="bottom"/>
            <w:hideMark/>
          </w:tcPr>
          <w:p w:rsidR="00FE2CC0" w:rsidRPr="00FE2CC0" w:rsidRDefault="00FE2CC0" w:rsidP="00FE2CC0">
            <w:pPr>
              <w:rPr>
                <w:sz w:val="20"/>
                <w:szCs w:val="20"/>
              </w:rPr>
            </w:pPr>
          </w:p>
        </w:tc>
        <w:tc>
          <w:tcPr>
            <w:tcW w:w="1925" w:type="dxa"/>
            <w:tcBorders>
              <w:top w:val="nil"/>
              <w:left w:val="nil"/>
              <w:bottom w:val="nil"/>
              <w:right w:val="nil"/>
            </w:tcBorders>
            <w:shd w:val="clear" w:color="auto" w:fill="auto"/>
            <w:noWrap/>
            <w:vAlign w:val="bottom"/>
            <w:hideMark/>
          </w:tcPr>
          <w:p w:rsidR="00FE2CC0" w:rsidRPr="00FE2CC0" w:rsidRDefault="00FE2CC0" w:rsidP="00FE2CC0">
            <w:pPr>
              <w:rPr>
                <w:sz w:val="20"/>
                <w:szCs w:val="20"/>
              </w:rPr>
            </w:pPr>
          </w:p>
        </w:tc>
        <w:tc>
          <w:tcPr>
            <w:tcW w:w="1083" w:type="dxa"/>
            <w:tcBorders>
              <w:top w:val="nil"/>
              <w:left w:val="nil"/>
              <w:bottom w:val="nil"/>
              <w:right w:val="nil"/>
            </w:tcBorders>
            <w:shd w:val="clear" w:color="auto" w:fill="auto"/>
            <w:noWrap/>
            <w:vAlign w:val="bottom"/>
            <w:hideMark/>
          </w:tcPr>
          <w:p w:rsidR="00FE2CC0" w:rsidRPr="00FE2CC0" w:rsidRDefault="00FE2CC0" w:rsidP="00FE2CC0">
            <w:pPr>
              <w:rPr>
                <w:sz w:val="20"/>
                <w:szCs w:val="20"/>
              </w:rPr>
            </w:pPr>
          </w:p>
        </w:tc>
        <w:tc>
          <w:tcPr>
            <w:tcW w:w="1091" w:type="dxa"/>
            <w:tcBorders>
              <w:top w:val="nil"/>
              <w:left w:val="nil"/>
              <w:bottom w:val="nil"/>
              <w:right w:val="nil"/>
            </w:tcBorders>
            <w:shd w:val="clear" w:color="auto" w:fill="auto"/>
            <w:noWrap/>
            <w:vAlign w:val="bottom"/>
            <w:hideMark/>
          </w:tcPr>
          <w:p w:rsidR="00FE2CC0" w:rsidRPr="00FE2CC0" w:rsidRDefault="00FE2CC0" w:rsidP="00FE2CC0">
            <w:pPr>
              <w:rPr>
                <w:sz w:val="20"/>
                <w:szCs w:val="20"/>
              </w:rPr>
            </w:pPr>
          </w:p>
        </w:tc>
        <w:tc>
          <w:tcPr>
            <w:tcW w:w="1393" w:type="dxa"/>
            <w:tcBorders>
              <w:top w:val="nil"/>
              <w:left w:val="nil"/>
              <w:bottom w:val="nil"/>
              <w:right w:val="nil"/>
            </w:tcBorders>
            <w:shd w:val="clear" w:color="auto" w:fill="auto"/>
            <w:noWrap/>
            <w:vAlign w:val="bottom"/>
            <w:hideMark/>
          </w:tcPr>
          <w:p w:rsidR="00FE2CC0" w:rsidRPr="00FE2CC0" w:rsidRDefault="00FE2CC0" w:rsidP="00FE2CC0">
            <w:pPr>
              <w:rPr>
                <w:sz w:val="20"/>
                <w:szCs w:val="20"/>
              </w:rPr>
            </w:pPr>
          </w:p>
        </w:tc>
        <w:tc>
          <w:tcPr>
            <w:tcW w:w="1343" w:type="dxa"/>
            <w:gridSpan w:val="3"/>
            <w:tcBorders>
              <w:top w:val="nil"/>
              <w:left w:val="nil"/>
              <w:bottom w:val="nil"/>
              <w:right w:val="nil"/>
            </w:tcBorders>
            <w:shd w:val="clear" w:color="auto" w:fill="auto"/>
            <w:noWrap/>
            <w:vAlign w:val="bottom"/>
            <w:hideMark/>
          </w:tcPr>
          <w:p w:rsidR="00FE2CC0" w:rsidRPr="00FE2CC0" w:rsidRDefault="00FE2CC0" w:rsidP="00FE2CC0">
            <w:pPr>
              <w:rPr>
                <w:sz w:val="20"/>
                <w:szCs w:val="20"/>
              </w:rPr>
            </w:pPr>
          </w:p>
        </w:tc>
      </w:tr>
      <w:tr w:rsidR="00FE2CC0" w:rsidRPr="00FE2CC0" w:rsidTr="00FE2CC0">
        <w:trPr>
          <w:trHeight w:val="255"/>
        </w:trPr>
        <w:tc>
          <w:tcPr>
            <w:tcW w:w="427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xml:space="preserve"> Наименование показателя</w:t>
            </w:r>
          </w:p>
        </w:tc>
        <w:tc>
          <w:tcPr>
            <w:tcW w:w="752"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Код строки</w:t>
            </w:r>
          </w:p>
        </w:tc>
        <w:tc>
          <w:tcPr>
            <w:tcW w:w="1729" w:type="dxa"/>
            <w:vMerge w:val="restart"/>
            <w:tcBorders>
              <w:top w:val="single" w:sz="8" w:space="0" w:color="auto"/>
              <w:left w:val="single" w:sz="4" w:space="0" w:color="auto"/>
              <w:bottom w:val="single" w:sz="4" w:space="0" w:color="000000"/>
              <w:right w:val="nil"/>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Код источника финансирования по бюджетной классификации</w:t>
            </w:r>
          </w:p>
        </w:tc>
        <w:tc>
          <w:tcPr>
            <w:tcW w:w="200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Утвержденные бюджетные назначения</w:t>
            </w:r>
          </w:p>
        </w:tc>
        <w:tc>
          <w:tcPr>
            <w:tcW w:w="5504" w:type="dxa"/>
            <w:gridSpan w:val="5"/>
            <w:tcBorders>
              <w:top w:val="single" w:sz="8" w:space="0" w:color="auto"/>
              <w:left w:val="nil"/>
              <w:bottom w:val="single" w:sz="4" w:space="0" w:color="auto"/>
              <w:right w:val="single" w:sz="4" w:space="0" w:color="000000"/>
            </w:tcBorders>
            <w:shd w:val="clear" w:color="auto" w:fill="auto"/>
            <w:noWrap/>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xml:space="preserve">         Исполнено</w:t>
            </w:r>
          </w:p>
        </w:tc>
        <w:tc>
          <w:tcPr>
            <w:tcW w:w="1331" w:type="dxa"/>
            <w:gridSpan w:val="2"/>
            <w:tcBorders>
              <w:top w:val="single" w:sz="8" w:space="0" w:color="auto"/>
              <w:left w:val="single" w:sz="4" w:space="0" w:color="auto"/>
              <w:bottom w:val="single" w:sz="4" w:space="0" w:color="000000"/>
              <w:right w:val="single" w:sz="8"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Неисполненные назначения</w:t>
            </w:r>
          </w:p>
        </w:tc>
      </w:tr>
      <w:tr w:rsidR="00FE2CC0" w:rsidRPr="00FE2CC0" w:rsidTr="00FE2CC0">
        <w:trPr>
          <w:trHeight w:val="255"/>
        </w:trPr>
        <w:tc>
          <w:tcPr>
            <w:tcW w:w="4270" w:type="dxa"/>
            <w:vMerge/>
            <w:tcBorders>
              <w:top w:val="single" w:sz="8" w:space="0" w:color="auto"/>
              <w:left w:val="single" w:sz="8"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752"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729" w:type="dxa"/>
            <w:vMerge/>
            <w:tcBorders>
              <w:top w:val="single" w:sz="8" w:space="0" w:color="auto"/>
              <w:left w:val="single" w:sz="4" w:space="0" w:color="auto"/>
              <w:bottom w:val="single" w:sz="4" w:space="0" w:color="000000"/>
              <w:right w:val="nil"/>
            </w:tcBorders>
            <w:vAlign w:val="center"/>
            <w:hideMark/>
          </w:tcPr>
          <w:p w:rsidR="00FE2CC0" w:rsidRPr="00FE2CC0" w:rsidRDefault="00FE2CC0" w:rsidP="00FE2CC0">
            <w:pPr>
              <w:rPr>
                <w:rFonts w:ascii="Arial CYR" w:hAnsi="Arial CYR" w:cs="Arial CYR"/>
                <w:sz w:val="16"/>
                <w:szCs w:val="16"/>
              </w:rPr>
            </w:pPr>
          </w:p>
        </w:tc>
        <w:tc>
          <w:tcPr>
            <w:tcW w:w="2007"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925" w:type="dxa"/>
            <w:vMerge w:val="restart"/>
            <w:tcBorders>
              <w:top w:val="nil"/>
              <w:left w:val="single" w:sz="4" w:space="0" w:color="auto"/>
              <w:bottom w:val="single" w:sz="4" w:space="0" w:color="000000"/>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через финансовые органы</w:t>
            </w:r>
          </w:p>
        </w:tc>
        <w:tc>
          <w:tcPr>
            <w:tcW w:w="1083" w:type="dxa"/>
            <w:vMerge w:val="restart"/>
            <w:tcBorders>
              <w:top w:val="nil"/>
              <w:left w:val="single" w:sz="4" w:space="0" w:color="auto"/>
              <w:bottom w:val="single" w:sz="4" w:space="0" w:color="000000"/>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через банковские счета</w:t>
            </w:r>
          </w:p>
        </w:tc>
        <w:tc>
          <w:tcPr>
            <w:tcW w:w="1091" w:type="dxa"/>
            <w:vMerge w:val="restart"/>
            <w:tcBorders>
              <w:top w:val="nil"/>
              <w:left w:val="single" w:sz="4" w:space="0" w:color="auto"/>
              <w:bottom w:val="single" w:sz="4" w:space="0" w:color="000000"/>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некассовые операции</w:t>
            </w:r>
          </w:p>
        </w:tc>
        <w:tc>
          <w:tcPr>
            <w:tcW w:w="13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итого</w:t>
            </w:r>
          </w:p>
        </w:tc>
        <w:tc>
          <w:tcPr>
            <w:tcW w:w="1343" w:type="dxa"/>
            <w:gridSpan w:val="3"/>
            <w:vMerge w:val="restart"/>
            <w:tcBorders>
              <w:top w:val="single" w:sz="8" w:space="0" w:color="auto"/>
              <w:left w:val="single" w:sz="4" w:space="0" w:color="auto"/>
              <w:bottom w:val="single" w:sz="4" w:space="0" w:color="000000"/>
              <w:right w:val="single" w:sz="8" w:space="0" w:color="auto"/>
            </w:tcBorders>
            <w:vAlign w:val="center"/>
            <w:hideMark/>
          </w:tcPr>
          <w:p w:rsidR="00FE2CC0" w:rsidRPr="00FE2CC0" w:rsidRDefault="00FE2CC0" w:rsidP="00FE2CC0">
            <w:pPr>
              <w:rPr>
                <w:rFonts w:ascii="Arial CYR" w:hAnsi="Arial CYR" w:cs="Arial CYR"/>
                <w:sz w:val="16"/>
                <w:szCs w:val="16"/>
              </w:rPr>
            </w:pPr>
          </w:p>
        </w:tc>
      </w:tr>
      <w:tr w:rsidR="00FE2CC0" w:rsidRPr="00FE2CC0" w:rsidTr="00FE2CC0">
        <w:trPr>
          <w:trHeight w:val="255"/>
        </w:trPr>
        <w:tc>
          <w:tcPr>
            <w:tcW w:w="4270" w:type="dxa"/>
            <w:vMerge/>
            <w:tcBorders>
              <w:top w:val="single" w:sz="8" w:space="0" w:color="auto"/>
              <w:left w:val="single" w:sz="8"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752"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729" w:type="dxa"/>
            <w:vMerge/>
            <w:tcBorders>
              <w:top w:val="single" w:sz="8" w:space="0" w:color="auto"/>
              <w:left w:val="single" w:sz="4" w:space="0" w:color="auto"/>
              <w:bottom w:val="single" w:sz="4" w:space="0" w:color="000000"/>
              <w:right w:val="nil"/>
            </w:tcBorders>
            <w:vAlign w:val="center"/>
            <w:hideMark/>
          </w:tcPr>
          <w:p w:rsidR="00FE2CC0" w:rsidRPr="00FE2CC0" w:rsidRDefault="00FE2CC0" w:rsidP="00FE2CC0">
            <w:pPr>
              <w:rPr>
                <w:rFonts w:ascii="Arial CYR" w:hAnsi="Arial CYR" w:cs="Arial CYR"/>
                <w:sz w:val="16"/>
                <w:szCs w:val="16"/>
              </w:rPr>
            </w:pPr>
          </w:p>
        </w:tc>
        <w:tc>
          <w:tcPr>
            <w:tcW w:w="2007"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925"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8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91"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9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43" w:type="dxa"/>
            <w:gridSpan w:val="3"/>
            <w:vMerge/>
            <w:tcBorders>
              <w:top w:val="single" w:sz="8" w:space="0" w:color="auto"/>
              <w:left w:val="single" w:sz="4" w:space="0" w:color="auto"/>
              <w:bottom w:val="single" w:sz="4" w:space="0" w:color="000000"/>
              <w:right w:val="single" w:sz="8" w:space="0" w:color="auto"/>
            </w:tcBorders>
            <w:vAlign w:val="center"/>
            <w:hideMark/>
          </w:tcPr>
          <w:p w:rsidR="00FE2CC0" w:rsidRPr="00FE2CC0" w:rsidRDefault="00FE2CC0" w:rsidP="00FE2CC0">
            <w:pPr>
              <w:rPr>
                <w:rFonts w:ascii="Arial CYR" w:hAnsi="Arial CYR" w:cs="Arial CYR"/>
                <w:sz w:val="16"/>
                <w:szCs w:val="16"/>
              </w:rPr>
            </w:pPr>
          </w:p>
        </w:tc>
      </w:tr>
      <w:tr w:rsidR="00FE2CC0" w:rsidRPr="00FE2CC0" w:rsidTr="00FE2CC0">
        <w:trPr>
          <w:trHeight w:val="255"/>
        </w:trPr>
        <w:tc>
          <w:tcPr>
            <w:tcW w:w="4270" w:type="dxa"/>
            <w:vMerge/>
            <w:tcBorders>
              <w:top w:val="single" w:sz="8" w:space="0" w:color="auto"/>
              <w:left w:val="single" w:sz="8"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752"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729" w:type="dxa"/>
            <w:vMerge/>
            <w:tcBorders>
              <w:top w:val="single" w:sz="8" w:space="0" w:color="auto"/>
              <w:left w:val="single" w:sz="4" w:space="0" w:color="auto"/>
              <w:bottom w:val="single" w:sz="4" w:space="0" w:color="000000"/>
              <w:right w:val="nil"/>
            </w:tcBorders>
            <w:vAlign w:val="center"/>
            <w:hideMark/>
          </w:tcPr>
          <w:p w:rsidR="00FE2CC0" w:rsidRPr="00FE2CC0" w:rsidRDefault="00FE2CC0" w:rsidP="00FE2CC0">
            <w:pPr>
              <w:rPr>
                <w:rFonts w:ascii="Arial CYR" w:hAnsi="Arial CYR" w:cs="Arial CYR"/>
                <w:sz w:val="16"/>
                <w:szCs w:val="16"/>
              </w:rPr>
            </w:pPr>
          </w:p>
        </w:tc>
        <w:tc>
          <w:tcPr>
            <w:tcW w:w="2007"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925"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8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91"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9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43" w:type="dxa"/>
            <w:gridSpan w:val="3"/>
            <w:vMerge/>
            <w:tcBorders>
              <w:top w:val="single" w:sz="8" w:space="0" w:color="auto"/>
              <w:left w:val="single" w:sz="4" w:space="0" w:color="auto"/>
              <w:bottom w:val="single" w:sz="4" w:space="0" w:color="000000"/>
              <w:right w:val="single" w:sz="8" w:space="0" w:color="auto"/>
            </w:tcBorders>
            <w:vAlign w:val="center"/>
            <w:hideMark/>
          </w:tcPr>
          <w:p w:rsidR="00FE2CC0" w:rsidRPr="00FE2CC0" w:rsidRDefault="00FE2CC0" w:rsidP="00FE2CC0">
            <w:pPr>
              <w:rPr>
                <w:rFonts w:ascii="Arial CYR" w:hAnsi="Arial CYR" w:cs="Arial CYR"/>
                <w:sz w:val="16"/>
                <w:szCs w:val="16"/>
              </w:rPr>
            </w:pPr>
          </w:p>
        </w:tc>
      </w:tr>
      <w:tr w:rsidR="00FE2CC0" w:rsidRPr="00FE2CC0" w:rsidTr="00FE2CC0">
        <w:trPr>
          <w:trHeight w:val="255"/>
        </w:trPr>
        <w:tc>
          <w:tcPr>
            <w:tcW w:w="4270" w:type="dxa"/>
            <w:vMerge/>
            <w:tcBorders>
              <w:top w:val="single" w:sz="8" w:space="0" w:color="auto"/>
              <w:left w:val="single" w:sz="8"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752"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729" w:type="dxa"/>
            <w:vMerge/>
            <w:tcBorders>
              <w:top w:val="single" w:sz="8" w:space="0" w:color="auto"/>
              <w:left w:val="single" w:sz="4" w:space="0" w:color="auto"/>
              <w:bottom w:val="single" w:sz="4" w:space="0" w:color="000000"/>
              <w:right w:val="nil"/>
            </w:tcBorders>
            <w:vAlign w:val="center"/>
            <w:hideMark/>
          </w:tcPr>
          <w:p w:rsidR="00FE2CC0" w:rsidRPr="00FE2CC0" w:rsidRDefault="00FE2CC0" w:rsidP="00FE2CC0">
            <w:pPr>
              <w:rPr>
                <w:rFonts w:ascii="Arial CYR" w:hAnsi="Arial CYR" w:cs="Arial CYR"/>
                <w:sz w:val="16"/>
                <w:szCs w:val="16"/>
              </w:rPr>
            </w:pPr>
          </w:p>
        </w:tc>
        <w:tc>
          <w:tcPr>
            <w:tcW w:w="2007"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925"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8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91"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9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43" w:type="dxa"/>
            <w:gridSpan w:val="3"/>
            <w:vMerge/>
            <w:tcBorders>
              <w:top w:val="single" w:sz="8" w:space="0" w:color="auto"/>
              <w:left w:val="single" w:sz="4" w:space="0" w:color="auto"/>
              <w:bottom w:val="single" w:sz="4" w:space="0" w:color="000000"/>
              <w:right w:val="single" w:sz="8" w:space="0" w:color="auto"/>
            </w:tcBorders>
            <w:vAlign w:val="center"/>
            <w:hideMark/>
          </w:tcPr>
          <w:p w:rsidR="00FE2CC0" w:rsidRPr="00FE2CC0" w:rsidRDefault="00FE2CC0" w:rsidP="00FE2CC0">
            <w:pPr>
              <w:rPr>
                <w:rFonts w:ascii="Arial CYR" w:hAnsi="Arial CYR" w:cs="Arial CYR"/>
                <w:sz w:val="16"/>
                <w:szCs w:val="16"/>
              </w:rPr>
            </w:pPr>
          </w:p>
        </w:tc>
      </w:tr>
      <w:tr w:rsidR="00FE2CC0" w:rsidRPr="00FE2CC0" w:rsidTr="00FE2CC0">
        <w:trPr>
          <w:trHeight w:val="255"/>
        </w:trPr>
        <w:tc>
          <w:tcPr>
            <w:tcW w:w="4270" w:type="dxa"/>
            <w:vMerge/>
            <w:tcBorders>
              <w:top w:val="single" w:sz="8" w:space="0" w:color="auto"/>
              <w:left w:val="single" w:sz="8"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752"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729" w:type="dxa"/>
            <w:vMerge/>
            <w:tcBorders>
              <w:top w:val="single" w:sz="8" w:space="0" w:color="auto"/>
              <w:left w:val="single" w:sz="4" w:space="0" w:color="auto"/>
              <w:bottom w:val="single" w:sz="4" w:space="0" w:color="000000"/>
              <w:right w:val="nil"/>
            </w:tcBorders>
            <w:vAlign w:val="center"/>
            <w:hideMark/>
          </w:tcPr>
          <w:p w:rsidR="00FE2CC0" w:rsidRPr="00FE2CC0" w:rsidRDefault="00FE2CC0" w:rsidP="00FE2CC0">
            <w:pPr>
              <w:rPr>
                <w:rFonts w:ascii="Arial CYR" w:hAnsi="Arial CYR" w:cs="Arial CYR"/>
                <w:sz w:val="16"/>
                <w:szCs w:val="16"/>
              </w:rPr>
            </w:pPr>
          </w:p>
        </w:tc>
        <w:tc>
          <w:tcPr>
            <w:tcW w:w="2007"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925"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8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91"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9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43" w:type="dxa"/>
            <w:gridSpan w:val="3"/>
            <w:vMerge/>
            <w:tcBorders>
              <w:top w:val="single" w:sz="8" w:space="0" w:color="auto"/>
              <w:left w:val="single" w:sz="4" w:space="0" w:color="auto"/>
              <w:bottom w:val="single" w:sz="4" w:space="0" w:color="000000"/>
              <w:right w:val="single" w:sz="8" w:space="0" w:color="auto"/>
            </w:tcBorders>
            <w:vAlign w:val="center"/>
            <w:hideMark/>
          </w:tcPr>
          <w:p w:rsidR="00FE2CC0" w:rsidRPr="00FE2CC0" w:rsidRDefault="00FE2CC0" w:rsidP="00FE2CC0">
            <w:pPr>
              <w:rPr>
                <w:rFonts w:ascii="Arial CYR" w:hAnsi="Arial CYR" w:cs="Arial CYR"/>
                <w:sz w:val="16"/>
                <w:szCs w:val="16"/>
              </w:rPr>
            </w:pPr>
          </w:p>
        </w:tc>
      </w:tr>
      <w:tr w:rsidR="00FE2CC0" w:rsidRPr="00FE2CC0" w:rsidTr="00FE2CC0">
        <w:trPr>
          <w:trHeight w:val="255"/>
        </w:trPr>
        <w:tc>
          <w:tcPr>
            <w:tcW w:w="4270" w:type="dxa"/>
            <w:vMerge/>
            <w:tcBorders>
              <w:top w:val="single" w:sz="8" w:space="0" w:color="auto"/>
              <w:left w:val="single" w:sz="8"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752"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729" w:type="dxa"/>
            <w:vMerge/>
            <w:tcBorders>
              <w:top w:val="single" w:sz="8" w:space="0" w:color="auto"/>
              <w:left w:val="single" w:sz="4" w:space="0" w:color="auto"/>
              <w:bottom w:val="single" w:sz="4" w:space="0" w:color="000000"/>
              <w:right w:val="nil"/>
            </w:tcBorders>
            <w:vAlign w:val="center"/>
            <w:hideMark/>
          </w:tcPr>
          <w:p w:rsidR="00FE2CC0" w:rsidRPr="00FE2CC0" w:rsidRDefault="00FE2CC0" w:rsidP="00FE2CC0">
            <w:pPr>
              <w:rPr>
                <w:rFonts w:ascii="Arial CYR" w:hAnsi="Arial CYR" w:cs="Arial CYR"/>
                <w:sz w:val="16"/>
                <w:szCs w:val="16"/>
              </w:rPr>
            </w:pPr>
          </w:p>
        </w:tc>
        <w:tc>
          <w:tcPr>
            <w:tcW w:w="2007" w:type="dxa"/>
            <w:vMerge/>
            <w:tcBorders>
              <w:top w:val="single" w:sz="8" w:space="0" w:color="auto"/>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925"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8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091"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93" w:type="dxa"/>
            <w:vMerge/>
            <w:tcBorders>
              <w:top w:val="nil"/>
              <w:left w:val="single" w:sz="4" w:space="0" w:color="auto"/>
              <w:bottom w:val="single" w:sz="4" w:space="0" w:color="000000"/>
              <w:right w:val="single" w:sz="4" w:space="0" w:color="auto"/>
            </w:tcBorders>
            <w:vAlign w:val="center"/>
            <w:hideMark/>
          </w:tcPr>
          <w:p w:rsidR="00FE2CC0" w:rsidRPr="00FE2CC0" w:rsidRDefault="00FE2CC0" w:rsidP="00FE2CC0">
            <w:pPr>
              <w:rPr>
                <w:rFonts w:ascii="Arial CYR" w:hAnsi="Arial CYR" w:cs="Arial CYR"/>
                <w:sz w:val="16"/>
                <w:szCs w:val="16"/>
              </w:rPr>
            </w:pPr>
          </w:p>
        </w:tc>
        <w:tc>
          <w:tcPr>
            <w:tcW w:w="1343" w:type="dxa"/>
            <w:gridSpan w:val="3"/>
            <w:vMerge/>
            <w:tcBorders>
              <w:top w:val="single" w:sz="8" w:space="0" w:color="auto"/>
              <w:left w:val="single" w:sz="4" w:space="0" w:color="auto"/>
              <w:bottom w:val="single" w:sz="4" w:space="0" w:color="000000"/>
              <w:right w:val="single" w:sz="8" w:space="0" w:color="auto"/>
            </w:tcBorders>
            <w:vAlign w:val="center"/>
            <w:hideMark/>
          </w:tcPr>
          <w:p w:rsidR="00FE2CC0" w:rsidRPr="00FE2CC0" w:rsidRDefault="00FE2CC0" w:rsidP="00FE2CC0">
            <w:pPr>
              <w:rPr>
                <w:rFonts w:ascii="Arial CYR" w:hAnsi="Arial CYR" w:cs="Arial CYR"/>
                <w:sz w:val="16"/>
                <w:szCs w:val="16"/>
              </w:rPr>
            </w:pPr>
          </w:p>
        </w:tc>
      </w:tr>
      <w:tr w:rsidR="00FE2CC0" w:rsidRPr="00FE2CC0" w:rsidTr="00FE2CC0">
        <w:trPr>
          <w:trHeight w:val="270"/>
        </w:trPr>
        <w:tc>
          <w:tcPr>
            <w:tcW w:w="4270" w:type="dxa"/>
            <w:tcBorders>
              <w:top w:val="nil"/>
              <w:left w:val="single" w:sz="8" w:space="0" w:color="auto"/>
              <w:bottom w:val="single" w:sz="8" w:space="0" w:color="auto"/>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1</w:t>
            </w:r>
          </w:p>
        </w:tc>
        <w:tc>
          <w:tcPr>
            <w:tcW w:w="752" w:type="dxa"/>
            <w:tcBorders>
              <w:top w:val="nil"/>
              <w:left w:val="nil"/>
              <w:bottom w:val="single" w:sz="8" w:space="0" w:color="auto"/>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2</w:t>
            </w:r>
          </w:p>
        </w:tc>
        <w:tc>
          <w:tcPr>
            <w:tcW w:w="1729" w:type="dxa"/>
            <w:tcBorders>
              <w:top w:val="nil"/>
              <w:left w:val="nil"/>
              <w:bottom w:val="single" w:sz="8" w:space="0" w:color="auto"/>
              <w:right w:val="nil"/>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3</w:t>
            </w:r>
          </w:p>
        </w:tc>
        <w:tc>
          <w:tcPr>
            <w:tcW w:w="2007" w:type="dxa"/>
            <w:tcBorders>
              <w:top w:val="nil"/>
              <w:left w:val="single" w:sz="4" w:space="0" w:color="auto"/>
              <w:bottom w:val="single" w:sz="8" w:space="0" w:color="auto"/>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4</w:t>
            </w:r>
          </w:p>
        </w:tc>
        <w:tc>
          <w:tcPr>
            <w:tcW w:w="1925" w:type="dxa"/>
            <w:tcBorders>
              <w:top w:val="nil"/>
              <w:left w:val="nil"/>
              <w:bottom w:val="single" w:sz="8" w:space="0" w:color="auto"/>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5</w:t>
            </w:r>
          </w:p>
        </w:tc>
        <w:tc>
          <w:tcPr>
            <w:tcW w:w="1083" w:type="dxa"/>
            <w:tcBorders>
              <w:top w:val="nil"/>
              <w:left w:val="nil"/>
              <w:bottom w:val="single" w:sz="8" w:space="0" w:color="auto"/>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6</w:t>
            </w:r>
          </w:p>
        </w:tc>
        <w:tc>
          <w:tcPr>
            <w:tcW w:w="1091" w:type="dxa"/>
            <w:tcBorders>
              <w:top w:val="nil"/>
              <w:left w:val="nil"/>
              <w:bottom w:val="single" w:sz="8" w:space="0" w:color="auto"/>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7</w:t>
            </w:r>
          </w:p>
        </w:tc>
        <w:tc>
          <w:tcPr>
            <w:tcW w:w="1393" w:type="dxa"/>
            <w:tcBorders>
              <w:top w:val="nil"/>
              <w:left w:val="nil"/>
              <w:bottom w:val="single" w:sz="8" w:space="0" w:color="auto"/>
              <w:right w:val="single" w:sz="4"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8</w:t>
            </w:r>
          </w:p>
        </w:tc>
        <w:tc>
          <w:tcPr>
            <w:tcW w:w="1343" w:type="dxa"/>
            <w:gridSpan w:val="3"/>
            <w:tcBorders>
              <w:top w:val="nil"/>
              <w:left w:val="nil"/>
              <w:bottom w:val="single" w:sz="8" w:space="0" w:color="auto"/>
              <w:right w:val="single" w:sz="8" w:space="0" w:color="auto"/>
            </w:tcBorders>
            <w:shd w:val="clear" w:color="auto" w:fill="auto"/>
            <w:noWrap/>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9</w:t>
            </w:r>
          </w:p>
        </w:tc>
      </w:tr>
      <w:tr w:rsidR="00FE2CC0" w:rsidRPr="00FE2CC0" w:rsidTr="00FE2CC0">
        <w:trPr>
          <w:trHeight w:val="450"/>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bCs/>
                <w:sz w:val="16"/>
                <w:szCs w:val="16"/>
              </w:rPr>
            </w:pPr>
            <w:bookmarkStart w:id="13" w:name="RANGE!A12"/>
            <w:r w:rsidRPr="00FE2CC0">
              <w:rPr>
                <w:rFonts w:ascii="Arial CYR" w:hAnsi="Arial CYR" w:cs="Arial CYR"/>
                <w:bCs/>
                <w:sz w:val="16"/>
                <w:szCs w:val="16"/>
              </w:rPr>
              <w:t>Источники финансирования дефицита бюджета - всего</w:t>
            </w:r>
            <w:bookmarkEnd w:id="13"/>
          </w:p>
        </w:tc>
        <w:tc>
          <w:tcPr>
            <w:tcW w:w="752" w:type="dxa"/>
            <w:tcBorders>
              <w:top w:val="single" w:sz="4" w:space="0" w:color="auto"/>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500</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x</w:t>
            </w:r>
          </w:p>
        </w:tc>
        <w:tc>
          <w:tcPr>
            <w:tcW w:w="2007" w:type="dxa"/>
            <w:tcBorders>
              <w:top w:val="single" w:sz="4" w:space="0" w:color="auto"/>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649 190,23</w:t>
            </w:r>
          </w:p>
        </w:tc>
        <w:tc>
          <w:tcPr>
            <w:tcW w:w="1925" w:type="dxa"/>
            <w:tcBorders>
              <w:top w:val="single" w:sz="4" w:space="0" w:color="auto"/>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146 167,70</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93" w:type="dxa"/>
            <w:tcBorders>
              <w:top w:val="single" w:sz="4" w:space="0" w:color="auto"/>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146 167,70</w:t>
            </w:r>
          </w:p>
        </w:tc>
        <w:tc>
          <w:tcPr>
            <w:tcW w:w="1343" w:type="dxa"/>
            <w:gridSpan w:val="3"/>
            <w:tcBorders>
              <w:top w:val="single" w:sz="4" w:space="0" w:color="auto"/>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в том числе</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bCs/>
                <w:sz w:val="16"/>
                <w:szCs w:val="16"/>
              </w:rPr>
            </w:pPr>
            <w:r w:rsidRPr="00FE2CC0">
              <w:rPr>
                <w:rFonts w:ascii="Arial CYR" w:hAnsi="Arial CYR" w:cs="Arial CYR"/>
                <w:bCs/>
                <w:sz w:val="16"/>
                <w:szCs w:val="16"/>
              </w:rPr>
              <w:t>Источники внутреннего финансирования бюджета</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520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из них:</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bCs/>
                <w:sz w:val="16"/>
                <w:szCs w:val="16"/>
              </w:rPr>
            </w:pPr>
            <w:r w:rsidRPr="00FE2CC0">
              <w:rPr>
                <w:rFonts w:ascii="Arial CYR" w:hAnsi="Arial CYR" w:cs="Arial CYR"/>
                <w:bCs/>
                <w:sz w:val="16"/>
                <w:szCs w:val="16"/>
              </w:rPr>
              <w:t>Источники внешнего финансирования бюджета</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620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из них:</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 </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 </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bCs/>
                <w:sz w:val="16"/>
                <w:szCs w:val="16"/>
              </w:rPr>
            </w:pPr>
            <w:r w:rsidRPr="00FE2CC0">
              <w:rPr>
                <w:rFonts w:ascii="Arial CYR" w:hAnsi="Arial CYR" w:cs="Arial CYR"/>
                <w:bCs/>
                <w:sz w:val="16"/>
                <w:szCs w:val="16"/>
              </w:rPr>
              <w:lastRenderedPageBreak/>
              <w:t>Изменение остатков средств</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700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 </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649 190,23</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bCs/>
                <w:sz w:val="16"/>
                <w:szCs w:val="16"/>
              </w:rPr>
            </w:pPr>
            <w:r w:rsidRPr="00FE2CC0">
              <w:rPr>
                <w:rFonts w:ascii="Arial CYR" w:hAnsi="Arial CYR" w:cs="Arial CYR"/>
                <w:bCs/>
                <w:sz w:val="16"/>
                <w:szCs w:val="16"/>
              </w:rPr>
              <w:t>увеличение остатков средств, всего</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710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 </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-20 674 480,26</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x</w:t>
            </w:r>
          </w:p>
        </w:tc>
      </w:tr>
      <w:tr w:rsidR="00FE2CC0" w:rsidRPr="00FE2CC0" w:rsidTr="00FE2CC0">
        <w:trPr>
          <w:trHeight w:val="450"/>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Увеличение прочих остатков денежных средств бюджетов городских поселений</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710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901 01050201130000510</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-20 674 480,26</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bCs/>
                <w:sz w:val="16"/>
                <w:szCs w:val="16"/>
              </w:rPr>
            </w:pPr>
            <w:r w:rsidRPr="00FE2CC0">
              <w:rPr>
                <w:rFonts w:ascii="Arial CYR" w:hAnsi="Arial CYR" w:cs="Arial CYR"/>
                <w:bCs/>
                <w:sz w:val="16"/>
                <w:szCs w:val="16"/>
              </w:rPr>
              <w:t>уменьшение остатков средств, всего</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720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 </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21 323 670,49</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x</w:t>
            </w:r>
          </w:p>
        </w:tc>
      </w:tr>
      <w:tr w:rsidR="00FE2CC0" w:rsidRPr="00FE2CC0" w:rsidTr="00FE2CC0">
        <w:trPr>
          <w:trHeight w:val="450"/>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Уменьшение прочих остатков денежных средств бюджетов городских поселений</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720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901 01050201130000610</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21 323 670,49</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bCs/>
                <w:sz w:val="16"/>
                <w:szCs w:val="16"/>
              </w:rPr>
            </w:pPr>
            <w:r w:rsidRPr="00FE2CC0">
              <w:rPr>
                <w:rFonts w:ascii="Arial CYR" w:hAnsi="Arial CYR" w:cs="Arial CYR"/>
                <w:bCs/>
                <w:sz w:val="16"/>
                <w:szCs w:val="16"/>
              </w:rPr>
              <w:t>Изменение остатков по расчетам (стр. 810+820)</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800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bCs/>
                <w:sz w:val="16"/>
                <w:szCs w:val="16"/>
              </w:rPr>
            </w:pPr>
            <w:r w:rsidRPr="00FE2CC0">
              <w:rPr>
                <w:rFonts w:ascii="Arial CYR" w:hAnsi="Arial CYR" w:cs="Arial CYR"/>
                <w:bCs/>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x</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146 167,70</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146 167,70</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bCs/>
                <w:sz w:val="16"/>
                <w:szCs w:val="16"/>
              </w:rPr>
            </w:pPr>
            <w:r w:rsidRPr="00FE2CC0">
              <w:rPr>
                <w:rFonts w:ascii="Arial CYR" w:hAnsi="Arial CYR" w:cs="Arial CYR"/>
                <w:bCs/>
                <w:sz w:val="16"/>
                <w:szCs w:val="16"/>
              </w:rPr>
              <w:t>x</w:t>
            </w:r>
          </w:p>
        </w:tc>
      </w:tr>
      <w:tr w:rsidR="00FE2CC0" w:rsidRPr="00FE2CC0" w:rsidTr="00FE2CC0">
        <w:trPr>
          <w:trHeight w:val="450"/>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изменение остатков по расчетам с органами, организующими исполнение бюджета (стр.811 + 812)</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810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146 167,70</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146 167,70</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r w:rsidR="00FE2CC0" w:rsidRPr="00FE2CC0" w:rsidTr="00FE2CC0">
        <w:trPr>
          <w:trHeight w:val="67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bookmarkStart w:id="14" w:name="RANGE!A25"/>
            <w:bookmarkStart w:id="15" w:name="RANGE!A25:F26"/>
            <w:bookmarkEnd w:id="15"/>
            <w:r w:rsidRPr="00FE2CC0">
              <w:rPr>
                <w:rFonts w:ascii="Arial CYR" w:hAnsi="Arial CYR" w:cs="Arial CYR"/>
                <w:sz w:val="16"/>
                <w:szCs w:val="16"/>
              </w:rPr>
              <w:t>из них:</w:t>
            </w:r>
            <w:r w:rsidRPr="00FE2CC0">
              <w:rPr>
                <w:rFonts w:ascii="Arial CYR" w:hAnsi="Arial CYR" w:cs="Arial CYR"/>
                <w:sz w:val="16"/>
                <w:szCs w:val="16"/>
              </w:rPr>
              <w:br/>
              <w:t>увеличение счетов расчетов (дебетовый остаток счета 121002000)</w:t>
            </w:r>
            <w:bookmarkEnd w:id="14"/>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811</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bookmarkStart w:id="16" w:name="RANGE!E25"/>
            <w:r w:rsidRPr="00FE2CC0">
              <w:rPr>
                <w:rFonts w:ascii="Arial CYR" w:hAnsi="Arial CYR" w:cs="Arial CYR"/>
                <w:sz w:val="16"/>
                <w:szCs w:val="16"/>
              </w:rPr>
              <w:t>-6 076 359,38</w:t>
            </w:r>
            <w:bookmarkEnd w:id="16"/>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-6 076 359,38</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r w:rsidR="00FE2CC0" w:rsidRPr="00FE2CC0" w:rsidTr="00FE2CC0">
        <w:trPr>
          <w:trHeight w:val="450"/>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уменьшение счетов расчетов (кредитовый остаток счета 130405000)</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812</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6 222 527,08</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6 222 527,08</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r w:rsidR="00FE2CC0" w:rsidRPr="00FE2CC0" w:rsidTr="00FE2CC0">
        <w:trPr>
          <w:trHeight w:val="450"/>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Изменение остатков по внутренним расчетам (стр.821 + стр. 822)</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820</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r w:rsidR="00FE2CC0" w:rsidRPr="00FE2CC0" w:rsidTr="00FE2CC0">
        <w:trPr>
          <w:trHeight w:val="450"/>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r w:rsidRPr="00FE2CC0">
              <w:rPr>
                <w:rFonts w:ascii="Arial CYR" w:hAnsi="Arial CYR" w:cs="Arial CYR"/>
                <w:sz w:val="16"/>
                <w:szCs w:val="16"/>
              </w:rPr>
              <w:t>в том числе:</w:t>
            </w:r>
            <w:r w:rsidRPr="00FE2CC0">
              <w:rPr>
                <w:rFonts w:ascii="Arial CYR" w:hAnsi="Arial CYR" w:cs="Arial CYR"/>
                <w:sz w:val="16"/>
                <w:szCs w:val="16"/>
              </w:rPr>
              <w:br/>
              <w:t>увеличение остатков по внутренним расчетам</w:t>
            </w:r>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821</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r w:rsidR="00FE2CC0" w:rsidRPr="00FE2CC0" w:rsidTr="00FE2CC0">
        <w:trPr>
          <w:trHeight w:val="255"/>
        </w:trPr>
        <w:tc>
          <w:tcPr>
            <w:tcW w:w="4270" w:type="dxa"/>
            <w:tcBorders>
              <w:top w:val="nil"/>
              <w:left w:val="single" w:sz="4" w:space="0" w:color="auto"/>
              <w:bottom w:val="single" w:sz="4" w:space="0" w:color="auto"/>
              <w:right w:val="single" w:sz="4" w:space="0" w:color="auto"/>
            </w:tcBorders>
            <w:shd w:val="clear" w:color="auto" w:fill="auto"/>
            <w:vAlign w:val="center"/>
            <w:hideMark/>
          </w:tcPr>
          <w:p w:rsidR="00FE2CC0" w:rsidRPr="00FE2CC0" w:rsidRDefault="00FE2CC0" w:rsidP="00FE2CC0">
            <w:pPr>
              <w:rPr>
                <w:rFonts w:ascii="Arial CYR" w:hAnsi="Arial CYR" w:cs="Arial CYR"/>
                <w:sz w:val="16"/>
                <w:szCs w:val="16"/>
              </w:rPr>
            </w:pPr>
            <w:bookmarkStart w:id="17" w:name="RANGE!A29"/>
            <w:r w:rsidRPr="00FE2CC0">
              <w:rPr>
                <w:rFonts w:ascii="Arial CYR" w:hAnsi="Arial CYR" w:cs="Arial CYR"/>
                <w:sz w:val="16"/>
                <w:szCs w:val="16"/>
              </w:rPr>
              <w:t>уменьшение остатков по внутренним расчетам</w:t>
            </w:r>
            <w:bookmarkEnd w:id="17"/>
          </w:p>
        </w:tc>
        <w:tc>
          <w:tcPr>
            <w:tcW w:w="752"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822</w:t>
            </w:r>
          </w:p>
        </w:tc>
        <w:tc>
          <w:tcPr>
            <w:tcW w:w="1729" w:type="dxa"/>
            <w:tcBorders>
              <w:top w:val="nil"/>
              <w:left w:val="nil"/>
              <w:bottom w:val="single" w:sz="4" w:space="0" w:color="auto"/>
              <w:right w:val="single" w:sz="4" w:space="0" w:color="auto"/>
            </w:tcBorders>
            <w:shd w:val="clear" w:color="auto" w:fill="auto"/>
            <w:vAlign w:val="center"/>
            <w:hideMark/>
          </w:tcPr>
          <w:p w:rsidR="00FE2CC0" w:rsidRPr="00FE2CC0" w:rsidRDefault="00FE2CC0" w:rsidP="00FE2CC0">
            <w:pPr>
              <w:jc w:val="center"/>
              <w:rPr>
                <w:rFonts w:ascii="Arial CYR" w:hAnsi="Arial CYR" w:cs="Arial CYR"/>
                <w:sz w:val="16"/>
                <w:szCs w:val="16"/>
              </w:rPr>
            </w:pPr>
            <w:r w:rsidRPr="00FE2CC0">
              <w:rPr>
                <w:rFonts w:ascii="Arial CYR" w:hAnsi="Arial CYR" w:cs="Arial CYR"/>
                <w:sz w:val="16"/>
                <w:szCs w:val="16"/>
              </w:rPr>
              <w:t>x</w:t>
            </w:r>
          </w:p>
        </w:tc>
        <w:tc>
          <w:tcPr>
            <w:tcW w:w="2007"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925"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c>
          <w:tcPr>
            <w:tcW w:w="108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091"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93" w:type="dxa"/>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w:t>
            </w:r>
          </w:p>
        </w:tc>
        <w:tc>
          <w:tcPr>
            <w:tcW w:w="1343" w:type="dxa"/>
            <w:gridSpan w:val="3"/>
            <w:tcBorders>
              <w:top w:val="nil"/>
              <w:left w:val="nil"/>
              <w:bottom w:val="single" w:sz="4" w:space="0" w:color="auto"/>
              <w:right w:val="single" w:sz="4" w:space="0" w:color="auto"/>
            </w:tcBorders>
            <w:shd w:val="clear" w:color="auto" w:fill="auto"/>
            <w:noWrap/>
            <w:vAlign w:val="center"/>
            <w:hideMark/>
          </w:tcPr>
          <w:p w:rsidR="00FE2CC0" w:rsidRPr="00FE2CC0" w:rsidRDefault="00FE2CC0" w:rsidP="00FE2CC0">
            <w:pPr>
              <w:jc w:val="right"/>
              <w:rPr>
                <w:rFonts w:ascii="Arial CYR" w:hAnsi="Arial CYR" w:cs="Arial CYR"/>
                <w:sz w:val="16"/>
                <w:szCs w:val="16"/>
              </w:rPr>
            </w:pPr>
            <w:r w:rsidRPr="00FE2CC0">
              <w:rPr>
                <w:rFonts w:ascii="Arial CYR" w:hAnsi="Arial CYR" w:cs="Arial CYR"/>
                <w:sz w:val="16"/>
                <w:szCs w:val="16"/>
              </w:rPr>
              <w:t>x</w:t>
            </w:r>
          </w:p>
        </w:tc>
      </w:tr>
    </w:tbl>
    <w:p w:rsidR="0002521C" w:rsidRPr="000930E0" w:rsidRDefault="0002521C" w:rsidP="007C2476">
      <w:pPr>
        <w:jc w:val="right"/>
      </w:pPr>
    </w:p>
    <w:sectPr w:rsidR="0002521C" w:rsidRPr="000930E0" w:rsidSect="00EC7B54">
      <w:pgSz w:w="16838" w:h="11906" w:orient="landscape"/>
      <w:pgMar w:top="709" w:right="1134" w:bottom="709"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7B9"/>
    <w:rsid w:val="0002521C"/>
    <w:rsid w:val="000930E0"/>
    <w:rsid w:val="004F1551"/>
    <w:rsid w:val="00526188"/>
    <w:rsid w:val="00567D00"/>
    <w:rsid w:val="005B47B9"/>
    <w:rsid w:val="005D0DC7"/>
    <w:rsid w:val="00612874"/>
    <w:rsid w:val="00751F91"/>
    <w:rsid w:val="007A2635"/>
    <w:rsid w:val="007C2476"/>
    <w:rsid w:val="00821026"/>
    <w:rsid w:val="00991B97"/>
    <w:rsid w:val="009E78BE"/>
    <w:rsid w:val="00B06116"/>
    <w:rsid w:val="00D41963"/>
    <w:rsid w:val="00D834E4"/>
    <w:rsid w:val="00DA4666"/>
    <w:rsid w:val="00EC02DC"/>
    <w:rsid w:val="00EC7B54"/>
    <w:rsid w:val="00FE2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4B206"/>
  <w15:chartTrackingRefBased/>
  <w15:docId w15:val="{9E35810F-AB4A-4ADD-B0FE-9D19E7F8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11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B06116"/>
    <w:pPr>
      <w:ind w:firstLine="708"/>
    </w:pPr>
    <w:rPr>
      <w:color w:val="333399"/>
      <w:sz w:val="20"/>
    </w:rPr>
  </w:style>
  <w:style w:type="character" w:customStyle="1" w:styleId="a4">
    <w:name w:val="Основной текст с отступом Знак"/>
    <w:basedOn w:val="a0"/>
    <w:link w:val="a3"/>
    <w:uiPriority w:val="99"/>
    <w:semiHidden/>
    <w:rsid w:val="00B06116"/>
    <w:rPr>
      <w:rFonts w:ascii="Times New Roman" w:eastAsia="Times New Roman" w:hAnsi="Times New Roman" w:cs="Times New Roman"/>
      <w:color w:val="333399"/>
      <w:sz w:val="20"/>
      <w:szCs w:val="24"/>
      <w:lang w:eastAsia="ru-RU"/>
    </w:rPr>
  </w:style>
  <w:style w:type="paragraph" w:customStyle="1" w:styleId="ConsPlusNormal">
    <w:name w:val="ConsPlusNormal"/>
    <w:uiPriority w:val="99"/>
    <w:rsid w:val="00B0611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991B97"/>
    <w:rPr>
      <w:rFonts w:ascii="Segoe UI" w:hAnsi="Segoe UI" w:cs="Segoe UI"/>
      <w:sz w:val="18"/>
      <w:szCs w:val="18"/>
    </w:rPr>
  </w:style>
  <w:style w:type="character" w:customStyle="1" w:styleId="a6">
    <w:name w:val="Текст выноски Знак"/>
    <w:basedOn w:val="a0"/>
    <w:link w:val="a5"/>
    <w:uiPriority w:val="99"/>
    <w:semiHidden/>
    <w:rsid w:val="00991B97"/>
    <w:rPr>
      <w:rFonts w:ascii="Segoe UI" w:eastAsia="Times New Roman" w:hAnsi="Segoe UI" w:cs="Segoe UI"/>
      <w:sz w:val="18"/>
      <w:szCs w:val="18"/>
      <w:lang w:eastAsia="ru-RU"/>
    </w:rPr>
  </w:style>
  <w:style w:type="paragraph" w:customStyle="1" w:styleId="2">
    <w:name w:val="2"/>
    <w:basedOn w:val="a"/>
    <w:rsid w:val="00751F91"/>
    <w:pPr>
      <w:spacing w:after="160" w:line="240" w:lineRule="exact"/>
      <w:jc w:val="both"/>
    </w:pPr>
    <w:rPr>
      <w:szCs w:val="20"/>
      <w:lang w:val="en-US" w:eastAsia="en-US"/>
    </w:rPr>
  </w:style>
  <w:style w:type="paragraph" w:customStyle="1" w:styleId="ConsTitle">
    <w:name w:val="ConsTitle"/>
    <w:rsid w:val="00821026"/>
    <w:pPr>
      <w:widowControl w:val="0"/>
      <w:autoSpaceDE w:val="0"/>
      <w:autoSpaceDN w:val="0"/>
      <w:adjustRightInd w:val="0"/>
      <w:spacing w:after="0" w:line="240" w:lineRule="auto"/>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831826">
      <w:bodyDiv w:val="1"/>
      <w:marLeft w:val="0"/>
      <w:marRight w:val="0"/>
      <w:marTop w:val="0"/>
      <w:marBottom w:val="0"/>
      <w:divBdr>
        <w:top w:val="none" w:sz="0" w:space="0" w:color="auto"/>
        <w:left w:val="none" w:sz="0" w:space="0" w:color="auto"/>
        <w:bottom w:val="none" w:sz="0" w:space="0" w:color="auto"/>
        <w:right w:val="none" w:sz="0" w:space="0" w:color="auto"/>
      </w:divBdr>
    </w:div>
    <w:div w:id="1225333858">
      <w:bodyDiv w:val="1"/>
      <w:marLeft w:val="0"/>
      <w:marRight w:val="0"/>
      <w:marTop w:val="0"/>
      <w:marBottom w:val="0"/>
      <w:divBdr>
        <w:top w:val="none" w:sz="0" w:space="0" w:color="auto"/>
        <w:left w:val="none" w:sz="0" w:space="0" w:color="auto"/>
        <w:bottom w:val="none" w:sz="0" w:space="0" w:color="auto"/>
        <w:right w:val="none" w:sz="0" w:space="0" w:color="auto"/>
      </w:divBdr>
    </w:div>
    <w:div w:id="1275095378">
      <w:bodyDiv w:val="1"/>
      <w:marLeft w:val="0"/>
      <w:marRight w:val="0"/>
      <w:marTop w:val="0"/>
      <w:marBottom w:val="0"/>
      <w:divBdr>
        <w:top w:val="none" w:sz="0" w:space="0" w:color="auto"/>
        <w:left w:val="none" w:sz="0" w:space="0" w:color="auto"/>
        <w:bottom w:val="none" w:sz="0" w:space="0" w:color="auto"/>
        <w:right w:val="none" w:sz="0" w:space="0" w:color="auto"/>
      </w:divBdr>
    </w:div>
    <w:div w:id="1288967279">
      <w:bodyDiv w:val="1"/>
      <w:marLeft w:val="0"/>
      <w:marRight w:val="0"/>
      <w:marTop w:val="0"/>
      <w:marBottom w:val="0"/>
      <w:divBdr>
        <w:top w:val="none" w:sz="0" w:space="0" w:color="auto"/>
        <w:left w:val="none" w:sz="0" w:space="0" w:color="auto"/>
        <w:bottom w:val="none" w:sz="0" w:space="0" w:color="auto"/>
        <w:right w:val="none" w:sz="0" w:space="0" w:color="auto"/>
      </w:divBdr>
    </w:div>
    <w:div w:id="1542937725">
      <w:bodyDiv w:val="1"/>
      <w:marLeft w:val="0"/>
      <w:marRight w:val="0"/>
      <w:marTop w:val="0"/>
      <w:marBottom w:val="0"/>
      <w:divBdr>
        <w:top w:val="none" w:sz="0" w:space="0" w:color="auto"/>
        <w:left w:val="none" w:sz="0" w:space="0" w:color="auto"/>
        <w:bottom w:val="none" w:sz="0" w:space="0" w:color="auto"/>
        <w:right w:val="none" w:sz="0" w:space="0" w:color="auto"/>
      </w:divBdr>
    </w:div>
    <w:div w:id="19923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26</Pages>
  <Words>9506</Words>
  <Characters>54190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16</cp:revision>
  <cp:lastPrinted>2021-04-08T06:16:00Z</cp:lastPrinted>
  <dcterms:created xsi:type="dcterms:W3CDTF">2021-03-31T11:23:00Z</dcterms:created>
  <dcterms:modified xsi:type="dcterms:W3CDTF">2021-08-12T05:33:00Z</dcterms:modified>
</cp:coreProperties>
</file>