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4DF" w:rsidRDefault="007464DF" w:rsidP="00FD579C">
      <w:pPr>
        <w:tabs>
          <w:tab w:val="left" w:pos="4320"/>
        </w:tabs>
        <w:ind w:left="567"/>
        <w:rPr>
          <w:b/>
          <w:sz w:val="36"/>
          <w:szCs w:val="36"/>
        </w:rPr>
      </w:pPr>
    </w:p>
    <w:p w:rsidR="007464DF" w:rsidRDefault="007464DF" w:rsidP="00FD579C">
      <w:pPr>
        <w:tabs>
          <w:tab w:val="left" w:pos="4320"/>
        </w:tabs>
        <w:ind w:left="567"/>
        <w:jc w:val="center"/>
        <w:rPr>
          <w:b/>
          <w:sz w:val="36"/>
          <w:szCs w:val="36"/>
        </w:rPr>
      </w:pPr>
    </w:p>
    <w:p w:rsidR="007464DF" w:rsidRDefault="007464DF" w:rsidP="00FD579C">
      <w:pPr>
        <w:tabs>
          <w:tab w:val="left" w:pos="4320"/>
        </w:tabs>
        <w:ind w:left="567"/>
        <w:jc w:val="center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-605790</wp:posOffset>
            </wp:positionV>
            <wp:extent cx="775970" cy="866775"/>
            <wp:effectExtent l="0" t="0" r="5080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4DF" w:rsidRDefault="007464DF" w:rsidP="00FD579C">
      <w:pPr>
        <w:tabs>
          <w:tab w:val="left" w:pos="4320"/>
        </w:tabs>
        <w:ind w:left="567"/>
        <w:jc w:val="center"/>
        <w:rPr>
          <w:b/>
          <w:sz w:val="36"/>
          <w:szCs w:val="36"/>
        </w:rPr>
      </w:pPr>
    </w:p>
    <w:p w:rsidR="007464DF" w:rsidRPr="004C1E83" w:rsidRDefault="007464DF" w:rsidP="00FD579C">
      <w:pPr>
        <w:tabs>
          <w:tab w:val="left" w:pos="4320"/>
        </w:tabs>
        <w:ind w:left="567"/>
        <w:jc w:val="center"/>
        <w:rPr>
          <w:b/>
          <w:sz w:val="36"/>
          <w:szCs w:val="36"/>
        </w:rPr>
      </w:pPr>
      <w:r w:rsidRPr="004C1E83">
        <w:rPr>
          <w:b/>
          <w:sz w:val="36"/>
          <w:szCs w:val="36"/>
        </w:rPr>
        <w:t>КОМИТЕТ МЕСТНОГО САМОУПРАВЛЕНИЯ</w:t>
      </w:r>
    </w:p>
    <w:p w:rsidR="007464DF" w:rsidRPr="004C1E83" w:rsidRDefault="007464DF" w:rsidP="00FD579C">
      <w:pPr>
        <w:tabs>
          <w:tab w:val="left" w:pos="4320"/>
        </w:tabs>
        <w:ind w:left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7464DF" w:rsidRPr="004C1E83" w:rsidRDefault="007464DF" w:rsidP="00FD579C">
      <w:pPr>
        <w:tabs>
          <w:tab w:val="left" w:pos="4320"/>
        </w:tabs>
        <w:ind w:left="567"/>
        <w:jc w:val="center"/>
        <w:rPr>
          <w:b/>
          <w:sz w:val="36"/>
          <w:szCs w:val="36"/>
        </w:rPr>
      </w:pPr>
      <w:r w:rsidRPr="004C1E83">
        <w:rPr>
          <w:b/>
          <w:sz w:val="36"/>
          <w:szCs w:val="36"/>
        </w:rPr>
        <w:t>КУЗНЕЦКОГО РАЙОНА ПЕНЗЕНСКОЙ ОБЛАСТИ</w:t>
      </w:r>
    </w:p>
    <w:p w:rsidR="007464DF" w:rsidRPr="004C1E83" w:rsidRDefault="007464DF" w:rsidP="00FD579C">
      <w:pPr>
        <w:tabs>
          <w:tab w:val="left" w:pos="0"/>
        </w:tabs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 СОЗЫВА</w:t>
      </w:r>
    </w:p>
    <w:p w:rsidR="007464DF" w:rsidRPr="000210AF" w:rsidRDefault="007464DF" w:rsidP="00FD579C">
      <w:pPr>
        <w:spacing w:before="240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0210AF">
        <w:rPr>
          <w:b/>
          <w:sz w:val="28"/>
          <w:szCs w:val="28"/>
        </w:rPr>
        <w:t xml:space="preserve">РЕШЕНИЕ </w:t>
      </w:r>
    </w:p>
    <w:p w:rsidR="007464DF" w:rsidRPr="00FD579C" w:rsidRDefault="00D05B79" w:rsidP="00FD579C">
      <w:pPr>
        <w:ind w:left="567"/>
        <w:jc w:val="center"/>
      </w:pPr>
      <w:proofErr w:type="gramStart"/>
      <w:r>
        <w:t xml:space="preserve">от </w:t>
      </w:r>
      <w:r w:rsidR="00FD579C" w:rsidRPr="00FD579C">
        <w:t xml:space="preserve"> 2020</w:t>
      </w:r>
      <w:proofErr w:type="gramEnd"/>
      <w:r w:rsidR="00FD579C" w:rsidRPr="00FD579C">
        <w:t xml:space="preserve"> г.                                                                   </w:t>
      </w:r>
      <w:r>
        <w:t xml:space="preserve">                         № </w:t>
      </w:r>
    </w:p>
    <w:p w:rsidR="007464DF" w:rsidRDefault="007464DF" w:rsidP="00FD579C">
      <w:pPr>
        <w:pStyle w:val="ConsPlusNormal"/>
        <w:ind w:left="567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464DF" w:rsidRPr="00FA3271" w:rsidRDefault="007464DF" w:rsidP="00FD579C">
      <w:pPr>
        <w:pStyle w:val="ConsPlusNormal"/>
        <w:ind w:left="567" w:firstLine="0"/>
        <w:jc w:val="center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р.п.Евлашево</w:t>
      </w:r>
      <w:proofErr w:type="spellEnd"/>
    </w:p>
    <w:p w:rsidR="007464DF" w:rsidRPr="00960EFC" w:rsidRDefault="007464DF" w:rsidP="00FD579C">
      <w:pPr>
        <w:pStyle w:val="6"/>
        <w:spacing w:before="120" w:after="0"/>
        <w:ind w:left="567"/>
        <w:jc w:val="center"/>
        <w:rPr>
          <w:sz w:val="28"/>
          <w:szCs w:val="28"/>
        </w:rPr>
      </w:pPr>
      <w:r w:rsidRPr="00960EFC">
        <w:rPr>
          <w:sz w:val="28"/>
          <w:szCs w:val="28"/>
        </w:rPr>
        <w:t xml:space="preserve">О внесении изменений в </w:t>
      </w:r>
      <w:r w:rsidRPr="00960EFC">
        <w:rPr>
          <w:bCs w:val="0"/>
          <w:sz w:val="28"/>
          <w:szCs w:val="28"/>
        </w:rPr>
        <w:t>Положени</w:t>
      </w:r>
      <w:r>
        <w:rPr>
          <w:bCs w:val="0"/>
          <w:sz w:val="28"/>
          <w:szCs w:val="28"/>
        </w:rPr>
        <w:t>е</w:t>
      </w:r>
      <w:r w:rsidRPr="00960EFC">
        <w:rPr>
          <w:bCs w:val="0"/>
          <w:sz w:val="28"/>
          <w:szCs w:val="28"/>
        </w:rPr>
        <w:t xml:space="preserve"> о</w:t>
      </w:r>
      <w:r w:rsidRPr="00960EFC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рабочего поселка Евлашево Кузнецкого района Пензенской области</w:t>
      </w:r>
      <w:r w:rsidRPr="00960EFC">
        <w:rPr>
          <w:i/>
          <w:sz w:val="24"/>
          <w:szCs w:val="24"/>
        </w:rPr>
        <w:t xml:space="preserve"> </w:t>
      </w:r>
      <w:r>
        <w:rPr>
          <w:sz w:val="28"/>
          <w:szCs w:val="28"/>
        </w:rPr>
        <w:t xml:space="preserve">по соблюдению ограничений </w:t>
      </w:r>
      <w:r w:rsidRPr="00960EFC">
        <w:rPr>
          <w:sz w:val="28"/>
          <w:szCs w:val="28"/>
        </w:rPr>
        <w:t>и обязанностей, урегулирова</w:t>
      </w:r>
      <w:r>
        <w:rPr>
          <w:sz w:val="28"/>
          <w:szCs w:val="28"/>
        </w:rPr>
        <w:t>н</w:t>
      </w:r>
      <w:r w:rsidR="00FD579C">
        <w:rPr>
          <w:sz w:val="28"/>
          <w:szCs w:val="28"/>
        </w:rPr>
        <w:t xml:space="preserve">ию конфликта интересов лицами, </w:t>
      </w:r>
      <w:r w:rsidRPr="00960EFC">
        <w:rPr>
          <w:sz w:val="28"/>
          <w:szCs w:val="28"/>
        </w:rPr>
        <w:t>замещающими муниципальные должности</w:t>
      </w:r>
      <w:r>
        <w:rPr>
          <w:sz w:val="28"/>
          <w:szCs w:val="28"/>
        </w:rPr>
        <w:t xml:space="preserve"> </w:t>
      </w:r>
    </w:p>
    <w:p w:rsidR="007464DF" w:rsidRDefault="007464DF" w:rsidP="00FD579C">
      <w:pPr>
        <w:ind w:left="567"/>
        <w:rPr>
          <w:b/>
          <w:bCs/>
          <w:sz w:val="28"/>
          <w:szCs w:val="28"/>
        </w:rPr>
      </w:pPr>
    </w:p>
    <w:p w:rsidR="007464DF" w:rsidRPr="001C7FB5" w:rsidRDefault="007464DF" w:rsidP="00FD579C">
      <w:pPr>
        <w:ind w:left="567"/>
        <w:rPr>
          <w:sz w:val="28"/>
          <w:szCs w:val="28"/>
        </w:rPr>
      </w:pPr>
    </w:p>
    <w:p w:rsidR="007464DF" w:rsidRDefault="007464DF" w:rsidP="00FD579C">
      <w:pPr>
        <w:autoSpaceDE w:val="0"/>
        <w:autoSpaceDN w:val="0"/>
        <w:adjustRightInd w:val="0"/>
        <w:spacing w:before="120"/>
        <w:ind w:left="567" w:firstLine="539"/>
        <w:jc w:val="both"/>
        <w:rPr>
          <w:sz w:val="28"/>
          <w:szCs w:val="28"/>
        </w:rPr>
      </w:pPr>
      <w:r w:rsidRPr="00550EE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550EEC">
        <w:rPr>
          <w:sz w:val="28"/>
          <w:szCs w:val="28"/>
        </w:rPr>
        <w:t>едеральным закон</w:t>
      </w:r>
      <w:r>
        <w:rPr>
          <w:sz w:val="28"/>
          <w:szCs w:val="28"/>
        </w:rPr>
        <w:t>ом</w:t>
      </w:r>
      <w:r w:rsidRPr="00550EEC">
        <w:rPr>
          <w:sz w:val="28"/>
          <w:szCs w:val="28"/>
        </w:rPr>
        <w:t xml:space="preserve"> от 06.10.2003 № 131-ФЗ </w:t>
      </w:r>
      <w:r>
        <w:rPr>
          <w:sz w:val="28"/>
          <w:szCs w:val="28"/>
        </w:rPr>
        <w:t xml:space="preserve">                   </w:t>
      </w:r>
      <w:r w:rsidRPr="00550EEC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550EEC">
        <w:rPr>
          <w:sz w:val="28"/>
          <w:szCs w:val="28"/>
        </w:rPr>
        <w:t xml:space="preserve">Законом Пензенской области от </w:t>
      </w:r>
      <w:r w:rsidRPr="006C0BF5">
        <w:rPr>
          <w:sz w:val="28"/>
          <w:szCs w:val="28"/>
        </w:rPr>
        <w:t xml:space="preserve">14.11.2006 </w:t>
      </w:r>
      <w:r>
        <w:rPr>
          <w:sz w:val="28"/>
          <w:szCs w:val="28"/>
        </w:rPr>
        <w:t>№ </w:t>
      </w:r>
      <w:r w:rsidRPr="006C0BF5">
        <w:rPr>
          <w:sz w:val="28"/>
          <w:szCs w:val="28"/>
        </w:rPr>
        <w:t>1141-ЗПО</w:t>
      </w:r>
      <w:r w:rsidRPr="00550EEC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550EEC">
        <w:rPr>
          <w:sz w:val="28"/>
          <w:szCs w:val="28"/>
        </w:rPr>
        <w:t>«</w:t>
      </w:r>
      <w:r w:rsidRPr="006C0BF5">
        <w:rPr>
          <w:sz w:val="28"/>
          <w:szCs w:val="28"/>
        </w:rPr>
        <w:t>О противодействии коррупции в Пензенской области</w:t>
      </w:r>
      <w:r w:rsidRPr="00550EEC">
        <w:rPr>
          <w:sz w:val="28"/>
          <w:szCs w:val="28"/>
        </w:rPr>
        <w:t>» (с последующими изменениями), на основании</w:t>
      </w:r>
      <w:r>
        <w:rPr>
          <w:sz w:val="28"/>
          <w:szCs w:val="28"/>
        </w:rPr>
        <w:t xml:space="preserve"> </w:t>
      </w:r>
      <w:r w:rsidRPr="00ED47CA">
        <w:rPr>
          <w:sz w:val="28"/>
          <w:szCs w:val="28"/>
        </w:rPr>
        <w:t>Устава</w:t>
      </w:r>
      <w:r>
        <w:t xml:space="preserve"> </w:t>
      </w:r>
      <w:r w:rsidRPr="00FA3271">
        <w:rPr>
          <w:sz w:val="28"/>
          <w:szCs w:val="28"/>
        </w:rPr>
        <w:t>рабочего поселка Евлашево К</w:t>
      </w:r>
      <w:r>
        <w:rPr>
          <w:sz w:val="28"/>
          <w:szCs w:val="28"/>
        </w:rPr>
        <w:t>узнецкого района Пензенской области</w:t>
      </w:r>
    </w:p>
    <w:p w:rsidR="007464DF" w:rsidRPr="00FA3271" w:rsidRDefault="007464DF" w:rsidP="00FD579C">
      <w:pPr>
        <w:autoSpaceDE w:val="0"/>
        <w:autoSpaceDN w:val="0"/>
        <w:adjustRightInd w:val="0"/>
        <w:spacing w:before="120"/>
        <w:ind w:left="567" w:firstLine="539"/>
        <w:jc w:val="center"/>
        <w:rPr>
          <w:b/>
          <w:sz w:val="28"/>
          <w:szCs w:val="28"/>
        </w:rPr>
      </w:pPr>
      <w:r w:rsidRPr="00FA3271">
        <w:rPr>
          <w:b/>
          <w:sz w:val="28"/>
          <w:szCs w:val="28"/>
        </w:rPr>
        <w:t>Комитет местного самоуправления рабочего поселка Евлашево</w:t>
      </w:r>
    </w:p>
    <w:p w:rsidR="007464DF" w:rsidRPr="001C7FB5" w:rsidRDefault="007464DF" w:rsidP="00FD579C">
      <w:pPr>
        <w:ind w:left="567" w:firstLine="709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решил</w:t>
      </w:r>
      <w:r w:rsidRPr="001C7FB5">
        <w:rPr>
          <w:b/>
          <w:spacing w:val="40"/>
          <w:sz w:val="28"/>
          <w:szCs w:val="28"/>
        </w:rPr>
        <w:t>:</w:t>
      </w:r>
    </w:p>
    <w:p w:rsidR="007464DF" w:rsidRDefault="007464DF" w:rsidP="00FD579C">
      <w:pPr>
        <w:autoSpaceDE w:val="0"/>
        <w:autoSpaceDN w:val="0"/>
        <w:adjustRightInd w:val="0"/>
        <w:ind w:left="567" w:firstLine="539"/>
        <w:jc w:val="both"/>
        <w:outlineLvl w:val="1"/>
        <w:rPr>
          <w:bCs/>
          <w:sz w:val="28"/>
          <w:szCs w:val="28"/>
        </w:rPr>
      </w:pPr>
      <w:r w:rsidRPr="001C7FB5">
        <w:rPr>
          <w:sz w:val="28"/>
          <w:szCs w:val="28"/>
        </w:rPr>
        <w:t xml:space="preserve">1. Внести в </w:t>
      </w:r>
      <w:r w:rsidRPr="00960EFC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Pr="00960EFC">
        <w:rPr>
          <w:bCs/>
          <w:sz w:val="28"/>
          <w:szCs w:val="28"/>
        </w:rPr>
        <w:t xml:space="preserve"> о</w:t>
      </w:r>
      <w:r>
        <w:rPr>
          <w:sz w:val="28"/>
          <w:szCs w:val="28"/>
        </w:rPr>
        <w:t xml:space="preserve"> Комиссии рабочего поселка Евлашево Кузнецкого района Пензенской области</w:t>
      </w:r>
      <w:r w:rsidRPr="00960EFC">
        <w:rPr>
          <w:i/>
        </w:rPr>
        <w:t xml:space="preserve"> </w:t>
      </w:r>
      <w:r w:rsidRPr="00960EFC">
        <w:rPr>
          <w:sz w:val="28"/>
          <w:szCs w:val="28"/>
        </w:rPr>
        <w:t>по соблюдению ограничений и обязанностей, урегулированию конфликта интересов лицами, замещающими муниципальные должности</w:t>
      </w:r>
      <w:r>
        <w:rPr>
          <w:sz w:val="28"/>
          <w:szCs w:val="28"/>
        </w:rPr>
        <w:t xml:space="preserve">, утвержденное </w:t>
      </w:r>
      <w:r w:rsidRPr="00960EFC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Комитета местного самоуправления рабочего поселка Евлашево </w:t>
      </w:r>
      <w:r>
        <w:rPr>
          <w:bCs/>
          <w:sz w:val="28"/>
          <w:szCs w:val="28"/>
        </w:rPr>
        <w:t>от 01.03.2016 № 38/130</w:t>
      </w:r>
      <w:r w:rsidRPr="00960EFC">
        <w:rPr>
          <w:bCs/>
          <w:sz w:val="28"/>
          <w:szCs w:val="28"/>
        </w:rPr>
        <w:t xml:space="preserve"> </w:t>
      </w:r>
      <w:r w:rsidRPr="001C7FB5">
        <w:rPr>
          <w:bCs/>
          <w:sz w:val="28"/>
          <w:szCs w:val="28"/>
        </w:rPr>
        <w:t xml:space="preserve">следующие </w:t>
      </w:r>
      <w:r w:rsidRPr="00A32383">
        <w:rPr>
          <w:bCs/>
          <w:sz w:val="28"/>
          <w:szCs w:val="28"/>
        </w:rPr>
        <w:t>изменения:</w:t>
      </w:r>
    </w:p>
    <w:p w:rsidR="007464DF" w:rsidRDefault="007464DF" w:rsidP="00FD579C">
      <w:pPr>
        <w:autoSpaceDE w:val="0"/>
        <w:autoSpaceDN w:val="0"/>
        <w:adjustRightInd w:val="0"/>
        <w:ind w:left="567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1) в пункте 12:</w:t>
      </w:r>
    </w:p>
    <w:p w:rsidR="007464DF" w:rsidRDefault="007464DF" w:rsidP="00FD579C">
      <w:pPr>
        <w:autoSpaceDE w:val="0"/>
        <w:autoSpaceDN w:val="0"/>
        <w:adjustRightInd w:val="0"/>
        <w:ind w:left="567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а) подпункт 12.4 изложить в новой редакции:</w:t>
      </w:r>
    </w:p>
    <w:p w:rsidR="007464DF" w:rsidRDefault="007464DF" w:rsidP="00FD579C">
      <w:pPr>
        <w:autoSpaceDE w:val="0"/>
        <w:autoSpaceDN w:val="0"/>
        <w:adjustRightInd w:val="0"/>
        <w:ind w:left="567" w:firstLine="53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«12.4. рассматривает</w:t>
      </w:r>
      <w:r w:rsidRPr="00B8179D">
        <w:t xml:space="preserve"> </w:t>
      </w:r>
      <w:r w:rsidRPr="00B8179D">
        <w:rPr>
          <w:bCs/>
          <w:sz w:val="28"/>
          <w:szCs w:val="28"/>
        </w:rPr>
        <w:t>обращения Губернатора Пензенской области, правоохранительных органов, иных государственных органов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673754">
        <w:rPr>
          <w:sz w:val="28"/>
          <w:szCs w:val="28"/>
        </w:rPr>
        <w:t>применении к депутату</w:t>
      </w:r>
      <w:r>
        <w:rPr>
          <w:sz w:val="28"/>
          <w:szCs w:val="28"/>
        </w:rPr>
        <w:t xml:space="preserve"> рабочего поселка Евлашево Кузнецкого района Пензенской области, главе рабочего поселка Евлашево Кузнецкого района Пензенской области </w:t>
      </w:r>
      <w:r w:rsidRPr="00673754">
        <w:rPr>
          <w:sz w:val="28"/>
          <w:szCs w:val="28"/>
        </w:rPr>
        <w:t>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  <w:r>
        <w:rPr>
          <w:bCs/>
          <w:sz w:val="28"/>
          <w:szCs w:val="28"/>
        </w:rPr>
        <w:t>»;</w:t>
      </w:r>
    </w:p>
    <w:p w:rsidR="007464DF" w:rsidRDefault="007464DF" w:rsidP="00FD579C">
      <w:pPr>
        <w:autoSpaceDE w:val="0"/>
        <w:autoSpaceDN w:val="0"/>
        <w:adjustRightInd w:val="0"/>
        <w:ind w:left="567" w:firstLine="53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б) дополнить</w:t>
      </w:r>
      <w:r w:rsidRPr="00B817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подпунктом 12.5 следующего содержания:</w:t>
      </w:r>
    </w:p>
    <w:p w:rsidR="007464DF" w:rsidRPr="00170E4F" w:rsidRDefault="007464DF" w:rsidP="00FD579C">
      <w:pPr>
        <w:autoSpaceDE w:val="0"/>
        <w:autoSpaceDN w:val="0"/>
        <w:adjustRightInd w:val="0"/>
        <w:ind w:left="567" w:firstLine="53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«12.5. осуществляет другие функции, вытекающие из задач Комиссии.».</w:t>
      </w:r>
    </w:p>
    <w:p w:rsidR="007464DF" w:rsidRDefault="007464DF" w:rsidP="00FD579C">
      <w:pPr>
        <w:autoSpaceDE w:val="0"/>
        <w:autoSpaceDN w:val="0"/>
        <w:adjustRightInd w:val="0"/>
        <w:ind w:left="567" w:firstLine="56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2) пункт 28 изложить в новой редакции:</w:t>
      </w:r>
    </w:p>
    <w:p w:rsidR="007464DF" w:rsidRDefault="007464DF" w:rsidP="00FD579C">
      <w:pPr>
        <w:autoSpaceDE w:val="0"/>
        <w:autoSpaceDN w:val="0"/>
        <w:adjustRightInd w:val="0"/>
        <w:ind w:left="567" w:firstLine="56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«28. Обращение, указанное в подпункте 12.4 пункта 12 настоящего Положения, рассматривается Комиссией в соответствии с Поряд</w:t>
      </w:r>
      <w:r w:rsidRPr="006D0F9A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ом принятия Комитетом местного самоуправления рабочего поселка Евлашево</w:t>
      </w:r>
    </w:p>
    <w:p w:rsidR="007464DF" w:rsidRDefault="007464DF" w:rsidP="00FD579C">
      <w:pPr>
        <w:autoSpaceDE w:val="0"/>
        <w:autoSpaceDN w:val="0"/>
        <w:adjustRightInd w:val="0"/>
        <w:ind w:left="567" w:firstLine="568"/>
        <w:jc w:val="both"/>
        <w:outlineLvl w:val="1"/>
        <w:rPr>
          <w:bCs/>
          <w:sz w:val="28"/>
          <w:szCs w:val="28"/>
        </w:rPr>
      </w:pPr>
      <w:r>
        <w:rPr>
          <w:bCs/>
          <w:i/>
        </w:rPr>
        <w:t xml:space="preserve"> </w:t>
      </w:r>
      <w:r w:rsidRPr="00D67DD2">
        <w:rPr>
          <w:bCs/>
          <w:sz w:val="28"/>
          <w:szCs w:val="28"/>
        </w:rPr>
        <w:t>решения</w:t>
      </w:r>
      <w:r>
        <w:rPr>
          <w:bCs/>
          <w:sz w:val="28"/>
          <w:szCs w:val="28"/>
        </w:rPr>
        <w:t xml:space="preserve"> о применении к депутату, главе Комитета местного самоуправления рабочего поселка Евлашево </w:t>
      </w:r>
      <w:r w:rsidRPr="006D0F9A">
        <w:rPr>
          <w:bCs/>
          <w:sz w:val="28"/>
          <w:szCs w:val="28"/>
        </w:rPr>
        <w:t>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  <w:r>
        <w:rPr>
          <w:bCs/>
          <w:sz w:val="28"/>
          <w:szCs w:val="28"/>
        </w:rPr>
        <w:t>, утвержденного решением Комитета местного самоуправле</w:t>
      </w:r>
      <w:r w:rsidR="00646F85">
        <w:rPr>
          <w:bCs/>
          <w:sz w:val="28"/>
          <w:szCs w:val="28"/>
        </w:rPr>
        <w:t>ния рабочего поселка Евлашево 21.12.2019 № 8/41</w:t>
      </w:r>
      <w:r w:rsidRPr="00960EFC">
        <w:rPr>
          <w:bCs/>
          <w:sz w:val="28"/>
          <w:szCs w:val="28"/>
        </w:rPr>
        <w:t xml:space="preserve"> </w:t>
      </w:r>
    </w:p>
    <w:p w:rsidR="007464DF" w:rsidRDefault="007464DF" w:rsidP="00FD579C">
      <w:pPr>
        <w:autoSpaceDE w:val="0"/>
        <w:autoSpaceDN w:val="0"/>
        <w:adjustRightInd w:val="0"/>
        <w:ind w:left="567" w:firstLine="568"/>
        <w:jc w:val="both"/>
        <w:outlineLvl w:val="1"/>
        <w:rPr>
          <w:bCs/>
          <w:sz w:val="28"/>
          <w:szCs w:val="28"/>
        </w:rPr>
      </w:pPr>
      <w:r w:rsidRPr="005743D2">
        <w:rPr>
          <w:bCs/>
          <w:sz w:val="28"/>
          <w:szCs w:val="28"/>
        </w:rPr>
        <w:t>По итогам рассмотрения иных в</w:t>
      </w:r>
      <w:r>
        <w:rPr>
          <w:bCs/>
          <w:sz w:val="28"/>
          <w:szCs w:val="28"/>
        </w:rPr>
        <w:t>опросов, предусмотренных подпунктом 12.5</w:t>
      </w:r>
      <w:r w:rsidRPr="005743D2">
        <w:rPr>
          <w:bCs/>
          <w:sz w:val="28"/>
          <w:szCs w:val="28"/>
        </w:rPr>
        <w:t xml:space="preserve"> пункта 12 настоящего Положения, Комиссия принимает соответствующие решения. Основания и мотивы принятия таких решений должны быть отражены в протоколе заседания Комиссии.</w:t>
      </w:r>
      <w:r>
        <w:rPr>
          <w:bCs/>
          <w:sz w:val="28"/>
          <w:szCs w:val="28"/>
        </w:rPr>
        <w:t>».</w:t>
      </w:r>
    </w:p>
    <w:p w:rsidR="007464DF" w:rsidRPr="008849A6" w:rsidRDefault="007464DF" w:rsidP="00FD579C">
      <w:pPr>
        <w:widowControl w:val="0"/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F174F">
        <w:rPr>
          <w:spacing w:val="-2"/>
          <w:sz w:val="28"/>
          <w:szCs w:val="28"/>
        </w:rPr>
        <w:t xml:space="preserve">Настоящее </w:t>
      </w:r>
      <w:r w:rsidRPr="003F174F">
        <w:rPr>
          <w:sz w:val="28"/>
          <w:szCs w:val="28"/>
        </w:rPr>
        <w:t xml:space="preserve">решение </w:t>
      </w:r>
      <w:r w:rsidRPr="003F174F">
        <w:rPr>
          <w:spacing w:val="-2"/>
          <w:sz w:val="28"/>
          <w:szCs w:val="28"/>
        </w:rPr>
        <w:t xml:space="preserve">вступает в силу на следующий день </w:t>
      </w:r>
      <w:r w:rsidRPr="003F174F">
        <w:rPr>
          <w:sz w:val="28"/>
          <w:szCs w:val="28"/>
        </w:rPr>
        <w:t>после дня его официального опубликования.</w:t>
      </w:r>
    </w:p>
    <w:p w:rsidR="007464DF" w:rsidRPr="00FF1CA1" w:rsidRDefault="007464DF" w:rsidP="00FD579C">
      <w:pPr>
        <w:autoSpaceDE w:val="0"/>
        <w:autoSpaceDN w:val="0"/>
        <w:adjustRightInd w:val="0"/>
        <w:ind w:left="567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FF1CA1">
        <w:rPr>
          <w:sz w:val="28"/>
          <w:szCs w:val="28"/>
        </w:rPr>
        <w:t>. Опубликовать настоящее решение в</w:t>
      </w:r>
      <w:r>
        <w:rPr>
          <w:sz w:val="28"/>
          <w:szCs w:val="28"/>
        </w:rPr>
        <w:t xml:space="preserve"> информационном бюллетене «Ведомости рабочего поселка Евлашево</w:t>
      </w:r>
      <w:r w:rsidRPr="00FF1CA1">
        <w:rPr>
          <w:sz w:val="28"/>
          <w:szCs w:val="28"/>
        </w:rPr>
        <w:t>.</w:t>
      </w:r>
    </w:p>
    <w:p w:rsidR="007464DF" w:rsidRPr="00FF1CA1" w:rsidRDefault="007464DF" w:rsidP="00FD579C">
      <w:pPr>
        <w:ind w:left="567" w:firstLine="567"/>
        <w:jc w:val="both"/>
      </w:pPr>
      <w:r>
        <w:rPr>
          <w:sz w:val="28"/>
          <w:szCs w:val="28"/>
        </w:rPr>
        <w:t>4</w:t>
      </w:r>
      <w:r w:rsidRPr="00FF1CA1">
        <w:rPr>
          <w:sz w:val="28"/>
          <w:szCs w:val="28"/>
        </w:rPr>
        <w:t xml:space="preserve">. Контроль за исполнением настоящего решения возложить на </w:t>
      </w:r>
      <w:r w:rsidR="00D05B79">
        <w:rPr>
          <w:sz w:val="28"/>
          <w:szCs w:val="28"/>
        </w:rPr>
        <w:t>Главу рабочего поселка Евлашево</w:t>
      </w:r>
      <w:r w:rsidRPr="00FF1CA1">
        <w:t>.</w:t>
      </w:r>
    </w:p>
    <w:p w:rsidR="007464DF" w:rsidRPr="00FF1CA1" w:rsidRDefault="007464DF" w:rsidP="00FD579C">
      <w:pPr>
        <w:ind w:left="567"/>
        <w:rPr>
          <w:sz w:val="28"/>
          <w:szCs w:val="28"/>
        </w:rPr>
      </w:pPr>
    </w:p>
    <w:p w:rsidR="007464DF" w:rsidRPr="00FF1CA1" w:rsidRDefault="007464DF" w:rsidP="00FD579C">
      <w:pPr>
        <w:ind w:left="567"/>
        <w:rPr>
          <w:sz w:val="28"/>
          <w:szCs w:val="28"/>
        </w:rPr>
      </w:pPr>
    </w:p>
    <w:p w:rsidR="007464DF" w:rsidRPr="00EE27AA" w:rsidRDefault="007464DF" w:rsidP="00FD579C">
      <w:pPr>
        <w:autoSpaceDE w:val="0"/>
        <w:autoSpaceDN w:val="0"/>
        <w:adjustRightInd w:val="0"/>
        <w:ind w:left="567" w:firstLine="540"/>
        <w:jc w:val="both"/>
      </w:pPr>
      <w:r w:rsidRPr="00FF1CA1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рабочего поселка Евлашево                                                    </w:t>
      </w:r>
      <w:proofErr w:type="spellStart"/>
      <w:r>
        <w:rPr>
          <w:sz w:val="28"/>
          <w:szCs w:val="28"/>
        </w:rPr>
        <w:t>Д.А.Белов</w:t>
      </w:r>
      <w:proofErr w:type="spellEnd"/>
    </w:p>
    <w:p w:rsidR="007464DF" w:rsidRDefault="007464DF" w:rsidP="00FD579C">
      <w:pPr>
        <w:autoSpaceDE w:val="0"/>
        <w:autoSpaceDN w:val="0"/>
        <w:adjustRightInd w:val="0"/>
        <w:ind w:left="567"/>
        <w:jc w:val="both"/>
        <w:outlineLvl w:val="1"/>
      </w:pPr>
    </w:p>
    <w:p w:rsidR="00C44982" w:rsidRDefault="00C44982" w:rsidP="00FD579C">
      <w:pPr>
        <w:ind w:left="567"/>
      </w:pPr>
      <w:bookmarkStart w:id="0" w:name="_GoBack"/>
      <w:bookmarkEnd w:id="0"/>
    </w:p>
    <w:sectPr w:rsidR="00C44982" w:rsidSect="00A433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427"/>
    <w:rsid w:val="00646F85"/>
    <w:rsid w:val="007464DF"/>
    <w:rsid w:val="00C44982"/>
    <w:rsid w:val="00D05B79"/>
    <w:rsid w:val="00F23427"/>
    <w:rsid w:val="00FD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66DC"/>
  <w15:chartTrackingRefBased/>
  <w15:docId w15:val="{833316F1-616E-454F-B9A0-76426D57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464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464D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746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2020-02-26T07:31:00Z</dcterms:created>
  <dcterms:modified xsi:type="dcterms:W3CDTF">2020-04-29T11:43:00Z</dcterms:modified>
</cp:coreProperties>
</file>