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A4A" w:rsidRDefault="001B363A" w:rsidP="001D79FD">
      <w:pPr>
        <w:pStyle w:val="Standard"/>
        <w:ind w:firstLine="567"/>
        <w:jc w:val="center"/>
      </w:pPr>
      <w:r>
        <w:rPr>
          <w:noProof/>
        </w:rPr>
        <w:drawing>
          <wp:inline distT="0" distB="0" distL="0" distR="0">
            <wp:extent cx="800100" cy="895350"/>
            <wp:effectExtent l="19050" t="0" r="0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451" w:rsidRDefault="00411A4A" w:rsidP="001D79FD">
      <w:pPr>
        <w:pStyle w:val="Standard"/>
        <w:tabs>
          <w:tab w:val="left" w:pos="4320"/>
        </w:tabs>
        <w:ind w:firstLine="56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</w:p>
    <w:p w:rsidR="00535451" w:rsidRPr="00615356" w:rsidRDefault="00632CA1" w:rsidP="001D79FD">
      <w:pPr>
        <w:pStyle w:val="Standard"/>
        <w:tabs>
          <w:tab w:val="left" w:pos="4320"/>
        </w:tabs>
        <w:ind w:firstLine="567"/>
        <w:jc w:val="center"/>
        <w:rPr>
          <w:b/>
          <w:sz w:val="36"/>
          <w:szCs w:val="36"/>
        </w:rPr>
      </w:pPr>
      <w:r w:rsidRPr="00615356">
        <w:rPr>
          <w:b/>
          <w:sz w:val="36"/>
          <w:szCs w:val="36"/>
        </w:rPr>
        <w:t>РАБОЧЕГО ПОСЕЛКА ЕВЛАШЕВО</w:t>
      </w:r>
    </w:p>
    <w:p w:rsidR="00411A4A" w:rsidRPr="00615356" w:rsidRDefault="00411A4A" w:rsidP="001D79FD">
      <w:pPr>
        <w:pStyle w:val="Standard"/>
        <w:tabs>
          <w:tab w:val="left" w:pos="4320"/>
        </w:tabs>
        <w:ind w:firstLine="567"/>
        <w:jc w:val="center"/>
        <w:rPr>
          <w:b/>
          <w:sz w:val="36"/>
          <w:szCs w:val="36"/>
        </w:rPr>
      </w:pPr>
      <w:r w:rsidRPr="00615356">
        <w:rPr>
          <w:b/>
          <w:sz w:val="36"/>
          <w:szCs w:val="36"/>
        </w:rPr>
        <w:t>КУЗНЕЦКОГО РАЙОНА ПЕНЗЕНСКОЙ ОБЛАСТИ</w:t>
      </w:r>
    </w:p>
    <w:p w:rsidR="00411A4A" w:rsidRPr="00615356" w:rsidRDefault="00411A4A" w:rsidP="001D79FD">
      <w:pPr>
        <w:pStyle w:val="Standard"/>
        <w:tabs>
          <w:tab w:val="left" w:pos="4320"/>
        </w:tabs>
        <w:ind w:firstLine="567"/>
        <w:jc w:val="center"/>
        <w:rPr>
          <w:b/>
          <w:sz w:val="28"/>
          <w:szCs w:val="28"/>
        </w:rPr>
      </w:pPr>
    </w:p>
    <w:p w:rsidR="00411A4A" w:rsidRPr="00615356" w:rsidRDefault="00411A4A" w:rsidP="001D79FD">
      <w:pPr>
        <w:pStyle w:val="Standard"/>
        <w:tabs>
          <w:tab w:val="left" w:pos="4320"/>
        </w:tabs>
        <w:ind w:firstLine="567"/>
        <w:jc w:val="center"/>
        <w:rPr>
          <w:b/>
          <w:sz w:val="28"/>
          <w:szCs w:val="28"/>
        </w:rPr>
      </w:pPr>
      <w:r w:rsidRPr="00615356">
        <w:rPr>
          <w:b/>
          <w:sz w:val="28"/>
          <w:szCs w:val="28"/>
        </w:rPr>
        <w:t>ПОСТАНОВЛЕНИЕ</w:t>
      </w:r>
    </w:p>
    <w:p w:rsidR="00411A4A" w:rsidRPr="00615356" w:rsidRDefault="00411A4A" w:rsidP="001D79FD">
      <w:pPr>
        <w:pStyle w:val="Standard"/>
        <w:tabs>
          <w:tab w:val="left" w:pos="4320"/>
        </w:tabs>
        <w:ind w:firstLine="567"/>
        <w:jc w:val="center"/>
      </w:pPr>
    </w:p>
    <w:p w:rsidR="00411A4A" w:rsidRPr="00615356" w:rsidRDefault="00411A4A" w:rsidP="001D79FD">
      <w:pPr>
        <w:pStyle w:val="Standard"/>
        <w:tabs>
          <w:tab w:val="left" w:pos="4320"/>
        </w:tabs>
        <w:ind w:firstLine="567"/>
        <w:jc w:val="center"/>
      </w:pPr>
      <w:r w:rsidRPr="00615356">
        <w:t xml:space="preserve">от </w:t>
      </w:r>
      <w:proofErr w:type="gramStart"/>
      <w:r w:rsidR="00F94DAF" w:rsidRPr="00615356">
        <w:t>20</w:t>
      </w:r>
      <w:r w:rsidR="00A25244" w:rsidRPr="00615356">
        <w:t>20</w:t>
      </w:r>
      <w:r w:rsidRPr="00615356">
        <w:t xml:space="preserve">  г.</w:t>
      </w:r>
      <w:proofErr w:type="gramEnd"/>
      <w:r w:rsidRPr="00615356">
        <w:t xml:space="preserve">                                                                                            №</w:t>
      </w:r>
      <w:r w:rsidR="004C0D14">
        <w:t xml:space="preserve"> </w:t>
      </w:r>
    </w:p>
    <w:p w:rsidR="00411A4A" w:rsidRPr="00615356" w:rsidRDefault="00411A4A" w:rsidP="001D79FD">
      <w:pPr>
        <w:pStyle w:val="Standard"/>
        <w:tabs>
          <w:tab w:val="left" w:pos="4320"/>
        </w:tabs>
        <w:ind w:firstLine="567"/>
        <w:jc w:val="center"/>
      </w:pPr>
    </w:p>
    <w:p w:rsidR="00411A4A" w:rsidRPr="00615356" w:rsidRDefault="00632CA1" w:rsidP="001D79FD">
      <w:pPr>
        <w:pStyle w:val="Standard"/>
        <w:tabs>
          <w:tab w:val="left" w:pos="4320"/>
        </w:tabs>
        <w:ind w:firstLine="567"/>
        <w:jc w:val="center"/>
      </w:pPr>
      <w:proofErr w:type="spellStart"/>
      <w:r w:rsidRPr="00615356">
        <w:t>Р.п</w:t>
      </w:r>
      <w:proofErr w:type="spellEnd"/>
      <w:r w:rsidRPr="00615356">
        <w:t>. Евлашево</w:t>
      </w:r>
    </w:p>
    <w:p w:rsidR="00411A4A" w:rsidRPr="00615356" w:rsidRDefault="00411A4A" w:rsidP="001D79FD">
      <w:pPr>
        <w:pStyle w:val="Standard"/>
        <w:spacing w:line="192" w:lineRule="auto"/>
        <w:ind w:firstLine="567"/>
        <w:jc w:val="both"/>
        <w:rPr>
          <w:b/>
          <w:sz w:val="28"/>
          <w:szCs w:val="28"/>
        </w:rPr>
      </w:pPr>
    </w:p>
    <w:p w:rsidR="00411A4A" w:rsidRPr="00615356" w:rsidRDefault="00411A4A" w:rsidP="001D79FD">
      <w:pPr>
        <w:pStyle w:val="Standard"/>
        <w:keepNext/>
        <w:ind w:firstLine="567"/>
        <w:jc w:val="center"/>
        <w:rPr>
          <w:b/>
          <w:bCs/>
          <w:sz w:val="28"/>
          <w:szCs w:val="28"/>
        </w:rPr>
      </w:pPr>
      <w:r w:rsidRPr="00615356">
        <w:rPr>
          <w:b/>
          <w:bCs/>
          <w:sz w:val="28"/>
          <w:szCs w:val="28"/>
        </w:rPr>
        <w:t>Об утверждении Порядка осуществления полномочий</w:t>
      </w:r>
      <w:r w:rsidR="00535451" w:rsidRPr="00615356">
        <w:rPr>
          <w:b/>
          <w:bCs/>
          <w:sz w:val="28"/>
          <w:szCs w:val="28"/>
        </w:rPr>
        <w:t xml:space="preserve"> администраци</w:t>
      </w:r>
      <w:r w:rsidR="00B57334" w:rsidRPr="00615356">
        <w:rPr>
          <w:b/>
          <w:bCs/>
          <w:sz w:val="28"/>
          <w:szCs w:val="28"/>
        </w:rPr>
        <w:t>ей</w:t>
      </w:r>
      <w:r w:rsidR="00535451" w:rsidRPr="00615356">
        <w:rPr>
          <w:b/>
          <w:bCs/>
          <w:sz w:val="28"/>
          <w:szCs w:val="28"/>
        </w:rPr>
        <w:t xml:space="preserve"> </w:t>
      </w:r>
      <w:r w:rsidR="009427BA">
        <w:rPr>
          <w:b/>
          <w:bCs/>
          <w:sz w:val="28"/>
          <w:szCs w:val="28"/>
        </w:rPr>
        <w:t>р</w:t>
      </w:r>
      <w:r w:rsidR="00632CA1" w:rsidRPr="00615356">
        <w:rPr>
          <w:b/>
          <w:bCs/>
          <w:sz w:val="28"/>
          <w:szCs w:val="28"/>
        </w:rPr>
        <w:t>абочего поселка Евлашево</w:t>
      </w:r>
      <w:r w:rsidRPr="00615356">
        <w:rPr>
          <w:b/>
          <w:bCs/>
          <w:sz w:val="28"/>
          <w:szCs w:val="28"/>
        </w:rPr>
        <w:t xml:space="preserve"> Кузнецкого района Пензенской области по внутреннему муниципальному финансовому контролю</w:t>
      </w:r>
    </w:p>
    <w:p w:rsidR="00411A4A" w:rsidRPr="00615356" w:rsidRDefault="00411A4A" w:rsidP="001D79FD">
      <w:pPr>
        <w:pStyle w:val="Standard"/>
        <w:ind w:firstLine="567"/>
        <w:jc w:val="both"/>
        <w:rPr>
          <w:sz w:val="28"/>
          <w:szCs w:val="28"/>
        </w:rPr>
      </w:pPr>
    </w:p>
    <w:p w:rsidR="00411A4A" w:rsidRPr="00615356" w:rsidRDefault="00411A4A" w:rsidP="001D79FD">
      <w:pPr>
        <w:pStyle w:val="Standard"/>
        <w:tabs>
          <w:tab w:val="left" w:pos="4320"/>
        </w:tabs>
        <w:ind w:firstLine="567"/>
        <w:jc w:val="both"/>
      </w:pPr>
      <w:r w:rsidRPr="00615356">
        <w:rPr>
          <w:sz w:val="28"/>
          <w:szCs w:val="28"/>
        </w:rPr>
        <w:t xml:space="preserve">В  соответствии со </w:t>
      </w:r>
      <w:hyperlink r:id="rId8" w:history="1">
        <w:r w:rsidRPr="00615356">
          <w:rPr>
            <w:color w:val="0000FF"/>
            <w:sz w:val="28"/>
            <w:szCs w:val="28"/>
          </w:rPr>
          <w:t>стать</w:t>
        </w:r>
        <w:r w:rsidR="00535451" w:rsidRPr="00615356">
          <w:rPr>
            <w:color w:val="0000FF"/>
            <w:sz w:val="28"/>
            <w:szCs w:val="28"/>
          </w:rPr>
          <w:t>ей</w:t>
        </w:r>
        <w:r w:rsidRPr="00615356">
          <w:rPr>
            <w:color w:val="0000FF"/>
            <w:sz w:val="28"/>
            <w:szCs w:val="28"/>
          </w:rPr>
          <w:t xml:space="preserve"> 269.2</w:t>
        </w:r>
      </w:hyperlink>
      <w:r w:rsidRPr="00615356">
        <w:rPr>
          <w:sz w:val="28"/>
          <w:szCs w:val="28"/>
        </w:rPr>
        <w:t xml:space="preserve"> Бюджетного кодекса Российской Федерации, руководствуясь Уставом </w:t>
      </w:r>
      <w:r w:rsidR="00632CA1" w:rsidRPr="00615356">
        <w:rPr>
          <w:bCs/>
          <w:sz w:val="28"/>
          <w:szCs w:val="28"/>
        </w:rPr>
        <w:t>рабочего поселка Евлашево</w:t>
      </w:r>
      <w:r w:rsidR="00535451" w:rsidRPr="00615356">
        <w:rPr>
          <w:b/>
          <w:bCs/>
          <w:sz w:val="28"/>
          <w:szCs w:val="28"/>
        </w:rPr>
        <w:t xml:space="preserve"> </w:t>
      </w:r>
      <w:r w:rsidRPr="00615356">
        <w:rPr>
          <w:sz w:val="28"/>
          <w:szCs w:val="28"/>
        </w:rPr>
        <w:t>Кузнецкого района Пензенской области</w:t>
      </w:r>
      <w:r w:rsidR="006E6709" w:rsidRPr="00615356">
        <w:rPr>
          <w:sz w:val="28"/>
          <w:szCs w:val="28"/>
        </w:rPr>
        <w:t xml:space="preserve"> (с изменениями)</w:t>
      </w:r>
      <w:r w:rsidRPr="00615356">
        <w:rPr>
          <w:sz w:val="28"/>
          <w:szCs w:val="28"/>
        </w:rPr>
        <w:t>,</w:t>
      </w:r>
    </w:p>
    <w:p w:rsidR="00411A4A" w:rsidRPr="00615356" w:rsidRDefault="00411A4A" w:rsidP="001D79FD">
      <w:pPr>
        <w:pStyle w:val="Standard"/>
        <w:ind w:firstLine="567"/>
        <w:jc w:val="both"/>
        <w:rPr>
          <w:sz w:val="28"/>
          <w:szCs w:val="28"/>
        </w:rPr>
      </w:pPr>
    </w:p>
    <w:p w:rsidR="00411A4A" w:rsidRPr="00615356" w:rsidRDefault="00411A4A" w:rsidP="001D79FD">
      <w:pPr>
        <w:pStyle w:val="Standard"/>
        <w:keepNext/>
        <w:ind w:firstLine="567"/>
        <w:jc w:val="center"/>
        <w:rPr>
          <w:b/>
          <w:bCs/>
          <w:sz w:val="28"/>
          <w:szCs w:val="28"/>
        </w:rPr>
      </w:pPr>
      <w:bookmarkStart w:id="0" w:name="bookmark1"/>
      <w:r w:rsidRPr="00615356">
        <w:rPr>
          <w:b/>
          <w:bCs/>
          <w:sz w:val="28"/>
          <w:szCs w:val="28"/>
        </w:rPr>
        <w:t xml:space="preserve">администрация </w:t>
      </w:r>
      <w:r w:rsidR="00632CA1" w:rsidRPr="00615356">
        <w:rPr>
          <w:b/>
          <w:bCs/>
          <w:sz w:val="28"/>
          <w:szCs w:val="28"/>
        </w:rPr>
        <w:t>рабочего поселка Евлашево</w:t>
      </w:r>
      <w:r w:rsidR="00535451" w:rsidRPr="00615356">
        <w:rPr>
          <w:b/>
          <w:bCs/>
          <w:sz w:val="28"/>
          <w:szCs w:val="28"/>
        </w:rPr>
        <w:t xml:space="preserve"> </w:t>
      </w:r>
      <w:r w:rsidRPr="00615356">
        <w:rPr>
          <w:b/>
          <w:bCs/>
          <w:sz w:val="28"/>
          <w:szCs w:val="28"/>
        </w:rPr>
        <w:t>Кузнецкого района Пензенской области постановляет:</w:t>
      </w:r>
      <w:bookmarkEnd w:id="0"/>
    </w:p>
    <w:p w:rsidR="00411A4A" w:rsidRPr="00615356" w:rsidRDefault="00411A4A" w:rsidP="001D79FD">
      <w:pPr>
        <w:pStyle w:val="Standard"/>
        <w:keepNext/>
        <w:ind w:firstLine="567"/>
        <w:jc w:val="center"/>
        <w:rPr>
          <w:sz w:val="28"/>
          <w:szCs w:val="28"/>
        </w:rPr>
      </w:pPr>
    </w:p>
    <w:p w:rsidR="00A25244" w:rsidRPr="00615356" w:rsidRDefault="00411A4A" w:rsidP="001D79FD">
      <w:pPr>
        <w:pStyle w:val="Standard"/>
        <w:keepNext/>
        <w:tabs>
          <w:tab w:val="left" w:pos="505"/>
          <w:tab w:val="left" w:pos="900"/>
        </w:tabs>
        <w:ind w:firstLine="567"/>
        <w:jc w:val="both"/>
        <w:rPr>
          <w:bCs/>
          <w:sz w:val="28"/>
          <w:szCs w:val="28"/>
        </w:rPr>
      </w:pPr>
      <w:r w:rsidRPr="00615356">
        <w:rPr>
          <w:sz w:val="28"/>
          <w:szCs w:val="28"/>
        </w:rPr>
        <w:t xml:space="preserve">1. Утвердить </w:t>
      </w:r>
      <w:r w:rsidRPr="00615356">
        <w:rPr>
          <w:bCs/>
          <w:sz w:val="28"/>
          <w:szCs w:val="28"/>
        </w:rPr>
        <w:t xml:space="preserve">Порядок осуществления полномочий </w:t>
      </w:r>
      <w:r w:rsidR="00B57334" w:rsidRPr="00615356">
        <w:rPr>
          <w:bCs/>
          <w:sz w:val="28"/>
          <w:szCs w:val="28"/>
        </w:rPr>
        <w:t>администрацией</w:t>
      </w:r>
      <w:r w:rsidR="00535451" w:rsidRPr="00615356">
        <w:rPr>
          <w:bCs/>
          <w:sz w:val="28"/>
          <w:szCs w:val="28"/>
        </w:rPr>
        <w:t xml:space="preserve"> </w:t>
      </w:r>
      <w:r w:rsidR="00632CA1" w:rsidRPr="00615356">
        <w:rPr>
          <w:bCs/>
          <w:sz w:val="28"/>
          <w:szCs w:val="28"/>
        </w:rPr>
        <w:t>рабочего поселка Евлашево</w:t>
      </w:r>
      <w:r w:rsidR="00535451" w:rsidRPr="00615356">
        <w:rPr>
          <w:bCs/>
          <w:sz w:val="28"/>
          <w:szCs w:val="28"/>
        </w:rPr>
        <w:t xml:space="preserve"> Кузнецкого района Пензенской области по внутреннему муниципальному финансовому контролю.</w:t>
      </w:r>
    </w:p>
    <w:p w:rsidR="00A25244" w:rsidRPr="00A25244" w:rsidRDefault="00A25244" w:rsidP="001D79FD">
      <w:pPr>
        <w:pStyle w:val="Standard"/>
        <w:keepNext/>
        <w:tabs>
          <w:tab w:val="left" w:pos="505"/>
          <w:tab w:val="left" w:pos="900"/>
        </w:tabs>
        <w:ind w:firstLine="567"/>
        <w:jc w:val="both"/>
        <w:rPr>
          <w:bCs/>
          <w:sz w:val="28"/>
          <w:szCs w:val="28"/>
        </w:rPr>
      </w:pPr>
      <w:r w:rsidRPr="00615356">
        <w:rPr>
          <w:bCs/>
          <w:sz w:val="28"/>
          <w:szCs w:val="28"/>
        </w:rPr>
        <w:t xml:space="preserve">2. Признать утратившим силу постановление администрации </w:t>
      </w:r>
      <w:r w:rsidR="00632CA1" w:rsidRPr="00615356">
        <w:rPr>
          <w:bCs/>
          <w:sz w:val="28"/>
          <w:szCs w:val="28"/>
        </w:rPr>
        <w:t>рабочего поселка Евлашево</w:t>
      </w:r>
      <w:r w:rsidRPr="00615356">
        <w:rPr>
          <w:bCs/>
          <w:sz w:val="28"/>
          <w:szCs w:val="28"/>
        </w:rPr>
        <w:t xml:space="preserve"> Кузнецкого района Пензенской области от </w:t>
      </w:r>
      <w:r w:rsidR="00632CA1" w:rsidRPr="00615356">
        <w:rPr>
          <w:bCs/>
          <w:sz w:val="28"/>
          <w:szCs w:val="28"/>
        </w:rPr>
        <w:t>28.11.2018 № 365</w:t>
      </w:r>
      <w:r w:rsidRPr="00615356">
        <w:rPr>
          <w:bCs/>
          <w:sz w:val="28"/>
          <w:szCs w:val="28"/>
        </w:rPr>
        <w:t xml:space="preserve"> «Об утверждении Порядка осуществления полномочий администрацией </w:t>
      </w:r>
      <w:r w:rsidR="00632CA1" w:rsidRPr="00615356">
        <w:rPr>
          <w:bCs/>
          <w:sz w:val="28"/>
          <w:szCs w:val="28"/>
        </w:rPr>
        <w:t>рабочего поселка Евлашево</w:t>
      </w:r>
      <w:r w:rsidRPr="00615356">
        <w:rPr>
          <w:bCs/>
          <w:sz w:val="28"/>
          <w:szCs w:val="28"/>
        </w:rPr>
        <w:t xml:space="preserve"> Кузнецкого района Пензенской области по внутреннему муниципальному финансовому контролю».</w:t>
      </w:r>
    </w:p>
    <w:p w:rsidR="00A25244" w:rsidRDefault="00A25244" w:rsidP="001D79FD">
      <w:pPr>
        <w:pStyle w:val="Standard"/>
        <w:tabs>
          <w:tab w:val="left" w:pos="0"/>
          <w:tab w:val="left" w:pos="54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411A4A" w:rsidRPr="00615356" w:rsidRDefault="00A25244" w:rsidP="001D79FD">
      <w:pPr>
        <w:pStyle w:val="Standard"/>
        <w:tabs>
          <w:tab w:val="left" w:pos="540"/>
        </w:tabs>
        <w:ind w:firstLine="567"/>
        <w:jc w:val="both"/>
        <w:rPr>
          <w:sz w:val="28"/>
          <w:szCs w:val="28"/>
        </w:rPr>
      </w:pPr>
      <w:r w:rsidRPr="00615356">
        <w:rPr>
          <w:sz w:val="28"/>
          <w:szCs w:val="28"/>
        </w:rPr>
        <w:t>4</w:t>
      </w:r>
      <w:r w:rsidR="00411A4A" w:rsidRPr="00615356">
        <w:rPr>
          <w:sz w:val="28"/>
          <w:szCs w:val="28"/>
        </w:rPr>
        <w:t xml:space="preserve">. Опубликовать настоящее постановление в информационном бюллетене </w:t>
      </w:r>
      <w:r w:rsidR="00632CA1" w:rsidRPr="00615356">
        <w:rPr>
          <w:bCs/>
          <w:sz w:val="28"/>
          <w:szCs w:val="28"/>
        </w:rPr>
        <w:t>рабочего поселка Евлашево</w:t>
      </w:r>
      <w:r w:rsidR="00535451" w:rsidRPr="00615356">
        <w:rPr>
          <w:bCs/>
          <w:sz w:val="28"/>
          <w:szCs w:val="28"/>
        </w:rPr>
        <w:t xml:space="preserve"> Кузнецкого района Пензенской области «</w:t>
      </w:r>
      <w:r w:rsidR="00632CA1" w:rsidRPr="00615356">
        <w:rPr>
          <w:bCs/>
          <w:sz w:val="28"/>
          <w:szCs w:val="28"/>
        </w:rPr>
        <w:t>Ведомости рабочего поселка Евлашево</w:t>
      </w:r>
      <w:r w:rsidR="00535451" w:rsidRPr="00615356">
        <w:rPr>
          <w:bCs/>
          <w:sz w:val="28"/>
          <w:szCs w:val="28"/>
        </w:rPr>
        <w:t>»</w:t>
      </w:r>
      <w:r w:rsidR="00411A4A" w:rsidRPr="00615356">
        <w:rPr>
          <w:sz w:val="28"/>
          <w:szCs w:val="28"/>
        </w:rPr>
        <w:t>.</w:t>
      </w:r>
    </w:p>
    <w:p w:rsidR="00411A4A" w:rsidRPr="00615356" w:rsidRDefault="00A25244" w:rsidP="001D79FD">
      <w:pPr>
        <w:pStyle w:val="Standard"/>
        <w:tabs>
          <w:tab w:val="left" w:pos="519"/>
          <w:tab w:val="left" w:pos="900"/>
        </w:tabs>
        <w:ind w:firstLine="567"/>
        <w:jc w:val="both"/>
        <w:rPr>
          <w:sz w:val="28"/>
          <w:szCs w:val="28"/>
        </w:rPr>
      </w:pPr>
      <w:r w:rsidRPr="00615356">
        <w:rPr>
          <w:sz w:val="28"/>
          <w:szCs w:val="28"/>
        </w:rPr>
        <w:t>5</w:t>
      </w:r>
      <w:r w:rsidR="00411A4A" w:rsidRPr="00615356">
        <w:rPr>
          <w:sz w:val="28"/>
          <w:szCs w:val="28"/>
        </w:rPr>
        <w:t xml:space="preserve">. Контроль за исполнением настоящего постановления возложить на </w:t>
      </w:r>
      <w:r w:rsidR="00535451" w:rsidRPr="00615356">
        <w:rPr>
          <w:sz w:val="28"/>
          <w:szCs w:val="28"/>
        </w:rPr>
        <w:t xml:space="preserve">главу </w:t>
      </w:r>
      <w:r w:rsidR="00632CA1" w:rsidRPr="00615356">
        <w:rPr>
          <w:bCs/>
          <w:sz w:val="28"/>
          <w:szCs w:val="28"/>
        </w:rPr>
        <w:t>Рабочего поселка Евлашево</w:t>
      </w:r>
      <w:r w:rsidR="00535451" w:rsidRPr="00615356">
        <w:rPr>
          <w:bCs/>
          <w:sz w:val="28"/>
          <w:szCs w:val="28"/>
        </w:rPr>
        <w:t xml:space="preserve"> Кузнецкого района Пензенской области</w:t>
      </w:r>
      <w:r w:rsidR="00411A4A" w:rsidRPr="00615356">
        <w:rPr>
          <w:sz w:val="28"/>
          <w:szCs w:val="28"/>
        </w:rPr>
        <w:t>.</w:t>
      </w:r>
    </w:p>
    <w:p w:rsidR="006E6709" w:rsidRPr="00615356" w:rsidRDefault="006E6709" w:rsidP="001D79FD">
      <w:pPr>
        <w:pStyle w:val="Standard"/>
        <w:keepNext/>
        <w:tabs>
          <w:tab w:val="left" w:pos="5492"/>
        </w:tabs>
        <w:jc w:val="both"/>
        <w:rPr>
          <w:b/>
          <w:bCs/>
          <w:sz w:val="28"/>
          <w:szCs w:val="28"/>
        </w:rPr>
      </w:pPr>
      <w:bookmarkStart w:id="1" w:name="bookmark2"/>
    </w:p>
    <w:p w:rsidR="00411A4A" w:rsidRPr="00615356" w:rsidRDefault="00411A4A" w:rsidP="001D79FD">
      <w:pPr>
        <w:pStyle w:val="Standard"/>
        <w:keepNext/>
        <w:tabs>
          <w:tab w:val="left" w:pos="5492"/>
        </w:tabs>
        <w:jc w:val="both"/>
        <w:rPr>
          <w:b/>
          <w:bCs/>
          <w:sz w:val="28"/>
          <w:szCs w:val="28"/>
        </w:rPr>
      </w:pPr>
      <w:r w:rsidRPr="00615356">
        <w:rPr>
          <w:b/>
          <w:bCs/>
          <w:sz w:val="28"/>
          <w:szCs w:val="28"/>
        </w:rPr>
        <w:t>Глава администрации</w:t>
      </w:r>
    </w:p>
    <w:p w:rsidR="00535451" w:rsidRPr="00615356" w:rsidRDefault="00632CA1" w:rsidP="001D79FD">
      <w:pPr>
        <w:pStyle w:val="Standard"/>
        <w:keepNext/>
        <w:tabs>
          <w:tab w:val="left" w:pos="5492"/>
        </w:tabs>
        <w:jc w:val="both"/>
        <w:rPr>
          <w:b/>
          <w:bCs/>
          <w:sz w:val="28"/>
          <w:szCs w:val="28"/>
        </w:rPr>
      </w:pPr>
      <w:r w:rsidRPr="00615356">
        <w:rPr>
          <w:b/>
          <w:bCs/>
          <w:sz w:val="28"/>
          <w:szCs w:val="28"/>
        </w:rPr>
        <w:t>рабочего поселка Евлашево</w:t>
      </w:r>
    </w:p>
    <w:p w:rsidR="00411A4A" w:rsidRPr="00615356" w:rsidRDefault="00535451" w:rsidP="001D79FD">
      <w:pPr>
        <w:pStyle w:val="Standard"/>
        <w:keepNext/>
        <w:tabs>
          <w:tab w:val="left" w:pos="5492"/>
        </w:tabs>
        <w:jc w:val="both"/>
      </w:pPr>
      <w:r w:rsidRPr="00615356">
        <w:rPr>
          <w:b/>
          <w:bCs/>
          <w:sz w:val="28"/>
          <w:szCs w:val="28"/>
        </w:rPr>
        <w:t xml:space="preserve">Кузнецкого района Пензенской области </w:t>
      </w:r>
      <w:bookmarkEnd w:id="1"/>
      <w:r w:rsidR="001D79FD">
        <w:rPr>
          <w:b/>
          <w:bCs/>
          <w:sz w:val="28"/>
          <w:szCs w:val="28"/>
        </w:rPr>
        <w:t xml:space="preserve">     </w:t>
      </w:r>
      <w:r w:rsidR="001D79FD">
        <w:rPr>
          <w:b/>
          <w:bCs/>
          <w:sz w:val="28"/>
          <w:szCs w:val="28"/>
        </w:rPr>
        <w:tab/>
        <w:t xml:space="preserve">                     </w:t>
      </w:r>
      <w:r w:rsidR="001D79FD">
        <w:rPr>
          <w:b/>
          <w:bCs/>
          <w:sz w:val="28"/>
          <w:szCs w:val="28"/>
        </w:rPr>
        <w:tab/>
      </w:r>
      <w:proofErr w:type="spellStart"/>
      <w:r w:rsidR="001D79FD" w:rsidRPr="00615356">
        <w:rPr>
          <w:b/>
          <w:bCs/>
          <w:sz w:val="28"/>
          <w:szCs w:val="28"/>
        </w:rPr>
        <w:t>В.В.Карнишин</w:t>
      </w:r>
      <w:proofErr w:type="spellEnd"/>
      <w:r w:rsidR="001D79FD">
        <w:rPr>
          <w:b/>
          <w:bCs/>
          <w:sz w:val="28"/>
          <w:szCs w:val="28"/>
        </w:rPr>
        <w:tab/>
        <w:t xml:space="preserve">        </w:t>
      </w:r>
    </w:p>
    <w:p w:rsidR="00411A4A" w:rsidRPr="00615356" w:rsidRDefault="00411A4A" w:rsidP="001D79FD">
      <w:pPr>
        <w:pStyle w:val="Standard"/>
        <w:ind w:firstLine="567"/>
        <w:jc w:val="both"/>
        <w:rPr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</w:rPr>
      </w:pPr>
    </w:p>
    <w:p w:rsidR="00411A4A" w:rsidRPr="00615356" w:rsidRDefault="00411A4A" w:rsidP="001D79FD">
      <w:pPr>
        <w:pStyle w:val="Standard"/>
        <w:ind w:firstLine="567"/>
        <w:jc w:val="right"/>
        <w:rPr>
          <w:sz w:val="28"/>
          <w:szCs w:val="28"/>
        </w:rPr>
      </w:pPr>
      <w:r w:rsidRPr="00615356">
        <w:rPr>
          <w:sz w:val="28"/>
          <w:szCs w:val="28"/>
        </w:rPr>
        <w:lastRenderedPageBreak/>
        <w:t>Утвержден</w:t>
      </w:r>
    </w:p>
    <w:p w:rsidR="001D79FD" w:rsidRDefault="00411A4A" w:rsidP="001D79FD">
      <w:pPr>
        <w:pStyle w:val="Standard"/>
        <w:ind w:firstLine="567"/>
        <w:jc w:val="right"/>
        <w:rPr>
          <w:bCs/>
          <w:sz w:val="28"/>
          <w:szCs w:val="28"/>
        </w:rPr>
      </w:pPr>
      <w:r w:rsidRPr="00615356">
        <w:rPr>
          <w:sz w:val="28"/>
          <w:szCs w:val="28"/>
        </w:rPr>
        <w:t xml:space="preserve">постановлением администрации </w:t>
      </w:r>
      <w:r w:rsidR="00632CA1" w:rsidRPr="00615356">
        <w:rPr>
          <w:bCs/>
          <w:sz w:val="28"/>
          <w:szCs w:val="28"/>
        </w:rPr>
        <w:t xml:space="preserve">рабочего </w:t>
      </w:r>
    </w:p>
    <w:p w:rsidR="00A06925" w:rsidRPr="00615356" w:rsidRDefault="00632CA1" w:rsidP="001D79FD">
      <w:pPr>
        <w:pStyle w:val="Standard"/>
        <w:ind w:firstLine="567"/>
        <w:jc w:val="right"/>
        <w:rPr>
          <w:bCs/>
          <w:sz w:val="28"/>
          <w:szCs w:val="28"/>
        </w:rPr>
      </w:pPr>
      <w:r w:rsidRPr="00615356">
        <w:rPr>
          <w:bCs/>
          <w:sz w:val="28"/>
          <w:szCs w:val="28"/>
        </w:rPr>
        <w:t>поселка Евлашево</w:t>
      </w:r>
      <w:r w:rsidR="00A06925" w:rsidRPr="00615356">
        <w:rPr>
          <w:bCs/>
          <w:sz w:val="28"/>
          <w:szCs w:val="28"/>
        </w:rPr>
        <w:t xml:space="preserve"> Кузнецкого района</w:t>
      </w:r>
    </w:p>
    <w:p w:rsidR="00411A4A" w:rsidRPr="00615356" w:rsidRDefault="00A06925" w:rsidP="001D79FD">
      <w:pPr>
        <w:pStyle w:val="Standard"/>
        <w:ind w:firstLine="567"/>
        <w:jc w:val="right"/>
        <w:rPr>
          <w:sz w:val="28"/>
          <w:szCs w:val="28"/>
        </w:rPr>
      </w:pPr>
      <w:r w:rsidRPr="00615356">
        <w:rPr>
          <w:bCs/>
          <w:sz w:val="28"/>
          <w:szCs w:val="28"/>
        </w:rPr>
        <w:t>Пензенской области</w:t>
      </w:r>
    </w:p>
    <w:p w:rsidR="00411A4A" w:rsidRPr="00615356" w:rsidRDefault="004C0D14" w:rsidP="001D79FD">
      <w:pPr>
        <w:pStyle w:val="Standard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11A4A" w:rsidRPr="00615356">
        <w:rPr>
          <w:sz w:val="28"/>
          <w:szCs w:val="28"/>
        </w:rPr>
        <w:t>20</w:t>
      </w:r>
      <w:r w:rsidR="00A25244" w:rsidRPr="00615356">
        <w:rPr>
          <w:sz w:val="28"/>
          <w:szCs w:val="28"/>
        </w:rPr>
        <w:t>20</w:t>
      </w:r>
      <w:r w:rsidR="00411A4A" w:rsidRPr="00615356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</w:t>
      </w:r>
      <w:bookmarkStart w:id="2" w:name="_GoBack"/>
      <w:bookmarkEnd w:id="2"/>
    </w:p>
    <w:p w:rsidR="00411A4A" w:rsidRPr="00615356" w:rsidRDefault="00411A4A" w:rsidP="001D79FD">
      <w:pPr>
        <w:pStyle w:val="Standard"/>
        <w:ind w:firstLine="567"/>
        <w:jc w:val="right"/>
        <w:rPr>
          <w:b/>
          <w:sz w:val="28"/>
          <w:szCs w:val="28"/>
        </w:rPr>
      </w:pPr>
    </w:p>
    <w:p w:rsidR="00411A4A" w:rsidRPr="001D79FD" w:rsidRDefault="00A06925" w:rsidP="001D79FD">
      <w:pPr>
        <w:pStyle w:val="Standard"/>
        <w:ind w:firstLine="567"/>
        <w:jc w:val="center"/>
        <w:rPr>
          <w:b/>
          <w:bCs/>
          <w:sz w:val="28"/>
          <w:szCs w:val="28"/>
        </w:rPr>
      </w:pPr>
      <w:r w:rsidRPr="001D79FD">
        <w:rPr>
          <w:b/>
          <w:bCs/>
          <w:sz w:val="28"/>
          <w:szCs w:val="28"/>
        </w:rPr>
        <w:t>Порядок осуществления полномочий администраци</w:t>
      </w:r>
      <w:r w:rsidR="00B57334" w:rsidRPr="001D79FD">
        <w:rPr>
          <w:b/>
          <w:bCs/>
          <w:sz w:val="28"/>
          <w:szCs w:val="28"/>
        </w:rPr>
        <w:t>ей</w:t>
      </w:r>
      <w:r w:rsidRPr="001D79FD">
        <w:rPr>
          <w:b/>
          <w:bCs/>
          <w:sz w:val="28"/>
          <w:szCs w:val="28"/>
        </w:rPr>
        <w:t xml:space="preserve"> </w:t>
      </w:r>
      <w:r w:rsidR="00632CA1" w:rsidRPr="001D79FD">
        <w:rPr>
          <w:b/>
          <w:bCs/>
          <w:sz w:val="28"/>
          <w:szCs w:val="28"/>
        </w:rPr>
        <w:t>рабочего поселка Евлашево</w:t>
      </w:r>
      <w:r w:rsidRPr="001D79FD">
        <w:rPr>
          <w:b/>
          <w:bCs/>
          <w:sz w:val="28"/>
          <w:szCs w:val="28"/>
        </w:rPr>
        <w:t xml:space="preserve"> Кузнецкого района Пензенской области по внутреннему муниципальному финансовому контролю</w:t>
      </w:r>
    </w:p>
    <w:p w:rsidR="00A06925" w:rsidRPr="001D79FD" w:rsidRDefault="00A06925" w:rsidP="001D79FD">
      <w:pPr>
        <w:pStyle w:val="Standard"/>
        <w:ind w:firstLine="567"/>
        <w:jc w:val="center"/>
        <w:rPr>
          <w:sz w:val="28"/>
          <w:szCs w:val="28"/>
        </w:rPr>
      </w:pPr>
    </w:p>
    <w:p w:rsidR="00411A4A" w:rsidRPr="001D79FD" w:rsidRDefault="00411A4A" w:rsidP="001D79FD">
      <w:pPr>
        <w:pStyle w:val="ConsPlusNormal"/>
        <w:ind w:firstLine="567"/>
        <w:jc w:val="center"/>
        <w:rPr>
          <w:sz w:val="28"/>
          <w:szCs w:val="28"/>
        </w:rPr>
      </w:pPr>
      <w:r w:rsidRPr="001D79FD">
        <w:rPr>
          <w:sz w:val="28"/>
          <w:szCs w:val="28"/>
        </w:rPr>
        <w:t>1. Общие положения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1. Настоящий Порядок определяет требования к процедурам осуществления </w:t>
      </w:r>
      <w:r w:rsidR="002A68E8" w:rsidRPr="001D79FD">
        <w:rPr>
          <w:bCs/>
          <w:sz w:val="28"/>
          <w:szCs w:val="28"/>
        </w:rPr>
        <w:t>администраци</w:t>
      </w:r>
      <w:r w:rsidR="00B57334" w:rsidRPr="001D79FD">
        <w:rPr>
          <w:bCs/>
          <w:sz w:val="28"/>
          <w:szCs w:val="28"/>
        </w:rPr>
        <w:t>ей</w:t>
      </w:r>
      <w:r w:rsidR="002A68E8" w:rsidRPr="001D79FD">
        <w:rPr>
          <w:bCs/>
          <w:sz w:val="28"/>
          <w:szCs w:val="28"/>
        </w:rPr>
        <w:t xml:space="preserve"> </w:t>
      </w:r>
      <w:r w:rsidR="008F2B01" w:rsidRPr="001D79FD">
        <w:rPr>
          <w:bCs/>
          <w:sz w:val="28"/>
          <w:szCs w:val="28"/>
        </w:rPr>
        <w:t>р</w:t>
      </w:r>
      <w:r w:rsidR="00632CA1" w:rsidRPr="001D79FD">
        <w:rPr>
          <w:bCs/>
          <w:sz w:val="28"/>
          <w:szCs w:val="28"/>
        </w:rPr>
        <w:t>абочего поселка Евлашево</w:t>
      </w:r>
      <w:r w:rsidR="002A68E8" w:rsidRPr="001D79FD">
        <w:rPr>
          <w:bCs/>
          <w:sz w:val="28"/>
          <w:szCs w:val="28"/>
        </w:rPr>
        <w:t xml:space="preserve"> Кузнецкого района Пензенской области</w:t>
      </w:r>
      <w:r w:rsidRPr="001D79FD">
        <w:rPr>
          <w:sz w:val="28"/>
          <w:szCs w:val="28"/>
        </w:rPr>
        <w:t xml:space="preserve"> (далее </w:t>
      </w:r>
      <w:r w:rsidR="002A68E8" w:rsidRPr="001D79FD">
        <w:rPr>
          <w:sz w:val="28"/>
          <w:szCs w:val="28"/>
        </w:rPr>
        <w:t>–</w:t>
      </w:r>
      <w:r w:rsidRPr="001D79FD">
        <w:rPr>
          <w:sz w:val="28"/>
          <w:szCs w:val="28"/>
        </w:rPr>
        <w:t xml:space="preserve"> </w:t>
      </w:r>
      <w:r w:rsidR="007965CD" w:rsidRPr="001D79FD">
        <w:rPr>
          <w:sz w:val="28"/>
          <w:szCs w:val="28"/>
        </w:rPr>
        <w:t>администрация</w:t>
      </w:r>
      <w:r w:rsidRPr="001D79FD">
        <w:rPr>
          <w:sz w:val="28"/>
          <w:szCs w:val="28"/>
        </w:rPr>
        <w:t xml:space="preserve">) полномочий по внутреннему муниципальному финансовому контролю (далее - контрольная деятельность) во исполнение </w:t>
      </w:r>
      <w:hyperlink r:id="rId9" w:history="1">
        <w:r w:rsidRPr="001D79FD">
          <w:rPr>
            <w:color w:val="0000FF"/>
            <w:sz w:val="28"/>
            <w:szCs w:val="28"/>
          </w:rPr>
          <w:t>части 3 статьи 269.2</w:t>
        </w:r>
      </w:hyperlink>
      <w:r w:rsidRPr="001D79FD">
        <w:rPr>
          <w:sz w:val="28"/>
          <w:szCs w:val="28"/>
        </w:rPr>
        <w:t xml:space="preserve"> Бюджетного кодекса Российской Федерации.</w:t>
      </w:r>
    </w:p>
    <w:p w:rsidR="00AF1863" w:rsidRPr="001D79FD" w:rsidRDefault="00AF1863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2. Администрация при проведении контрольной деятельности осуществляет полномочия по контролю:</w:t>
      </w:r>
    </w:p>
    <w:p w:rsidR="00AF1863" w:rsidRPr="001D79FD" w:rsidRDefault="00AF1863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AF1863" w:rsidRPr="001D79FD" w:rsidRDefault="00AF1863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-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</w:t>
      </w:r>
      <w:r w:rsidR="008F2B01" w:rsidRPr="001D79FD">
        <w:rPr>
          <w:bCs/>
          <w:sz w:val="28"/>
          <w:szCs w:val="28"/>
        </w:rPr>
        <w:t>р</w:t>
      </w:r>
      <w:r w:rsidR="00632CA1" w:rsidRPr="001D79FD">
        <w:rPr>
          <w:bCs/>
          <w:sz w:val="28"/>
          <w:szCs w:val="28"/>
        </w:rPr>
        <w:t>абочего поселка Евлашево</w:t>
      </w:r>
      <w:r w:rsidRPr="001D79FD">
        <w:rPr>
          <w:bCs/>
          <w:sz w:val="28"/>
          <w:szCs w:val="28"/>
        </w:rPr>
        <w:t xml:space="preserve"> </w:t>
      </w:r>
      <w:r w:rsidRPr="001D79FD">
        <w:rPr>
          <w:sz w:val="28"/>
          <w:szCs w:val="28"/>
        </w:rPr>
        <w:t>Кузнецкого района Пензенской области</w:t>
      </w:r>
      <w:r w:rsidRPr="001D79FD">
        <w:rPr>
          <w:kern w:val="0"/>
          <w:sz w:val="28"/>
          <w:szCs w:val="28"/>
        </w:rPr>
        <w:t>, а также за соблюдением условий договоров (соглашений) о предоставлении средств из бюджета Кузнецкого района Пензенской области, муниципальных контрактов;</w:t>
      </w:r>
    </w:p>
    <w:p w:rsidR="00AF1863" w:rsidRPr="001D79FD" w:rsidRDefault="00AF1863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- за соблюдением условий договоров (соглашений), заключенных в целях исполнения договоров (соглашений) о предоставлении средств из бюджета </w:t>
      </w:r>
      <w:r w:rsidR="008F2B01" w:rsidRPr="001D79FD">
        <w:rPr>
          <w:bCs/>
          <w:sz w:val="28"/>
          <w:szCs w:val="28"/>
        </w:rPr>
        <w:t>р</w:t>
      </w:r>
      <w:r w:rsidR="00632CA1" w:rsidRPr="001D79FD">
        <w:rPr>
          <w:bCs/>
          <w:sz w:val="28"/>
          <w:szCs w:val="28"/>
        </w:rPr>
        <w:t>абочего поселка Евлашево</w:t>
      </w:r>
      <w:r w:rsidRPr="001D79FD">
        <w:rPr>
          <w:bCs/>
          <w:sz w:val="28"/>
          <w:szCs w:val="28"/>
        </w:rPr>
        <w:t xml:space="preserve"> </w:t>
      </w:r>
      <w:r w:rsidRPr="001D79FD">
        <w:rPr>
          <w:sz w:val="28"/>
          <w:szCs w:val="28"/>
        </w:rPr>
        <w:t>Кузнецкого района Пензенской области</w:t>
      </w:r>
      <w:r w:rsidRPr="001D79FD">
        <w:rPr>
          <w:kern w:val="0"/>
          <w:sz w:val="28"/>
          <w:szCs w:val="28"/>
        </w:rPr>
        <w:t>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AF1863" w:rsidRPr="001D79FD" w:rsidRDefault="00AF1863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kern w:val="0"/>
          <w:sz w:val="28"/>
          <w:szCs w:val="28"/>
        </w:rPr>
        <w:t>-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AF1863" w:rsidRPr="001D79FD" w:rsidRDefault="00AF1863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3. Контрольная деятельность </w:t>
      </w:r>
      <w:r w:rsidR="00B57334" w:rsidRPr="001D79FD">
        <w:rPr>
          <w:sz w:val="28"/>
          <w:szCs w:val="28"/>
        </w:rPr>
        <w:t>администрации</w:t>
      </w:r>
      <w:r w:rsidRPr="001D79FD">
        <w:rPr>
          <w:sz w:val="28"/>
          <w:szCs w:val="28"/>
        </w:rPr>
        <w:t xml:space="preserve"> основывается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:rsidR="00AF1863" w:rsidRPr="001D79FD" w:rsidRDefault="00AF1863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lastRenderedPageBreak/>
        <w:t>4. Объектами внутреннего муниципального финансового контроля (далее - объекты контроля) являются:</w:t>
      </w:r>
    </w:p>
    <w:p w:rsidR="00AF1863" w:rsidRPr="001D79FD" w:rsidRDefault="00AF1863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- главные распорядители (получатели) средств бюджета </w:t>
      </w:r>
      <w:r w:rsidR="008F2B01" w:rsidRPr="001D79FD">
        <w:rPr>
          <w:bCs/>
          <w:sz w:val="28"/>
          <w:szCs w:val="28"/>
        </w:rPr>
        <w:t>р</w:t>
      </w:r>
      <w:r w:rsidR="00632CA1" w:rsidRPr="001D79FD">
        <w:rPr>
          <w:bCs/>
          <w:sz w:val="28"/>
          <w:szCs w:val="28"/>
        </w:rPr>
        <w:t>абочего поселка Евлашево</w:t>
      </w:r>
      <w:r w:rsidRPr="001D79FD">
        <w:rPr>
          <w:bCs/>
          <w:sz w:val="28"/>
          <w:szCs w:val="28"/>
        </w:rPr>
        <w:t xml:space="preserve"> </w:t>
      </w:r>
      <w:r w:rsidRPr="001D79FD">
        <w:rPr>
          <w:sz w:val="28"/>
          <w:szCs w:val="28"/>
        </w:rPr>
        <w:t xml:space="preserve">Кузнецкого района Пензенской области, главные администраторы доходов бюджета </w:t>
      </w:r>
      <w:r w:rsidR="008F2B01" w:rsidRPr="001D79FD">
        <w:rPr>
          <w:bCs/>
          <w:sz w:val="28"/>
          <w:szCs w:val="28"/>
        </w:rPr>
        <w:t>р</w:t>
      </w:r>
      <w:r w:rsidR="00632CA1" w:rsidRPr="001D79FD">
        <w:rPr>
          <w:bCs/>
          <w:sz w:val="28"/>
          <w:szCs w:val="28"/>
        </w:rPr>
        <w:t>абочего поселка Евлашево</w:t>
      </w:r>
      <w:r w:rsidRPr="001D79FD">
        <w:rPr>
          <w:bCs/>
          <w:sz w:val="28"/>
          <w:szCs w:val="28"/>
        </w:rPr>
        <w:t xml:space="preserve"> </w:t>
      </w:r>
      <w:r w:rsidRPr="001D79FD">
        <w:rPr>
          <w:sz w:val="28"/>
          <w:szCs w:val="28"/>
        </w:rPr>
        <w:t xml:space="preserve">Кузнецкого района Пензенской области, главные администраторы источников финансирования дефицита бюджета </w:t>
      </w:r>
      <w:r w:rsidR="008F2B01" w:rsidRPr="001D79FD">
        <w:rPr>
          <w:bCs/>
          <w:sz w:val="28"/>
          <w:szCs w:val="28"/>
        </w:rPr>
        <w:t>р</w:t>
      </w:r>
      <w:r w:rsidR="00632CA1" w:rsidRPr="001D79FD">
        <w:rPr>
          <w:bCs/>
          <w:sz w:val="28"/>
          <w:szCs w:val="28"/>
        </w:rPr>
        <w:t>абочего поселка Евлашево</w:t>
      </w:r>
      <w:r w:rsidRPr="001D79FD">
        <w:rPr>
          <w:bCs/>
          <w:sz w:val="28"/>
          <w:szCs w:val="28"/>
        </w:rPr>
        <w:t xml:space="preserve"> </w:t>
      </w:r>
      <w:r w:rsidRPr="001D79FD">
        <w:rPr>
          <w:sz w:val="28"/>
          <w:szCs w:val="28"/>
        </w:rPr>
        <w:t>Кузнецкого района Пензенской области;</w:t>
      </w:r>
    </w:p>
    <w:p w:rsidR="00AF1863" w:rsidRPr="001D79FD" w:rsidRDefault="00AF1863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- администрация </w:t>
      </w:r>
      <w:r w:rsidR="008F2B01" w:rsidRPr="001D79FD">
        <w:rPr>
          <w:bCs/>
          <w:sz w:val="28"/>
          <w:szCs w:val="28"/>
        </w:rPr>
        <w:t>р</w:t>
      </w:r>
      <w:r w:rsidR="00632CA1" w:rsidRPr="001D79FD">
        <w:rPr>
          <w:bCs/>
          <w:sz w:val="28"/>
          <w:szCs w:val="28"/>
        </w:rPr>
        <w:t>абочего поселка Евлашево</w:t>
      </w:r>
      <w:r w:rsidRPr="001D79FD">
        <w:rPr>
          <w:bCs/>
          <w:sz w:val="28"/>
          <w:szCs w:val="28"/>
        </w:rPr>
        <w:t xml:space="preserve"> </w:t>
      </w:r>
      <w:r w:rsidRPr="001D79FD">
        <w:rPr>
          <w:kern w:val="0"/>
          <w:sz w:val="28"/>
          <w:szCs w:val="28"/>
        </w:rPr>
        <w:t>Кузнецкого района Пензенской области;</w:t>
      </w:r>
    </w:p>
    <w:p w:rsidR="00AF1863" w:rsidRPr="001D79FD" w:rsidRDefault="00AF1863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- муниципальные учреждения </w:t>
      </w:r>
      <w:r w:rsidR="008F2B01" w:rsidRPr="001D79FD">
        <w:rPr>
          <w:bCs/>
          <w:sz w:val="28"/>
          <w:szCs w:val="28"/>
        </w:rPr>
        <w:t>р</w:t>
      </w:r>
      <w:r w:rsidR="00632CA1" w:rsidRPr="001D79FD">
        <w:rPr>
          <w:bCs/>
          <w:sz w:val="28"/>
          <w:szCs w:val="28"/>
        </w:rPr>
        <w:t>абочего поселка Евлашево</w:t>
      </w:r>
      <w:r w:rsidRPr="001D79FD">
        <w:rPr>
          <w:bCs/>
          <w:sz w:val="28"/>
          <w:szCs w:val="28"/>
        </w:rPr>
        <w:t xml:space="preserve"> </w:t>
      </w:r>
      <w:r w:rsidRPr="001D79FD">
        <w:rPr>
          <w:sz w:val="28"/>
          <w:szCs w:val="28"/>
        </w:rPr>
        <w:t>Кузнецкого района Пензенской области;</w:t>
      </w:r>
    </w:p>
    <w:p w:rsidR="00AF1863" w:rsidRPr="001D79FD" w:rsidRDefault="00AF1863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- муниципальные унитарные предприятия </w:t>
      </w:r>
      <w:r w:rsidR="008F2B01" w:rsidRPr="001D79FD">
        <w:rPr>
          <w:bCs/>
          <w:sz w:val="28"/>
          <w:szCs w:val="28"/>
        </w:rPr>
        <w:t>р</w:t>
      </w:r>
      <w:r w:rsidR="00632CA1" w:rsidRPr="001D79FD">
        <w:rPr>
          <w:bCs/>
          <w:sz w:val="28"/>
          <w:szCs w:val="28"/>
        </w:rPr>
        <w:t>абочего поселка Евлашево</w:t>
      </w:r>
      <w:r w:rsidRPr="001D79FD">
        <w:rPr>
          <w:bCs/>
          <w:sz w:val="28"/>
          <w:szCs w:val="28"/>
        </w:rPr>
        <w:t xml:space="preserve"> </w:t>
      </w:r>
      <w:r w:rsidRPr="001D79FD">
        <w:rPr>
          <w:sz w:val="28"/>
          <w:szCs w:val="28"/>
        </w:rPr>
        <w:t>Кузнецкого района Пензенской области;</w:t>
      </w:r>
    </w:p>
    <w:p w:rsidR="00AF1863" w:rsidRPr="001D79FD" w:rsidRDefault="00AF1863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 юридические лица (за исключением муниципальных) учреждений, муниципальных унитарных предприятий, индивидуальные предприниматели, физические лица, являющиеся:</w:t>
      </w:r>
    </w:p>
    <w:p w:rsidR="00AF1863" w:rsidRPr="001D79FD" w:rsidRDefault="00AF1863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- юридическими и физическими лицами, индивидуальными предпринимателями, получающими средства из бюджета </w:t>
      </w:r>
      <w:r w:rsidR="008F2B01" w:rsidRPr="001D79FD">
        <w:rPr>
          <w:bCs/>
          <w:sz w:val="28"/>
          <w:szCs w:val="28"/>
        </w:rPr>
        <w:t>р</w:t>
      </w:r>
      <w:r w:rsidR="00632CA1" w:rsidRPr="001D79FD">
        <w:rPr>
          <w:bCs/>
          <w:sz w:val="28"/>
          <w:szCs w:val="28"/>
        </w:rPr>
        <w:t>абочего поселка Евлашево</w:t>
      </w:r>
      <w:r w:rsidRPr="001D79FD">
        <w:rPr>
          <w:bCs/>
          <w:sz w:val="28"/>
          <w:szCs w:val="28"/>
        </w:rPr>
        <w:t xml:space="preserve"> </w:t>
      </w:r>
      <w:r w:rsidRPr="001D79FD">
        <w:rPr>
          <w:kern w:val="0"/>
          <w:sz w:val="28"/>
          <w:szCs w:val="28"/>
        </w:rPr>
        <w:t xml:space="preserve">Кузнецкого района Пензенской области на основании договоров (соглашений) о предоставлении средств из бюджета </w:t>
      </w:r>
      <w:r w:rsidR="008F2B01" w:rsidRPr="001D79FD">
        <w:rPr>
          <w:bCs/>
          <w:sz w:val="28"/>
          <w:szCs w:val="28"/>
        </w:rPr>
        <w:t>р</w:t>
      </w:r>
      <w:r w:rsidR="00632CA1" w:rsidRPr="001D79FD">
        <w:rPr>
          <w:bCs/>
          <w:sz w:val="28"/>
          <w:szCs w:val="28"/>
        </w:rPr>
        <w:t>абочего поселка Евлашево</w:t>
      </w:r>
      <w:r w:rsidRPr="001D79FD">
        <w:rPr>
          <w:bCs/>
          <w:sz w:val="28"/>
          <w:szCs w:val="28"/>
        </w:rPr>
        <w:t xml:space="preserve"> </w:t>
      </w:r>
      <w:r w:rsidRPr="001D79FD">
        <w:rPr>
          <w:kern w:val="0"/>
          <w:sz w:val="28"/>
          <w:szCs w:val="28"/>
        </w:rPr>
        <w:t>Кузнецкого района Пензенской области и (или) муниципальных контрактов, кредиты, обеспеченные муниципальными гарантиями;</w:t>
      </w:r>
    </w:p>
    <w:p w:rsidR="00AF1863" w:rsidRPr="001D79FD" w:rsidRDefault="00AF1863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- исполнителями (поставщиками, подрядчиками) по договорам (соглашениям), заключенным в целях исполнения договоров (соглашений) о предоставлении средств из бюджета </w:t>
      </w:r>
      <w:r w:rsidR="008F2B01" w:rsidRPr="001D79FD">
        <w:rPr>
          <w:bCs/>
          <w:sz w:val="28"/>
          <w:szCs w:val="28"/>
        </w:rPr>
        <w:t>р</w:t>
      </w:r>
      <w:r w:rsidR="00632CA1" w:rsidRPr="001D79FD">
        <w:rPr>
          <w:bCs/>
          <w:sz w:val="28"/>
          <w:szCs w:val="28"/>
        </w:rPr>
        <w:t>абочего поселка Евлашево</w:t>
      </w:r>
      <w:r w:rsidRPr="001D79FD">
        <w:rPr>
          <w:bCs/>
          <w:sz w:val="28"/>
          <w:szCs w:val="28"/>
        </w:rPr>
        <w:t xml:space="preserve"> </w:t>
      </w:r>
      <w:r w:rsidRPr="001D79FD">
        <w:rPr>
          <w:kern w:val="0"/>
          <w:sz w:val="28"/>
          <w:szCs w:val="28"/>
        </w:rPr>
        <w:t>Кузнецкого района Пензенской области и (или) муниципальных контрактов, которым в соответствии с федеральными за</w:t>
      </w:r>
      <w:r w:rsidR="00571902" w:rsidRPr="001D79FD">
        <w:rPr>
          <w:kern w:val="0"/>
          <w:sz w:val="28"/>
          <w:szCs w:val="28"/>
        </w:rPr>
        <w:t>конами открыты лицевые счета в Финансовом у</w:t>
      </w:r>
      <w:r w:rsidRPr="001D79FD">
        <w:rPr>
          <w:kern w:val="0"/>
          <w:sz w:val="28"/>
          <w:szCs w:val="28"/>
        </w:rPr>
        <w:t>правлении</w:t>
      </w:r>
      <w:r w:rsidR="00571902" w:rsidRPr="001D79FD">
        <w:rPr>
          <w:kern w:val="0"/>
          <w:sz w:val="28"/>
          <w:szCs w:val="28"/>
        </w:rPr>
        <w:t xml:space="preserve"> Кузнецкого района Пензенской области</w:t>
      </w:r>
      <w:r w:rsidRPr="001D79FD">
        <w:rPr>
          <w:kern w:val="0"/>
          <w:sz w:val="28"/>
          <w:szCs w:val="28"/>
        </w:rPr>
        <w:t>;</w:t>
      </w:r>
    </w:p>
    <w:p w:rsidR="00411A4A" w:rsidRPr="001D79FD" w:rsidRDefault="00AF1863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- 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бюджета </w:t>
      </w:r>
      <w:r w:rsidR="008F2B01" w:rsidRPr="001D79FD">
        <w:rPr>
          <w:bCs/>
          <w:sz w:val="28"/>
          <w:szCs w:val="28"/>
        </w:rPr>
        <w:t>р</w:t>
      </w:r>
      <w:r w:rsidR="00632CA1" w:rsidRPr="001D79FD">
        <w:rPr>
          <w:bCs/>
          <w:sz w:val="28"/>
          <w:szCs w:val="28"/>
        </w:rPr>
        <w:t>абочего поселка Евлашево</w:t>
      </w:r>
      <w:r w:rsidR="00461638" w:rsidRPr="001D79FD">
        <w:rPr>
          <w:bCs/>
          <w:sz w:val="28"/>
          <w:szCs w:val="28"/>
        </w:rPr>
        <w:t xml:space="preserve"> </w:t>
      </w:r>
      <w:r w:rsidRPr="001D79FD">
        <w:rPr>
          <w:sz w:val="28"/>
          <w:szCs w:val="28"/>
        </w:rPr>
        <w:t>Кузнецкого района Пензенской области.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sz w:val="28"/>
          <w:szCs w:val="28"/>
        </w:rPr>
        <w:t xml:space="preserve">5. </w:t>
      </w:r>
      <w:r w:rsidRPr="001D79FD">
        <w:rPr>
          <w:kern w:val="0"/>
          <w:sz w:val="28"/>
          <w:szCs w:val="28"/>
        </w:rPr>
        <w:t xml:space="preserve">При осуществлении полномочий по внутреннему муниципальному финансовому контролю администрация проводит контрольные мероприятия в форме ревизий, проверок и обследований </w:t>
      </w:r>
      <w:r w:rsidRPr="001D79FD">
        <w:rPr>
          <w:sz w:val="28"/>
          <w:szCs w:val="28"/>
        </w:rPr>
        <w:t>(далее - контрольные мероприятия).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Под проверкой в целях осуществления муниципального финансового контроля понимается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отчетности, бухгалтерской (финансовой) отчетности в отношении деятельности объекта контроля за определенный период.</w:t>
      </w:r>
    </w:p>
    <w:p w:rsidR="00461638" w:rsidRPr="001D79FD" w:rsidRDefault="00461638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kern w:val="0"/>
          <w:sz w:val="28"/>
          <w:szCs w:val="28"/>
        </w:rPr>
        <w:t>Под ревизией в целях осуществления муниципального финансового контроля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отчетности, бухгалтерской (финансовой) отчетности.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lastRenderedPageBreak/>
        <w:t>6. Проверки подразделяются на камеральные и выездные, в том числе встречные проверки.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Под камеральными проверками в целях осуществления муниципального финансового контроля понимаются проверки, проводимые по месту нахождения администрации на основании бюджетной отчетности, бухгалтерской (финансовой) отчетности и иных документов, представленных по запросу администрации.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Под выездными проверками в целях осуществления муниципального финансового контроля понимаются проверки, проводимые по месту нахождения объекта контроля, в ходе которых в том числе определяется фактическое соответствие совершенных операций данным бюджетной отчетности, бухгалтерской (финансовой) отчетности и первичных документов.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Под встречными проверками в целях осуществления муниципального финансового контроля понимаются проверки, проводимые в рамках выездных и (или) камеральных проверок в целях установления и (или) подтверждения фактов, связанных с деятельностью объекта контроля. </w:t>
      </w:r>
      <w:r w:rsidRPr="001D79FD">
        <w:rPr>
          <w:sz w:val="28"/>
          <w:szCs w:val="28"/>
        </w:rPr>
        <w:t>Организация встречных проверок аналогична организации выездных или камеральных проверок, установленной настоящим Порядком. Срок проведения встречных проверок не может превышать 20 рабочих дней. Результаты встречной проверки оформляются актом, который прилагается к материалам выездной или камеральной проверки соответственно. По результатам встречной проверки представления и предписания объекту встречной проверки не направляются.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Результаты проверки (ревизии) оформляются актом.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Акт состоит из вводной и описательной частей. Вводная часть акта в обязательном порядке должна содержать: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1) наименование темы проверки, ревизии;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2) дату составления акта проверки, ревизии;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3) основание проведения проверки, ревизии;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4) фамилия, имя, отчество и должность лица (лиц), проводившего (проводивших) проверку, ревизию;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5) наименование объекта проверки, ревизии;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6) проверяемый период и сроки проведения проверки, ревизии;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7) сведения об объекте контроля: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 полное и краткое наименование;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 сведения об учредителях;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 имеющиеся лицензии на осуществление соответствующих видов деятельности (при наличии);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- перечень и реквизиты всех счетов в кредитных организациях, включая депозитные, а также лицевых счетов (включая счета, закрытые на момент проверки, ревизии, но действовавшие в проверяемом периоде) в органах Федерального казначейства, в Финансовом управлении </w:t>
      </w:r>
      <w:r w:rsidR="00007F2D" w:rsidRPr="001D79FD">
        <w:rPr>
          <w:kern w:val="0"/>
          <w:sz w:val="28"/>
          <w:szCs w:val="28"/>
        </w:rPr>
        <w:t>Кузнецкого района</w:t>
      </w:r>
      <w:r w:rsidRPr="001D79FD">
        <w:rPr>
          <w:kern w:val="0"/>
          <w:sz w:val="28"/>
          <w:szCs w:val="28"/>
        </w:rPr>
        <w:t xml:space="preserve"> Пензенской области;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 фамилии, инициалы и должности лиц объекта контроля, имевших право подписи денежных и расчетных документов в проверяемый период;</w:t>
      </w:r>
    </w:p>
    <w:p w:rsidR="00411A4A" w:rsidRPr="001D79FD" w:rsidRDefault="00AA7CCE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</w:t>
      </w:r>
      <w:r w:rsidR="00411A4A" w:rsidRPr="001D79FD">
        <w:rPr>
          <w:kern w:val="0"/>
          <w:sz w:val="28"/>
          <w:szCs w:val="28"/>
        </w:rPr>
        <w:t xml:space="preserve"> основные цели и виды деятельности организации, являющейся объектом контроля</w:t>
      </w:r>
      <w:r w:rsidR="00007F2D" w:rsidRPr="001D79FD">
        <w:rPr>
          <w:kern w:val="0"/>
          <w:sz w:val="28"/>
          <w:szCs w:val="28"/>
        </w:rPr>
        <w:t>.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lastRenderedPageBreak/>
        <w:t>Описательная часть акта проверки, ревизии должна содержать описание проведенной работы и выявленных нарушений по каждому вопросу программы проверки, ревизии.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Акт встречной проверки содержит: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- дату и место составления акта встречной проверки; 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- наименование объекта встречной проверки; 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 тему встречной проверки;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- информацию об исполнителях, основание и сроки проведения встречной проверки; 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 описание проведенной работы и выявленные нарушения.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7. Под обследованием понимаются анализ и оценка состояния определенной сферы деятельности объекта контроля. </w:t>
      </w:r>
      <w:r w:rsidRPr="001D79FD">
        <w:rPr>
          <w:sz w:val="28"/>
          <w:szCs w:val="28"/>
        </w:rPr>
        <w:t>Проведение обследований носит внеплановый характер.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Результаты обследования оформляются заключением.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Заключение, которое составляется по результатам обследования, содержит: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 дату и место составления заключения по результатам</w:t>
      </w:r>
      <w:r w:rsidR="00C31E0D" w:rsidRPr="001D79FD">
        <w:rPr>
          <w:kern w:val="0"/>
          <w:sz w:val="28"/>
          <w:szCs w:val="28"/>
        </w:rPr>
        <w:t xml:space="preserve"> обследования;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- наименование объекта </w:t>
      </w:r>
      <w:r w:rsidR="00C31E0D" w:rsidRPr="001D79FD">
        <w:rPr>
          <w:kern w:val="0"/>
          <w:sz w:val="28"/>
          <w:szCs w:val="28"/>
        </w:rPr>
        <w:t>обследования;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 тему обследования;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- информацию об исполнителях, основание и сроки проведения обследования; 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 описание проведенной работы и выводы по ее результатам.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8. Плановая контрольная деятельность осуществляется в соответствии с ежеквартальным планом, утверждаемым постановлением </w:t>
      </w:r>
      <w:r w:rsidR="00484695" w:rsidRPr="001D79FD">
        <w:rPr>
          <w:sz w:val="28"/>
          <w:szCs w:val="28"/>
        </w:rPr>
        <w:t>администрации</w:t>
      </w:r>
      <w:r w:rsidRPr="001D79FD">
        <w:rPr>
          <w:sz w:val="28"/>
          <w:szCs w:val="28"/>
        </w:rPr>
        <w:t xml:space="preserve">. 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Ежеквартальный план </w:t>
      </w:r>
      <w:r w:rsidR="008C3E5B" w:rsidRPr="001D79FD">
        <w:rPr>
          <w:sz w:val="28"/>
          <w:szCs w:val="28"/>
        </w:rPr>
        <w:t>составляется по форме согласно П</w:t>
      </w:r>
      <w:r w:rsidRPr="001D79FD">
        <w:rPr>
          <w:sz w:val="28"/>
          <w:szCs w:val="28"/>
        </w:rPr>
        <w:t>риложению № 1 к настоящему Порядку.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9. Отбор контрольных мероприятий при формировании плана контрольных мероприятий осуществляется исходя из следующих критериев:</w:t>
      </w:r>
    </w:p>
    <w:p w:rsidR="00411A4A" w:rsidRPr="001D79FD" w:rsidRDefault="00411A4A" w:rsidP="001D79FD">
      <w:pPr>
        <w:pStyle w:val="Standard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- длительность периода, прошедшего с момента проведения аналогичного контрольного мероприятия </w:t>
      </w:r>
      <w:r w:rsidR="00703599" w:rsidRPr="001D79FD">
        <w:rPr>
          <w:kern w:val="0"/>
          <w:sz w:val="28"/>
          <w:szCs w:val="28"/>
        </w:rPr>
        <w:t>администрацией</w:t>
      </w:r>
      <w:r w:rsidRPr="001D79FD">
        <w:rPr>
          <w:sz w:val="28"/>
          <w:szCs w:val="28"/>
        </w:rPr>
        <w:t xml:space="preserve"> и </w:t>
      </w:r>
      <w:proofErr w:type="spellStart"/>
      <w:r w:rsidRPr="001D79FD">
        <w:rPr>
          <w:sz w:val="28"/>
          <w:szCs w:val="28"/>
        </w:rPr>
        <w:t>Контрольно</w:t>
      </w:r>
      <w:proofErr w:type="spellEnd"/>
      <w:r w:rsidRPr="001D79FD">
        <w:rPr>
          <w:sz w:val="28"/>
          <w:szCs w:val="28"/>
        </w:rPr>
        <w:t xml:space="preserve"> - </w:t>
      </w:r>
      <w:r w:rsidR="00484695" w:rsidRPr="001D79FD">
        <w:rPr>
          <w:sz w:val="28"/>
          <w:szCs w:val="28"/>
        </w:rPr>
        <w:t>ревизионной</w:t>
      </w:r>
      <w:r w:rsidRPr="001D79FD">
        <w:rPr>
          <w:sz w:val="28"/>
          <w:szCs w:val="28"/>
        </w:rPr>
        <w:t xml:space="preserve"> комиссией </w:t>
      </w:r>
      <w:r w:rsidR="008F2B01" w:rsidRPr="001D79FD">
        <w:rPr>
          <w:sz w:val="28"/>
          <w:szCs w:val="28"/>
        </w:rPr>
        <w:t>р</w:t>
      </w:r>
      <w:r w:rsidR="00632CA1" w:rsidRPr="001D79FD">
        <w:rPr>
          <w:sz w:val="28"/>
          <w:szCs w:val="28"/>
        </w:rPr>
        <w:t>абочего поселка Евлашево</w:t>
      </w:r>
      <w:r w:rsidR="00484695" w:rsidRPr="001D79FD">
        <w:rPr>
          <w:sz w:val="28"/>
          <w:szCs w:val="28"/>
        </w:rPr>
        <w:t xml:space="preserve"> </w:t>
      </w:r>
      <w:r w:rsidRPr="001D79FD">
        <w:rPr>
          <w:sz w:val="28"/>
          <w:szCs w:val="28"/>
        </w:rPr>
        <w:t>Кузнецкого района Пензенской области (в случае, если указанный период превышает 3 года, данный критерий имеет наивысший приоритет);</w:t>
      </w:r>
    </w:p>
    <w:p w:rsidR="00411A4A" w:rsidRPr="001D79FD" w:rsidRDefault="00411A4A" w:rsidP="001D79FD">
      <w:pPr>
        <w:pStyle w:val="Standard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существенность и значимость мероприятий, осуществляемых объектами контроля, в отношении которых предполагается проведение финансового контроля, и (или) направления и объемы бюджетных расходов;</w:t>
      </w:r>
    </w:p>
    <w:p w:rsidR="00411A4A" w:rsidRPr="001D79FD" w:rsidRDefault="00411A4A" w:rsidP="001D79FD">
      <w:pPr>
        <w:pStyle w:val="Standard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- информация о наличии признаков нарушений, поступившая от органов местного самоуправления </w:t>
      </w:r>
      <w:r w:rsidR="008F2B01" w:rsidRPr="001D79FD">
        <w:rPr>
          <w:sz w:val="28"/>
          <w:szCs w:val="28"/>
        </w:rPr>
        <w:t>р</w:t>
      </w:r>
      <w:r w:rsidR="00632CA1" w:rsidRPr="001D79FD">
        <w:rPr>
          <w:sz w:val="28"/>
          <w:szCs w:val="28"/>
        </w:rPr>
        <w:t>абочего поселка Евлашево</w:t>
      </w:r>
      <w:r w:rsidR="00484695" w:rsidRPr="001D79FD">
        <w:rPr>
          <w:sz w:val="28"/>
          <w:szCs w:val="28"/>
        </w:rPr>
        <w:t xml:space="preserve"> </w:t>
      </w:r>
      <w:r w:rsidRPr="001D79FD">
        <w:rPr>
          <w:sz w:val="28"/>
          <w:szCs w:val="28"/>
        </w:rPr>
        <w:t>Кузне</w:t>
      </w:r>
      <w:r w:rsidR="00F54130" w:rsidRPr="001D79FD">
        <w:rPr>
          <w:sz w:val="28"/>
          <w:szCs w:val="28"/>
        </w:rPr>
        <w:t>цкого района Пензенской области.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Периодичность проведения плановых контрольных мероприятий в отношении одного объекта контроля по одной теме контрольного мероприятия составляет не более одного раза в два года.</w:t>
      </w:r>
    </w:p>
    <w:p w:rsidR="00411A4A" w:rsidRPr="001D79FD" w:rsidRDefault="00411A4A" w:rsidP="001D79FD">
      <w:pPr>
        <w:pStyle w:val="Standard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10. Внеплановая контрольная деятельность осуществляется на основании решения </w:t>
      </w:r>
      <w:r w:rsidR="00484695" w:rsidRPr="001D79FD">
        <w:rPr>
          <w:sz w:val="28"/>
          <w:szCs w:val="28"/>
        </w:rPr>
        <w:t>главы администрации</w:t>
      </w:r>
      <w:r w:rsidRPr="001D79FD">
        <w:rPr>
          <w:sz w:val="28"/>
          <w:szCs w:val="28"/>
        </w:rPr>
        <w:t>, принятого в связи с:</w:t>
      </w:r>
    </w:p>
    <w:p w:rsidR="00411A4A" w:rsidRPr="001D79FD" w:rsidRDefault="00411A4A" w:rsidP="001D79FD">
      <w:pPr>
        <w:pStyle w:val="Standard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- поступлением от органов местного самоуправления </w:t>
      </w:r>
      <w:r w:rsidR="008F2B01" w:rsidRPr="001D79FD">
        <w:rPr>
          <w:sz w:val="28"/>
          <w:szCs w:val="28"/>
        </w:rPr>
        <w:t>р</w:t>
      </w:r>
      <w:r w:rsidR="00632CA1" w:rsidRPr="001D79FD">
        <w:rPr>
          <w:sz w:val="28"/>
          <w:szCs w:val="28"/>
        </w:rPr>
        <w:t>абочего поселка Евлашево</w:t>
      </w:r>
      <w:r w:rsidR="00484695" w:rsidRPr="001D79FD">
        <w:rPr>
          <w:sz w:val="28"/>
          <w:szCs w:val="28"/>
        </w:rPr>
        <w:t xml:space="preserve"> </w:t>
      </w:r>
      <w:r w:rsidRPr="001D79FD">
        <w:rPr>
          <w:sz w:val="28"/>
          <w:szCs w:val="28"/>
        </w:rPr>
        <w:t xml:space="preserve">Кузнецкого района Пензенской области, граждан и организаций информации о совершении объектами контроля противоправных действий, в </w:t>
      </w:r>
      <w:r w:rsidRPr="001D79FD">
        <w:rPr>
          <w:sz w:val="28"/>
          <w:szCs w:val="28"/>
        </w:rPr>
        <w:lastRenderedPageBreak/>
        <w:t>том числе содержащих признаки административного правонарушения или уголовного преступления;</w:t>
      </w:r>
    </w:p>
    <w:p w:rsidR="00411A4A" w:rsidRPr="001D79FD" w:rsidRDefault="00411A4A" w:rsidP="001D79FD">
      <w:pPr>
        <w:pStyle w:val="Standard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истечением срока исполнения ранее выданного предписания (представления);</w:t>
      </w:r>
    </w:p>
    <w:p w:rsidR="00411A4A" w:rsidRPr="001D79FD" w:rsidRDefault="00411A4A" w:rsidP="001D79FD">
      <w:pPr>
        <w:ind w:firstLine="567"/>
        <w:rPr>
          <w:sz w:val="28"/>
          <w:szCs w:val="28"/>
        </w:rPr>
      </w:pPr>
      <w:r w:rsidRPr="001D79FD">
        <w:rPr>
          <w:sz w:val="28"/>
          <w:szCs w:val="28"/>
        </w:rPr>
        <w:t xml:space="preserve">- в случаях, предусмотренных </w:t>
      </w:r>
      <w:hyperlink r:id="rId10" w:history="1">
        <w:r w:rsidRPr="001D79FD">
          <w:rPr>
            <w:rStyle w:val="ac"/>
            <w:sz w:val="28"/>
            <w:szCs w:val="28"/>
            <w:u w:val="none"/>
          </w:rPr>
          <w:t>пунктами 32</w:t>
        </w:r>
      </w:hyperlink>
      <w:r w:rsidRPr="001D79FD">
        <w:rPr>
          <w:sz w:val="28"/>
          <w:szCs w:val="28"/>
        </w:rPr>
        <w:t xml:space="preserve">, </w:t>
      </w:r>
      <w:hyperlink r:id="rId11" w:history="1">
        <w:r w:rsidRPr="001D79FD">
          <w:rPr>
            <w:rStyle w:val="ac"/>
            <w:sz w:val="28"/>
            <w:szCs w:val="28"/>
            <w:u w:val="none"/>
          </w:rPr>
          <w:t>40</w:t>
        </w:r>
      </w:hyperlink>
      <w:r w:rsidRPr="001D79FD">
        <w:rPr>
          <w:sz w:val="28"/>
          <w:szCs w:val="28"/>
        </w:rPr>
        <w:t xml:space="preserve">, </w:t>
      </w:r>
      <w:hyperlink r:id="rId12" w:history="1">
        <w:r w:rsidRPr="001D79FD">
          <w:rPr>
            <w:rStyle w:val="ac"/>
            <w:sz w:val="28"/>
            <w:szCs w:val="28"/>
            <w:u w:val="none"/>
          </w:rPr>
          <w:t>51</w:t>
        </w:r>
      </w:hyperlink>
      <w:r w:rsidRPr="001D79FD">
        <w:rPr>
          <w:sz w:val="28"/>
          <w:szCs w:val="28"/>
        </w:rPr>
        <w:t xml:space="preserve"> настоящего Порядка;</w:t>
      </w:r>
    </w:p>
    <w:p w:rsidR="00411A4A" w:rsidRPr="001D79FD" w:rsidRDefault="00411A4A" w:rsidP="001D79FD">
      <w:pPr>
        <w:pStyle w:val="Standard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обращениями (требованиями) прокуратуры Кузнецкого района Пензенской области и правоохранительных органов.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11. </w:t>
      </w:r>
      <w:r w:rsidR="00C31E0D" w:rsidRPr="001D79FD">
        <w:rPr>
          <w:sz w:val="28"/>
          <w:szCs w:val="28"/>
        </w:rPr>
        <w:t>А</w:t>
      </w:r>
      <w:r w:rsidR="00484695" w:rsidRPr="001D79FD">
        <w:rPr>
          <w:sz w:val="28"/>
          <w:szCs w:val="28"/>
        </w:rPr>
        <w:t>дминистраци</w:t>
      </w:r>
      <w:r w:rsidR="00C31E0D" w:rsidRPr="001D79FD">
        <w:rPr>
          <w:sz w:val="28"/>
          <w:szCs w:val="28"/>
        </w:rPr>
        <w:t>я</w:t>
      </w:r>
      <w:r w:rsidR="00484695" w:rsidRPr="001D79FD">
        <w:rPr>
          <w:sz w:val="28"/>
          <w:szCs w:val="28"/>
        </w:rPr>
        <w:t xml:space="preserve"> </w:t>
      </w:r>
      <w:r w:rsidRPr="001D79FD">
        <w:rPr>
          <w:sz w:val="28"/>
          <w:szCs w:val="28"/>
        </w:rPr>
        <w:t xml:space="preserve">уведомляет объект контроля о проведении контрольного мероприятия </w:t>
      </w:r>
      <w:r w:rsidR="00C972A3" w:rsidRPr="001D79FD">
        <w:rPr>
          <w:sz w:val="28"/>
          <w:szCs w:val="28"/>
        </w:rPr>
        <w:t xml:space="preserve">не менее чем </w:t>
      </w:r>
      <w:r w:rsidRPr="001D79FD">
        <w:rPr>
          <w:sz w:val="28"/>
          <w:szCs w:val="28"/>
        </w:rPr>
        <w:t>за три рабочих дня до его начала путем направления уведомления в письменной форме посредством факсимильной связи,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12. Должностным лицом </w:t>
      </w:r>
      <w:r w:rsidR="00484695" w:rsidRPr="001D79FD">
        <w:rPr>
          <w:sz w:val="28"/>
          <w:szCs w:val="28"/>
        </w:rPr>
        <w:t>администрации</w:t>
      </w:r>
      <w:r w:rsidRPr="001D79FD">
        <w:rPr>
          <w:sz w:val="28"/>
          <w:szCs w:val="28"/>
        </w:rPr>
        <w:t xml:space="preserve">, уполномоченным принимать решения о проведении контрольных мероприятий, является </w:t>
      </w:r>
      <w:r w:rsidR="007965CD" w:rsidRPr="001D79FD">
        <w:rPr>
          <w:sz w:val="28"/>
          <w:szCs w:val="28"/>
        </w:rPr>
        <w:t>г</w:t>
      </w:r>
      <w:r w:rsidR="00616DCB" w:rsidRPr="001D79FD">
        <w:rPr>
          <w:sz w:val="28"/>
          <w:szCs w:val="28"/>
        </w:rPr>
        <w:t>лава администрации</w:t>
      </w:r>
      <w:r w:rsidRPr="001D79FD">
        <w:rPr>
          <w:sz w:val="28"/>
          <w:szCs w:val="28"/>
        </w:rPr>
        <w:t>.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13. Должностными лицами</w:t>
      </w:r>
      <w:r w:rsidR="00B2288B" w:rsidRPr="001D79FD">
        <w:rPr>
          <w:kern w:val="0"/>
          <w:sz w:val="28"/>
          <w:szCs w:val="28"/>
        </w:rPr>
        <w:t xml:space="preserve"> администрации</w:t>
      </w:r>
      <w:r w:rsidRPr="001D79FD">
        <w:rPr>
          <w:kern w:val="0"/>
          <w:sz w:val="28"/>
          <w:szCs w:val="28"/>
        </w:rPr>
        <w:t>, уполномоченными на осуществление контрольных мероприятий, являются: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а) </w:t>
      </w:r>
      <w:r w:rsidR="007965CD" w:rsidRPr="001D79FD">
        <w:rPr>
          <w:sz w:val="28"/>
          <w:szCs w:val="28"/>
        </w:rPr>
        <w:t>г</w:t>
      </w:r>
      <w:r w:rsidR="00616DCB" w:rsidRPr="001D79FD">
        <w:rPr>
          <w:sz w:val="28"/>
          <w:szCs w:val="28"/>
        </w:rPr>
        <w:t>лава администрации</w:t>
      </w:r>
      <w:r w:rsidRPr="001D79FD">
        <w:rPr>
          <w:kern w:val="0"/>
          <w:sz w:val="28"/>
          <w:szCs w:val="28"/>
        </w:rPr>
        <w:t>;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б) </w:t>
      </w:r>
      <w:r w:rsidR="00A25244" w:rsidRPr="001D79FD">
        <w:rPr>
          <w:kern w:val="0"/>
          <w:sz w:val="28"/>
          <w:szCs w:val="28"/>
        </w:rPr>
        <w:t xml:space="preserve">ведущий специалист - главный бухгалтер </w:t>
      </w:r>
      <w:r w:rsidR="00616DCB" w:rsidRPr="001D79FD">
        <w:rPr>
          <w:sz w:val="28"/>
          <w:szCs w:val="28"/>
        </w:rPr>
        <w:t>администрации</w:t>
      </w:r>
      <w:r w:rsidRPr="001D79FD">
        <w:rPr>
          <w:sz w:val="28"/>
          <w:szCs w:val="28"/>
        </w:rPr>
        <w:t>.</w:t>
      </w:r>
    </w:p>
    <w:p w:rsidR="00411A4A" w:rsidRPr="001D79FD" w:rsidRDefault="00411A4A" w:rsidP="001D79FD">
      <w:pPr>
        <w:pStyle w:val="ConsPlusNormal"/>
        <w:tabs>
          <w:tab w:val="left" w:pos="993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14. Должностные лица</w:t>
      </w:r>
      <w:r w:rsidR="00703599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>, осуществляющие контрольную деятельность, име</w:t>
      </w:r>
      <w:r w:rsidR="007965CD" w:rsidRPr="001D79FD">
        <w:rPr>
          <w:sz w:val="28"/>
          <w:szCs w:val="28"/>
        </w:rPr>
        <w:t>ю</w:t>
      </w:r>
      <w:r w:rsidRPr="001D79FD">
        <w:rPr>
          <w:sz w:val="28"/>
          <w:szCs w:val="28"/>
        </w:rPr>
        <w:t>т право:</w:t>
      </w:r>
    </w:p>
    <w:p w:rsidR="00411A4A" w:rsidRPr="001D79FD" w:rsidRDefault="00411A4A" w:rsidP="001D79FD">
      <w:pPr>
        <w:tabs>
          <w:tab w:val="left" w:pos="375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истребовать у объекта контроля документы, относящиеся к контрольному мероприятию;</w:t>
      </w:r>
    </w:p>
    <w:p w:rsidR="00461638" w:rsidRPr="001D79FD" w:rsidRDefault="00461638" w:rsidP="001D79FD">
      <w:pPr>
        <w:tabs>
          <w:tab w:val="left" w:pos="375"/>
        </w:tabs>
        <w:ind w:firstLine="567"/>
        <w:jc w:val="both"/>
        <w:rPr>
          <w:sz w:val="28"/>
          <w:szCs w:val="28"/>
        </w:rPr>
      </w:pPr>
      <w:r w:rsidRPr="001D79FD">
        <w:rPr>
          <w:kern w:val="0"/>
          <w:sz w:val="28"/>
          <w:szCs w:val="28"/>
        </w:rPr>
        <w:t>- получать необходимый для осуществления контрольного мероприятия постоянный доступ к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- при осуществлении контрольных мероприятий беспрепятственно по предъявлении служебного удостоверения и копии постановления </w:t>
      </w:r>
      <w:r w:rsidR="007965CD" w:rsidRPr="001D79FD">
        <w:rPr>
          <w:sz w:val="28"/>
          <w:szCs w:val="28"/>
        </w:rPr>
        <w:t>администрации</w:t>
      </w:r>
      <w:r w:rsidRPr="001D79FD">
        <w:rPr>
          <w:sz w:val="28"/>
          <w:szCs w:val="28"/>
        </w:rPr>
        <w:t xml:space="preserve"> на проведение контрольного мероприятия посещать помещения и территории, которые занимают лица, в отношении которых осуществляется контрольное мероприятие, требовать предъявления поставленных товаров, результатов выполненных работ, оказанных услуг, </w:t>
      </w:r>
      <w:r w:rsidR="00836CEA" w:rsidRPr="001D79FD">
        <w:rPr>
          <w:sz w:val="28"/>
          <w:szCs w:val="28"/>
        </w:rPr>
        <w:t xml:space="preserve">назначать </w:t>
      </w:r>
      <w:r w:rsidRPr="001D79FD">
        <w:rPr>
          <w:sz w:val="28"/>
          <w:szCs w:val="28"/>
        </w:rPr>
        <w:t>пров</w:t>
      </w:r>
      <w:r w:rsidR="00836CEA" w:rsidRPr="001D79FD">
        <w:rPr>
          <w:sz w:val="28"/>
          <w:szCs w:val="28"/>
        </w:rPr>
        <w:t>е</w:t>
      </w:r>
      <w:r w:rsidRPr="001D79FD">
        <w:rPr>
          <w:sz w:val="28"/>
          <w:szCs w:val="28"/>
        </w:rPr>
        <w:t>д</w:t>
      </w:r>
      <w:r w:rsidR="00836CEA" w:rsidRPr="001D79FD">
        <w:rPr>
          <w:sz w:val="28"/>
          <w:szCs w:val="28"/>
        </w:rPr>
        <w:t>ение</w:t>
      </w:r>
      <w:r w:rsidRPr="001D79FD">
        <w:rPr>
          <w:sz w:val="28"/>
          <w:szCs w:val="28"/>
        </w:rPr>
        <w:t xml:space="preserve"> необходимы</w:t>
      </w:r>
      <w:r w:rsidR="00836CEA" w:rsidRPr="001D79FD">
        <w:rPr>
          <w:sz w:val="28"/>
          <w:szCs w:val="28"/>
        </w:rPr>
        <w:t>х</w:t>
      </w:r>
      <w:r w:rsidRPr="001D79FD">
        <w:rPr>
          <w:sz w:val="28"/>
          <w:szCs w:val="28"/>
        </w:rPr>
        <w:t xml:space="preserve"> экспертиз и (или) привлекать независимых экспертов, привлекать при необходимости обладающих специальными знаниями и (или) практическими навыками специалистов органов местного самоуправления </w:t>
      </w:r>
      <w:proofErr w:type="spellStart"/>
      <w:r w:rsidR="008F2B01" w:rsidRPr="001D79FD">
        <w:rPr>
          <w:sz w:val="28"/>
          <w:szCs w:val="28"/>
        </w:rPr>
        <w:t>р</w:t>
      </w:r>
      <w:r w:rsidR="00632CA1" w:rsidRPr="001D79FD">
        <w:rPr>
          <w:sz w:val="28"/>
          <w:szCs w:val="28"/>
        </w:rPr>
        <w:t>поселка</w:t>
      </w:r>
      <w:proofErr w:type="spellEnd"/>
      <w:r w:rsidR="00632CA1" w:rsidRPr="001D79FD">
        <w:rPr>
          <w:sz w:val="28"/>
          <w:szCs w:val="28"/>
        </w:rPr>
        <w:t xml:space="preserve"> Евлашево</w:t>
      </w:r>
      <w:r w:rsidR="007965CD" w:rsidRPr="001D79FD">
        <w:rPr>
          <w:sz w:val="28"/>
          <w:szCs w:val="28"/>
        </w:rPr>
        <w:t xml:space="preserve"> </w:t>
      </w:r>
      <w:r w:rsidRPr="001D79FD">
        <w:rPr>
          <w:sz w:val="28"/>
          <w:szCs w:val="28"/>
        </w:rPr>
        <w:t xml:space="preserve">Кузнецкого района Пензенской области, муниципальных учреждений </w:t>
      </w:r>
      <w:r w:rsidR="008F2B01" w:rsidRPr="001D79FD">
        <w:rPr>
          <w:sz w:val="28"/>
          <w:szCs w:val="28"/>
        </w:rPr>
        <w:t>р</w:t>
      </w:r>
      <w:r w:rsidR="00632CA1" w:rsidRPr="001D79FD">
        <w:rPr>
          <w:sz w:val="28"/>
          <w:szCs w:val="28"/>
        </w:rPr>
        <w:t>абочего поселка Евлашево</w:t>
      </w:r>
      <w:r w:rsidR="00295771" w:rsidRPr="001D79FD">
        <w:rPr>
          <w:sz w:val="28"/>
          <w:szCs w:val="28"/>
        </w:rPr>
        <w:t xml:space="preserve"> </w:t>
      </w:r>
      <w:r w:rsidRPr="001D79FD">
        <w:rPr>
          <w:sz w:val="28"/>
          <w:szCs w:val="28"/>
        </w:rPr>
        <w:t>Кузнецкого района Пензенской области;</w:t>
      </w:r>
    </w:p>
    <w:p w:rsidR="00411A4A" w:rsidRPr="001D79FD" w:rsidRDefault="00411A4A" w:rsidP="001D79FD">
      <w:pPr>
        <w:tabs>
          <w:tab w:val="left" w:pos="418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получать устные и письменные объяснения должностных и иных лиц объекта контроля;</w:t>
      </w:r>
    </w:p>
    <w:p w:rsidR="00411A4A" w:rsidRPr="001D79FD" w:rsidRDefault="00411A4A" w:rsidP="001D79FD">
      <w:pPr>
        <w:tabs>
          <w:tab w:val="left" w:pos="370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проводить опросы потребителей муниципальных услуг.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15. Должностные лица</w:t>
      </w:r>
      <w:r w:rsidR="00703599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>, осуществляющие контрольную деятельность, обязаны: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- соблюдать требования нормативных правовых актов в установленной </w:t>
      </w:r>
      <w:r w:rsidRPr="001D79FD">
        <w:rPr>
          <w:sz w:val="28"/>
          <w:szCs w:val="28"/>
        </w:rPr>
        <w:lastRenderedPageBreak/>
        <w:t>сфере деятельности;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проводить контрольные мероприятия в соответствии с постановлением о их проведении;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(далее по тексту - представитель объекта контроля) с постановлением о проведении контрольного мероприятия, а также с результатами проведенного контрольного мероприятия.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16. Представитель объекта контроля имеет право: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а) присутствовать при проведении контрольных мероприятий, давать объяснения по вопросам, относящимся к проводимым контрольным мероприятиям;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б) знакомиться с документами и материалами, подготовленными в ходе проведения контрольных мероприятий;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в) обжаловать в установленном законодательством Российской Федерации порядке решения и действия (бездействие) </w:t>
      </w:r>
      <w:r w:rsidR="00703599" w:rsidRPr="001D79FD">
        <w:rPr>
          <w:sz w:val="28"/>
          <w:szCs w:val="28"/>
        </w:rPr>
        <w:t>д</w:t>
      </w:r>
      <w:r w:rsidRPr="001D79FD">
        <w:rPr>
          <w:sz w:val="28"/>
          <w:szCs w:val="28"/>
        </w:rPr>
        <w:t>олжностных лиц</w:t>
      </w:r>
      <w:r w:rsidR="00703599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>, определенных</w:t>
      </w:r>
      <w:r w:rsidR="009D116F" w:rsidRPr="001D79FD">
        <w:rPr>
          <w:sz w:val="28"/>
          <w:szCs w:val="28"/>
        </w:rPr>
        <w:t xml:space="preserve"> </w:t>
      </w:r>
      <w:r w:rsidRPr="001D79FD">
        <w:rPr>
          <w:sz w:val="28"/>
          <w:szCs w:val="28"/>
        </w:rPr>
        <w:t>настоящ</w:t>
      </w:r>
      <w:r w:rsidR="00B2288B" w:rsidRPr="001D79FD">
        <w:rPr>
          <w:sz w:val="28"/>
          <w:szCs w:val="28"/>
        </w:rPr>
        <w:t>им</w:t>
      </w:r>
      <w:r w:rsidRPr="001D79FD">
        <w:rPr>
          <w:sz w:val="28"/>
          <w:szCs w:val="28"/>
        </w:rPr>
        <w:t xml:space="preserve"> </w:t>
      </w:r>
      <w:r w:rsidR="009D116F" w:rsidRPr="001D79FD">
        <w:rPr>
          <w:sz w:val="28"/>
          <w:szCs w:val="28"/>
        </w:rPr>
        <w:t>П</w:t>
      </w:r>
      <w:r w:rsidRPr="001D79FD">
        <w:rPr>
          <w:sz w:val="28"/>
          <w:szCs w:val="28"/>
        </w:rPr>
        <w:t>орядк</w:t>
      </w:r>
      <w:r w:rsidR="00B2288B" w:rsidRPr="001D79FD">
        <w:rPr>
          <w:sz w:val="28"/>
          <w:szCs w:val="28"/>
        </w:rPr>
        <w:t>ом</w:t>
      </w:r>
      <w:r w:rsidRPr="001D79FD">
        <w:rPr>
          <w:sz w:val="28"/>
          <w:szCs w:val="28"/>
        </w:rPr>
        <w:t>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17. Представитель объекта контроля обязан: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а) своевременно и в полном объеме представлять информацию, документы и материалы, необходимые для проведения контрольных мероприятий, давать устные и письменные объяснения </w:t>
      </w:r>
      <w:r w:rsidR="009D116F" w:rsidRPr="001D79FD">
        <w:rPr>
          <w:sz w:val="28"/>
          <w:szCs w:val="28"/>
        </w:rPr>
        <w:t>д</w:t>
      </w:r>
      <w:r w:rsidRPr="001D79FD">
        <w:rPr>
          <w:sz w:val="28"/>
          <w:szCs w:val="28"/>
        </w:rPr>
        <w:t>олжностному лицу</w:t>
      </w:r>
      <w:r w:rsidR="00E95C89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>, осуществляющему контрольную деятельность;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б) обеспечивать </w:t>
      </w:r>
      <w:r w:rsidR="009D116F" w:rsidRPr="001D79FD">
        <w:rPr>
          <w:sz w:val="28"/>
          <w:szCs w:val="28"/>
        </w:rPr>
        <w:t>необходимые условия для работы д</w:t>
      </w:r>
      <w:r w:rsidRPr="001D79FD">
        <w:rPr>
          <w:sz w:val="28"/>
          <w:szCs w:val="28"/>
        </w:rPr>
        <w:t>олжностного лица</w:t>
      </w:r>
      <w:r w:rsidR="00B2288B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>, осуществляющего контрольную деятельность, в том числе осуществлять беспрепятственный доступ указанного лица к помещениям и территориям, которые занимают лица, в отношении которых осуществляется контрольное мероприятие, предъявлять поставленные товары, результаты выполненных работ, оказанных услуг, предоставлять помещения, пригодные для работы, при необходимости средства связи;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в) своевременно и в полном объеме исполнять требования представлений, предписаний;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г) не препят</w:t>
      </w:r>
      <w:r w:rsidR="009D116F" w:rsidRPr="001D79FD">
        <w:rPr>
          <w:sz w:val="28"/>
          <w:szCs w:val="28"/>
        </w:rPr>
        <w:t>ствовать законной деятельности д</w:t>
      </w:r>
      <w:r w:rsidRPr="001D79FD">
        <w:rPr>
          <w:sz w:val="28"/>
          <w:szCs w:val="28"/>
        </w:rPr>
        <w:t>олжностного лица</w:t>
      </w:r>
      <w:r w:rsidR="00B2288B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>, осуществляющего контрольную деятельность при проведении им контрольных мероприятий.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18. Запросы о представлении информации, документов и материалов, предусмотренные настоящим Порядком, вручаются представителю объекта контроля под роспись в получении с указанием даты получения, либо направляются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Срок представления информации, документов и материалов устанавливается в запросе и исчисляется с даты получения запроса. При этом такой срок составляет не более трех рабочих дней с даты получения запроса.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19. Информация, документы и материалы, необходимые для проведения контрольных мероприятий, представляются в подлиннике или копиях, заверенных объектами контроля в установленном порядке.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Все документы, составляемые </w:t>
      </w:r>
      <w:r w:rsidR="009D116F" w:rsidRPr="001D79FD">
        <w:rPr>
          <w:sz w:val="28"/>
          <w:szCs w:val="28"/>
        </w:rPr>
        <w:t>д</w:t>
      </w:r>
      <w:r w:rsidRPr="001D79FD">
        <w:rPr>
          <w:sz w:val="28"/>
          <w:szCs w:val="28"/>
        </w:rPr>
        <w:t>олжностным лицом</w:t>
      </w:r>
      <w:r w:rsidR="00B2288B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 xml:space="preserve">, осуществляющим контрольную деятельность в рамках контрольного </w:t>
      </w:r>
      <w:r w:rsidRPr="001D79FD">
        <w:rPr>
          <w:sz w:val="28"/>
          <w:szCs w:val="28"/>
        </w:rPr>
        <w:lastRenderedPageBreak/>
        <w:t>мероприятия, приобщаются к материалам контрольного мероприятия.</w:t>
      </w:r>
    </w:p>
    <w:p w:rsidR="00411A4A" w:rsidRPr="001D79FD" w:rsidRDefault="00411A4A" w:rsidP="001D79FD">
      <w:pPr>
        <w:pStyle w:val="ConsPlusNormal"/>
        <w:ind w:firstLine="567"/>
        <w:jc w:val="center"/>
        <w:rPr>
          <w:sz w:val="28"/>
          <w:szCs w:val="28"/>
        </w:rPr>
      </w:pPr>
    </w:p>
    <w:p w:rsidR="00411A4A" w:rsidRPr="001D79FD" w:rsidRDefault="00411A4A" w:rsidP="001D79FD">
      <w:pPr>
        <w:pStyle w:val="ConsPlusNormal"/>
        <w:ind w:firstLine="567"/>
        <w:jc w:val="center"/>
        <w:rPr>
          <w:sz w:val="28"/>
          <w:szCs w:val="28"/>
        </w:rPr>
      </w:pPr>
      <w:r w:rsidRPr="001D79FD">
        <w:rPr>
          <w:sz w:val="28"/>
          <w:szCs w:val="28"/>
        </w:rPr>
        <w:t>2. Порядок организации контрольных мероприятий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20. Решение о проведении контрольного мероприятия принимается </w:t>
      </w:r>
      <w:r w:rsidR="009D116F" w:rsidRPr="001D79FD">
        <w:rPr>
          <w:sz w:val="28"/>
          <w:szCs w:val="28"/>
        </w:rPr>
        <w:t>главой администрации</w:t>
      </w:r>
      <w:r w:rsidRPr="001D79FD">
        <w:rPr>
          <w:sz w:val="28"/>
          <w:szCs w:val="28"/>
        </w:rPr>
        <w:t xml:space="preserve"> и оформляется постановлением</w:t>
      </w:r>
      <w:r w:rsidR="009D116F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>, в котором указываются:</w:t>
      </w:r>
    </w:p>
    <w:p w:rsidR="00411A4A" w:rsidRPr="001D79FD" w:rsidRDefault="00411A4A" w:rsidP="001D79FD">
      <w:pPr>
        <w:tabs>
          <w:tab w:val="left" w:pos="527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фамилия, имя, отчество, должность муниципального служащего, уполномоченного на проведение контрольного мероприятия;</w:t>
      </w:r>
    </w:p>
    <w:p w:rsidR="00411A4A" w:rsidRPr="001D79FD" w:rsidRDefault="00411A4A" w:rsidP="001D79FD">
      <w:pPr>
        <w:tabs>
          <w:tab w:val="left" w:pos="527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форма и способ проведения контрольного мероприятия;</w:t>
      </w:r>
    </w:p>
    <w:p w:rsidR="00411A4A" w:rsidRPr="001D79FD" w:rsidRDefault="00411A4A" w:rsidP="001D79FD">
      <w:pPr>
        <w:tabs>
          <w:tab w:val="left" w:pos="430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наименование объекта контроля;</w:t>
      </w:r>
    </w:p>
    <w:p w:rsidR="00411A4A" w:rsidRPr="001D79FD" w:rsidRDefault="00411A4A" w:rsidP="001D79FD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ревизуемый, проверяемый, обследуемый периоды;</w:t>
      </w:r>
    </w:p>
    <w:p w:rsidR="00411A4A" w:rsidRPr="001D79FD" w:rsidRDefault="00411A4A" w:rsidP="001D79FD">
      <w:pPr>
        <w:tabs>
          <w:tab w:val="left" w:pos="430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основание проведения контрольного мероприятия;</w:t>
      </w:r>
    </w:p>
    <w:p w:rsidR="00411A4A" w:rsidRPr="001D79FD" w:rsidRDefault="00411A4A" w:rsidP="001D79FD">
      <w:pPr>
        <w:tabs>
          <w:tab w:val="left" w:pos="430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сроки начала и окончания проведения контрольного мероприятия.</w:t>
      </w:r>
    </w:p>
    <w:p w:rsidR="00411A4A" w:rsidRPr="001D79FD" w:rsidRDefault="00411A4A" w:rsidP="001D79FD">
      <w:pPr>
        <w:widowControl/>
        <w:numPr>
          <w:ilvl w:val="0"/>
          <w:numId w:val="27"/>
        </w:numPr>
        <w:tabs>
          <w:tab w:val="left" w:pos="0"/>
          <w:tab w:val="left" w:pos="709"/>
          <w:tab w:val="left" w:pos="993"/>
        </w:tabs>
        <w:suppressAutoHyphens w:val="0"/>
        <w:autoSpaceDN/>
        <w:ind w:left="0" w:firstLine="567"/>
        <w:jc w:val="both"/>
        <w:textAlignment w:val="auto"/>
        <w:rPr>
          <w:sz w:val="28"/>
          <w:szCs w:val="28"/>
        </w:rPr>
      </w:pPr>
      <w:r w:rsidRPr="001D79FD">
        <w:rPr>
          <w:sz w:val="28"/>
          <w:szCs w:val="28"/>
        </w:rPr>
        <w:t>Проверки, ревизии могут проводиться сплошным или выборочным способом.</w:t>
      </w:r>
    </w:p>
    <w:p w:rsidR="00411A4A" w:rsidRPr="001D79FD" w:rsidRDefault="00411A4A" w:rsidP="001D79F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Сплошной способ заключается в проведении проверки, ревизии в отношении всей совокупности финансовых и хозяйственных операций, относящихся к одному вопросу программы проверки, ревизии.</w:t>
      </w:r>
    </w:p>
    <w:p w:rsidR="00411A4A" w:rsidRPr="001D79FD" w:rsidRDefault="00411A4A" w:rsidP="001D79F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Выборочный способ заключается в проведении проверки, ревизии в отношении части финансовых и хозяйственных операций, относящихся к одному вопросу программы проверки, ревизии.</w:t>
      </w:r>
    </w:p>
    <w:p w:rsidR="00411A4A" w:rsidRPr="001D79FD" w:rsidRDefault="00411A4A" w:rsidP="001D79FD">
      <w:pPr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22. Конкретные вопросы проверки, ревизии определяются программой.</w:t>
      </w:r>
    </w:p>
    <w:p w:rsidR="00411A4A" w:rsidRPr="001D79FD" w:rsidRDefault="00411A4A" w:rsidP="001D79FD">
      <w:pPr>
        <w:autoSpaceDE w:val="0"/>
        <w:adjustRightInd w:val="0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Программа проверки, ревизии разрабатывается должностным лицом – </w:t>
      </w:r>
      <w:r w:rsidR="00A25244" w:rsidRPr="001D79FD">
        <w:rPr>
          <w:sz w:val="28"/>
          <w:szCs w:val="28"/>
        </w:rPr>
        <w:t>ведущим специалистом - главным бухгалтером</w:t>
      </w:r>
      <w:r w:rsidR="009D116F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 xml:space="preserve">, уполномоченным на проведение проверки, ревизии и утверждается </w:t>
      </w:r>
      <w:r w:rsidR="009D116F" w:rsidRPr="001D79FD">
        <w:rPr>
          <w:sz w:val="28"/>
          <w:szCs w:val="28"/>
        </w:rPr>
        <w:t>главой администрации</w:t>
      </w:r>
      <w:r w:rsidRPr="001D79FD">
        <w:rPr>
          <w:sz w:val="28"/>
          <w:szCs w:val="28"/>
        </w:rPr>
        <w:t xml:space="preserve"> по форме, согласно Приложению № 2 к настоящему Порядку.</w:t>
      </w:r>
    </w:p>
    <w:p w:rsidR="00411A4A" w:rsidRPr="001D79FD" w:rsidRDefault="00411A4A" w:rsidP="001D79FD">
      <w:pPr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Программа проверки, ревизии является обязательной для исполнения в полном объеме.</w:t>
      </w:r>
    </w:p>
    <w:p w:rsidR="00411A4A" w:rsidRPr="001D79FD" w:rsidRDefault="00411A4A" w:rsidP="001D79FD">
      <w:pPr>
        <w:widowControl/>
        <w:numPr>
          <w:ilvl w:val="0"/>
          <w:numId w:val="28"/>
        </w:numPr>
        <w:tabs>
          <w:tab w:val="left" w:pos="0"/>
          <w:tab w:val="left" w:pos="591"/>
          <w:tab w:val="left" w:pos="851"/>
        </w:tabs>
        <w:suppressAutoHyphens w:val="0"/>
        <w:autoSpaceDN/>
        <w:ind w:left="0" w:firstLine="567"/>
        <w:jc w:val="both"/>
        <w:textAlignment w:val="auto"/>
        <w:rPr>
          <w:sz w:val="28"/>
          <w:szCs w:val="28"/>
        </w:rPr>
      </w:pPr>
      <w:r w:rsidRPr="001D79FD">
        <w:rPr>
          <w:sz w:val="28"/>
          <w:szCs w:val="28"/>
        </w:rPr>
        <w:t>Программа проверки, ревизии должна содержать:</w:t>
      </w:r>
    </w:p>
    <w:p w:rsidR="00411A4A" w:rsidRPr="001D79FD" w:rsidRDefault="00411A4A" w:rsidP="001D79FD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тему проверки, ревизии;</w:t>
      </w:r>
    </w:p>
    <w:p w:rsidR="00411A4A" w:rsidRPr="001D79FD" w:rsidRDefault="00411A4A" w:rsidP="001D79FD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наименование объекта контроля;</w:t>
      </w:r>
    </w:p>
    <w:p w:rsidR="00411A4A" w:rsidRPr="001D79FD" w:rsidRDefault="00411A4A" w:rsidP="001D79FD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проверяемый период;</w:t>
      </w:r>
    </w:p>
    <w:p w:rsidR="00411A4A" w:rsidRPr="001D79FD" w:rsidRDefault="00411A4A" w:rsidP="001D79FD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перечень основных вопросов, по которым осуществляется проверка, ревизия.</w:t>
      </w:r>
    </w:p>
    <w:p w:rsidR="00411A4A" w:rsidRPr="001D79FD" w:rsidRDefault="00411A4A" w:rsidP="001D79FD">
      <w:pPr>
        <w:tabs>
          <w:tab w:val="left" w:pos="0"/>
          <w:tab w:val="left" w:pos="1134"/>
        </w:tabs>
        <w:autoSpaceDE w:val="0"/>
        <w:adjustRightInd w:val="0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Программа проверки, ревизии изменяется и дополняется на основании </w:t>
      </w:r>
      <w:r w:rsidR="009D116F" w:rsidRPr="001D79FD">
        <w:rPr>
          <w:sz w:val="28"/>
          <w:szCs w:val="28"/>
        </w:rPr>
        <w:t>докладной записки д</w:t>
      </w:r>
      <w:r w:rsidRPr="001D79FD">
        <w:rPr>
          <w:sz w:val="28"/>
          <w:szCs w:val="28"/>
        </w:rPr>
        <w:t>олжностного лица, осуществляющего контрольное мероприятие, с изложением причин необходимости внесения изменений.</w:t>
      </w:r>
    </w:p>
    <w:p w:rsidR="00411A4A" w:rsidRPr="001D79FD" w:rsidRDefault="00411A4A" w:rsidP="001D79FD">
      <w:pPr>
        <w:widowControl/>
        <w:tabs>
          <w:tab w:val="left" w:pos="0"/>
          <w:tab w:val="left" w:pos="726"/>
          <w:tab w:val="left" w:pos="1134"/>
          <w:tab w:val="left" w:pos="1276"/>
        </w:tabs>
        <w:suppressAutoHyphens w:val="0"/>
        <w:autoSpaceDN/>
        <w:ind w:firstLine="567"/>
        <w:jc w:val="both"/>
        <w:textAlignment w:val="auto"/>
        <w:rPr>
          <w:sz w:val="28"/>
          <w:szCs w:val="28"/>
        </w:rPr>
      </w:pPr>
      <w:r w:rsidRPr="001D79FD">
        <w:rPr>
          <w:sz w:val="28"/>
          <w:szCs w:val="28"/>
        </w:rPr>
        <w:t>24. Для проведения обследования и встречной проверки программа не составляется.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25. Контрольное мероприятие приостанавливается </w:t>
      </w:r>
      <w:r w:rsidR="0000032A" w:rsidRPr="001D79FD">
        <w:rPr>
          <w:sz w:val="28"/>
          <w:szCs w:val="28"/>
        </w:rPr>
        <w:t>главой администрации</w:t>
      </w:r>
      <w:r w:rsidRPr="001D79FD">
        <w:rPr>
          <w:sz w:val="28"/>
          <w:szCs w:val="28"/>
        </w:rPr>
        <w:t xml:space="preserve"> на основании мотивированного обращения должностного лица</w:t>
      </w:r>
      <w:r w:rsidR="00704D88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>, осуществляющего контрольную деятельность при: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а) проведении встречной проверки и (или) обследования;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б) отсутствии бухгалтерского (бюджетного) учета у объекта контроля или нарушении объектом контроля правил ведения бухгалтерского (бюджетного) учета, которое делает невозможным дальнейшее проведение контрольного </w:t>
      </w:r>
      <w:r w:rsidRPr="001D79FD">
        <w:rPr>
          <w:sz w:val="28"/>
          <w:szCs w:val="28"/>
        </w:rPr>
        <w:lastRenderedPageBreak/>
        <w:t>мероприятия - на период восстановления объектом контроля документов, необходимых для проведения контрольного мероприятия, а также приведения объектом контроля в надлежащее состояние документов учета и отчетности;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в) необходимости исполнения запросов, направленных в компетентные государственные органы;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г) необходимости организации и проведения экспертиз;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д) непредставлении объектом контроля информации, документов и материалов, и (или) представлении неполного комплекта </w:t>
      </w:r>
      <w:proofErr w:type="spellStart"/>
      <w:r w:rsidRPr="001D79FD">
        <w:rPr>
          <w:sz w:val="28"/>
          <w:szCs w:val="28"/>
        </w:rPr>
        <w:t>истребуемых</w:t>
      </w:r>
      <w:proofErr w:type="spellEnd"/>
      <w:r w:rsidRPr="001D79FD">
        <w:rPr>
          <w:sz w:val="28"/>
          <w:szCs w:val="28"/>
        </w:rPr>
        <w:t xml:space="preserve"> информации, документов и материалов, и (или) при воспрепятствовании проведению контрольного мероприятия, и (или) уклонении от проведения контрольного мероприятия;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е) необходимости обследования имущества и (или) документов, находящихся не по месту нахождения объекта контроля;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bookmarkStart w:id="3" w:name="P140"/>
      <w:bookmarkEnd w:id="3"/>
      <w:r w:rsidRPr="001D79FD">
        <w:rPr>
          <w:sz w:val="28"/>
          <w:szCs w:val="28"/>
        </w:rPr>
        <w:t>ж) наличии обстоятельств, которые делают невозможным дальнейшее проведение проверки (ревизии) по причинам, не зависящим от должностного лица</w:t>
      </w:r>
      <w:r w:rsidR="00704D88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>, осуществляющего контрольную деятельность, включая наступление обстоятельств непреодолимой силы.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На время приостановления проведения контрольного мероприятия течение его срока прерывается, но не более чем на 6 месяцев, за исключением </w:t>
      </w:r>
      <w:r w:rsidRPr="001D79FD">
        <w:rPr>
          <w:color w:val="0000FF"/>
          <w:sz w:val="28"/>
          <w:szCs w:val="28"/>
        </w:rPr>
        <w:t>подпункта «ж»</w:t>
      </w:r>
      <w:r w:rsidRPr="001D79FD">
        <w:rPr>
          <w:sz w:val="28"/>
          <w:szCs w:val="28"/>
        </w:rPr>
        <w:t xml:space="preserve"> настоящего пункта (в данном случае проверка приостанавливается до момента прекращения действия обстоятельств непреодолимой силы).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26. </w:t>
      </w:r>
      <w:r w:rsidR="0000032A" w:rsidRPr="001D79FD">
        <w:rPr>
          <w:sz w:val="28"/>
          <w:szCs w:val="28"/>
        </w:rPr>
        <w:t>Глава администрации</w:t>
      </w:r>
      <w:r w:rsidRPr="001D79FD">
        <w:rPr>
          <w:sz w:val="28"/>
          <w:szCs w:val="28"/>
        </w:rPr>
        <w:t xml:space="preserve"> в течение трех рабочих дней со дня принятия решения о приостановлении проведения контрольного мероприятия письменно извещает объект контроля о приостановлении проведения контрольного мероприятия и о причинах его приостановления.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27. </w:t>
      </w:r>
      <w:r w:rsidR="004F024C" w:rsidRPr="001D79FD">
        <w:rPr>
          <w:sz w:val="28"/>
          <w:szCs w:val="28"/>
        </w:rPr>
        <w:t>Глава администрации</w:t>
      </w:r>
      <w:r w:rsidRPr="001D79FD">
        <w:rPr>
          <w:sz w:val="28"/>
          <w:szCs w:val="28"/>
        </w:rPr>
        <w:t xml:space="preserve"> в течение трех рабочих дней со дня получения сведений об устранении причин приостановления контрольного мероприятия: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а) принимает решение о возобновлении проведения контрольного мероприятия;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б) информирует, за три рабочих дня до его начала, о возобновлении проведения контрольного мероприятия объект контроля путем направления уведомления в письменной форме посредством факсимильной связи,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</w:p>
    <w:p w:rsidR="00411A4A" w:rsidRPr="001D79FD" w:rsidRDefault="00411A4A" w:rsidP="001D79FD">
      <w:pPr>
        <w:pStyle w:val="ConsPlusNormal"/>
        <w:ind w:firstLine="567"/>
        <w:jc w:val="center"/>
        <w:rPr>
          <w:sz w:val="28"/>
          <w:szCs w:val="28"/>
        </w:rPr>
      </w:pPr>
      <w:r w:rsidRPr="001D79FD">
        <w:rPr>
          <w:sz w:val="28"/>
          <w:szCs w:val="28"/>
        </w:rPr>
        <w:t xml:space="preserve">Проведение обследования 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28. При проведении обследования осуществляются анализ и оценка состояния сферы деятельности объекта контроля, определенной постановлением о проведении контрольного мероприятия.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Обследование (за исключением обследования, проводимого в рамках камеральных и выездных проверок (ревизий)) проводится в сроки, установленные для выездных проверок (ревизий).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29. При проведении обследования могут проводиться исследования и экспертизы с использованием фото-, видео- и аудио-, а также иных видов техники и приборов, в том числе измерительных приборов.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lastRenderedPageBreak/>
        <w:t>30. Результаты проведения обследования оформляются заключением, которое подписывается должностным лицом, проводившим обследование в соответствии с постановлением о проведении контрольного мероприятия, не позднее последнего дня срока проведения обследования. Заключение в течение трех рабочих дней со дня его подписания вручается (направляется) представителю объекта контроля для ознакомления.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31. Заключение и иные материалы обследования подлежат рассмотрению </w:t>
      </w:r>
      <w:r w:rsidR="004F024C" w:rsidRPr="001D79FD">
        <w:rPr>
          <w:sz w:val="28"/>
          <w:szCs w:val="28"/>
        </w:rPr>
        <w:t>главой администрации</w:t>
      </w:r>
      <w:r w:rsidRPr="001D79FD">
        <w:rPr>
          <w:sz w:val="28"/>
          <w:szCs w:val="28"/>
        </w:rPr>
        <w:t xml:space="preserve"> в течение 10 рабочих дней со дня подписания заключения.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bookmarkStart w:id="4" w:name="P157"/>
      <w:bookmarkEnd w:id="4"/>
      <w:r w:rsidRPr="001D79FD">
        <w:rPr>
          <w:sz w:val="28"/>
          <w:szCs w:val="28"/>
        </w:rPr>
        <w:t xml:space="preserve">32. По результатам рассмотрения заключения, подготовленного по результатам обследования, </w:t>
      </w:r>
      <w:r w:rsidR="004F024C" w:rsidRPr="001D79FD">
        <w:rPr>
          <w:sz w:val="28"/>
          <w:szCs w:val="28"/>
        </w:rPr>
        <w:t>главой администрации</w:t>
      </w:r>
      <w:r w:rsidRPr="001D79FD">
        <w:rPr>
          <w:sz w:val="28"/>
          <w:szCs w:val="28"/>
        </w:rPr>
        <w:t xml:space="preserve"> может быть принято решение о назначении проведения внеплановой выездной проверки (ревизии).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</w:p>
    <w:p w:rsidR="00411A4A" w:rsidRPr="001D79FD" w:rsidRDefault="00411A4A" w:rsidP="001D79FD">
      <w:pPr>
        <w:pStyle w:val="ConsPlusNormal"/>
        <w:ind w:firstLine="567"/>
        <w:jc w:val="center"/>
        <w:rPr>
          <w:sz w:val="28"/>
          <w:szCs w:val="28"/>
        </w:rPr>
      </w:pPr>
      <w:r w:rsidRPr="001D79FD">
        <w:rPr>
          <w:sz w:val="28"/>
          <w:szCs w:val="28"/>
        </w:rPr>
        <w:t>Проведение камеральной проверки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33. Камеральная проверка проводится по месту нахождения </w:t>
      </w:r>
      <w:r w:rsidR="004F024C" w:rsidRPr="001D79FD">
        <w:rPr>
          <w:sz w:val="28"/>
          <w:szCs w:val="28"/>
        </w:rPr>
        <w:t xml:space="preserve">администрации </w:t>
      </w:r>
      <w:r w:rsidRPr="001D79FD">
        <w:rPr>
          <w:sz w:val="28"/>
          <w:szCs w:val="28"/>
        </w:rPr>
        <w:t xml:space="preserve">и состоит в исследовании информации, документов и материалов, представленных по запросам </w:t>
      </w:r>
      <w:r w:rsidR="003769A6" w:rsidRPr="001D79FD">
        <w:rPr>
          <w:sz w:val="28"/>
          <w:szCs w:val="28"/>
        </w:rPr>
        <w:t>администрации</w:t>
      </w:r>
      <w:r w:rsidRPr="001D79FD">
        <w:rPr>
          <w:sz w:val="28"/>
          <w:szCs w:val="28"/>
        </w:rPr>
        <w:t>, а также информации, документов и материалов, полученных в ходе встречных проверок.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34. Срок камеральной проверки не может превышать 30 рабочих дней со дня получения от объекта контроля информации, документов и материалов, представленных по запросу </w:t>
      </w:r>
      <w:r w:rsidR="003769A6" w:rsidRPr="001D79FD">
        <w:rPr>
          <w:sz w:val="28"/>
          <w:szCs w:val="28"/>
        </w:rPr>
        <w:t>администрации</w:t>
      </w:r>
      <w:r w:rsidRPr="001D79FD">
        <w:rPr>
          <w:sz w:val="28"/>
          <w:szCs w:val="28"/>
        </w:rPr>
        <w:t>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35. </w:t>
      </w:r>
      <w:r w:rsidR="004F024C" w:rsidRPr="001D79FD">
        <w:rPr>
          <w:sz w:val="28"/>
          <w:szCs w:val="28"/>
        </w:rPr>
        <w:t>Глава администрации</w:t>
      </w:r>
      <w:r w:rsidRPr="001D79FD">
        <w:rPr>
          <w:sz w:val="28"/>
          <w:szCs w:val="28"/>
        </w:rPr>
        <w:t xml:space="preserve"> на основании мотивированного обращения должностного лица</w:t>
      </w:r>
      <w:r w:rsidR="003769A6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>, осуществляющего контрольную деятельность, может назначить проведение обследования.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По результатам обследования оформляется заключение, которое прилагается к материалам камеральной проверки.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36. При проведении камеральной проверки в срок ее проведения не засчитываются периоды времени с даты отправления запроса </w:t>
      </w:r>
      <w:r w:rsidR="003769A6" w:rsidRPr="001D79FD">
        <w:rPr>
          <w:sz w:val="28"/>
          <w:szCs w:val="28"/>
        </w:rPr>
        <w:t>администрации</w:t>
      </w:r>
      <w:r w:rsidRPr="001D79FD">
        <w:rPr>
          <w:sz w:val="28"/>
          <w:szCs w:val="28"/>
        </w:rPr>
        <w:t xml:space="preserve"> о предоставлении информации, документов и материалов до даты представления информации, документов и материалов объектом проверки, а также времени, в течение которого проводятся встречная проверка и (или) обследование.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37. По результатам камеральной проверки в течение 15 рабочих дней оформляется акт в двух экземплярах, который подписывается должностным лицом</w:t>
      </w:r>
      <w:r w:rsidR="002F61A1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>, проводившим камеральную проверку, и в течение трех рабочих дней после подписания вручается под роспись (направляется заказным почтовым отправлением с уведомлением о вручении) представителю объекта контроля для ознакомления и его подписания.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38. В течение пяти рабочих дней с даты получения акта представитель объекта контроля подписывает оба экземпляра акта и направляет в </w:t>
      </w:r>
      <w:r w:rsidR="002F61A1" w:rsidRPr="001D79FD">
        <w:rPr>
          <w:sz w:val="28"/>
          <w:szCs w:val="28"/>
        </w:rPr>
        <w:t>администрацию</w:t>
      </w:r>
      <w:r w:rsidRPr="001D79FD">
        <w:rPr>
          <w:sz w:val="28"/>
          <w:szCs w:val="28"/>
        </w:rPr>
        <w:t xml:space="preserve"> один из подписанных экземпляров.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В случае несогласия с фактами, изложенными в акте камеральной проверки, представитель объекта контроля вправе представить письменные пояснения и замечания с приложением документов, подтверждающих их обоснованность. В этом случае он делает об этом отметку перед своей подписью в акте.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lastRenderedPageBreak/>
        <w:t xml:space="preserve">Письменные пояснения и замечания, документы, подтверждающие их обоснованность, направляются в </w:t>
      </w:r>
      <w:r w:rsidR="002F61A1" w:rsidRPr="001D79FD">
        <w:rPr>
          <w:sz w:val="28"/>
          <w:szCs w:val="28"/>
        </w:rPr>
        <w:t>администрацию</w:t>
      </w:r>
      <w:r w:rsidRPr="001D79FD">
        <w:rPr>
          <w:sz w:val="28"/>
          <w:szCs w:val="28"/>
        </w:rPr>
        <w:t xml:space="preserve"> одновременно с подписанным актом камеральной проверки и в дальнейшем являются его неотъемлемой частью.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39. Акт камеральной проверки подлежит рассмотрению </w:t>
      </w:r>
      <w:r w:rsidR="004F024C" w:rsidRPr="001D79FD">
        <w:rPr>
          <w:sz w:val="28"/>
          <w:szCs w:val="28"/>
        </w:rPr>
        <w:t>главой администрации</w:t>
      </w:r>
      <w:r w:rsidRPr="001D79FD">
        <w:rPr>
          <w:sz w:val="28"/>
          <w:szCs w:val="28"/>
        </w:rPr>
        <w:t xml:space="preserve"> в течение 10 рабочих дней с момента его подписания.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bookmarkStart w:id="5" w:name="P175"/>
      <w:bookmarkEnd w:id="5"/>
      <w:r w:rsidRPr="001D79FD">
        <w:rPr>
          <w:sz w:val="28"/>
          <w:szCs w:val="28"/>
        </w:rPr>
        <w:t xml:space="preserve">40. По результатам рассмотрения акта камеральной проверки </w:t>
      </w:r>
      <w:r w:rsidR="004F024C" w:rsidRPr="001D79FD">
        <w:rPr>
          <w:sz w:val="28"/>
          <w:szCs w:val="28"/>
        </w:rPr>
        <w:t>главой администрации</w:t>
      </w:r>
      <w:r w:rsidRPr="001D79FD">
        <w:rPr>
          <w:sz w:val="28"/>
          <w:szCs w:val="28"/>
        </w:rPr>
        <w:t xml:space="preserve"> принимается решение: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а) о направлении предписания и (или) представления объекту контроля и (либо) наличии оснований для направления уведомления о применении бюджетных мер принуждения;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б) об отсутствии оснований для направления предписания, представления и уведомления о применении бюджетных мер принуждения;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в) о проведении внеплановой выездной проверки (ревизии), в том числе при представлении объектом контроля письменных пояснений и замечаний, а также дополнительных информации, документов и материалов, относящихся к проверяемому периоду, влияющих на выводы, сделанные по результатам камеральной проверки.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</w:p>
    <w:p w:rsidR="00411A4A" w:rsidRPr="001D79FD" w:rsidRDefault="00411A4A" w:rsidP="001D79FD">
      <w:pPr>
        <w:pStyle w:val="ConsPlusNormal"/>
        <w:ind w:firstLine="567"/>
        <w:jc w:val="center"/>
        <w:rPr>
          <w:sz w:val="28"/>
          <w:szCs w:val="28"/>
        </w:rPr>
      </w:pPr>
      <w:r w:rsidRPr="001D79FD">
        <w:rPr>
          <w:sz w:val="28"/>
          <w:szCs w:val="28"/>
        </w:rPr>
        <w:t>Проведение выездной проверки (ревизии)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sz w:val="28"/>
          <w:szCs w:val="28"/>
        </w:rPr>
        <w:t>41. Проведение выездной проверки (ревизии) состоит в осуществлении соответствующих контрольных действий в отношении объекта контроля по месту нахождения объекта контроля,</w:t>
      </w:r>
      <w:r w:rsidRPr="001D79FD">
        <w:rPr>
          <w:kern w:val="0"/>
          <w:sz w:val="28"/>
          <w:szCs w:val="28"/>
        </w:rPr>
        <w:t xml:space="preserve"> в ходе которых в том числе определяется фактическое соответствие совершенных операций данным бюджетной (бухгалтерской) отчетности и первичных документов.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42. Срок проведения контрольных действий по месту нахождения объекта контроля составляет не более 40 рабочих дней.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43. </w:t>
      </w:r>
      <w:r w:rsidR="00F7038F" w:rsidRPr="001D79FD">
        <w:rPr>
          <w:sz w:val="28"/>
          <w:szCs w:val="28"/>
        </w:rPr>
        <w:t>Глава администрации</w:t>
      </w:r>
      <w:r w:rsidRPr="001D79FD">
        <w:rPr>
          <w:sz w:val="28"/>
          <w:szCs w:val="28"/>
        </w:rPr>
        <w:t xml:space="preserve"> может продлить срок проведения контрольных действий по месту нахождения объекта контроля на основании мотивированного обращения должностного лица</w:t>
      </w:r>
      <w:r w:rsidR="002F61A1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>, осуществляющего контрольную деятельность, но не более чем на 20 рабочих дней.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Основаниями для продления срока контрольных действий являются: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а) непредставление и (или) несвоевременное представление объектом контроля в срок проведения контрольных действий, необходимых для изучения информации, документов и материалов;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б) отсутствие в срок проведения контрольных действий по уважительной причине материально ответственного лица при осуществлении мероприятий, направленных на проверку фактического наличия основных средств и материальных запасов;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в) выявление в ходе контрольных действий необходимости в направлении запроса о предоставлении информации, документов и материалов и изучении отдельных документов;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г) большой объем проверяемых и анализируемых документов.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44. </w:t>
      </w:r>
      <w:r w:rsidR="00F7038F" w:rsidRPr="001D79FD">
        <w:rPr>
          <w:sz w:val="28"/>
          <w:szCs w:val="28"/>
        </w:rPr>
        <w:t>Глава администрации</w:t>
      </w:r>
      <w:r w:rsidRPr="001D79FD">
        <w:rPr>
          <w:sz w:val="28"/>
          <w:szCs w:val="28"/>
        </w:rPr>
        <w:t xml:space="preserve"> на основании мотивированного обращения должностного лица</w:t>
      </w:r>
      <w:r w:rsidR="002F61A1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 xml:space="preserve">, осуществляющего контрольную </w:t>
      </w:r>
      <w:r w:rsidRPr="001D79FD">
        <w:rPr>
          <w:sz w:val="28"/>
          <w:szCs w:val="28"/>
        </w:rPr>
        <w:lastRenderedPageBreak/>
        <w:t>деятельность, в случае невозможности получения необходимой информации (документов, материалов) в ходе проведения контрольных действий в рамках выездной проверки (ревизии) может назначить: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проведение обследования;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- проведение встречной проверки.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Лица и организации, в отношении которых проводится встречная проверка, обязаны представить по запросу информацию, документы и материалы, относящиеся к тематике выездной проверки (ревизии).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По результатам обследования оформляется заключение, которое прилагается к материалам выездной проверки (ревизии).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45. Контрольные действия по документальному изучению проводятся по финансовым, бухгалтерским, отчетным документам, а также путем 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контроля и других действий по контролю.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других действий по контролю.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46. Если при проведении выездной проверки (ревизии) выявлено нарушение, которое может быть скрыто, или по выявленным фактам нарушений необходимо принять срочные меры к их устранению или привлечению к ответственности виновных лиц, должностное лицо</w:t>
      </w:r>
      <w:r w:rsidR="002F61A1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>, проводившее контрольное действие по конкретному вопросу программы выездной проверки (ревизии), обязано, не дожидаясь окончания выездной проверки (ревизии), составить промежуточный акт выездной проверки (ревизии) и направить его для рассмотрения в уполномоченный  орган, к компетенции которого относятся выявленные нарушения.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Факты, изложенные в промежуточном акте выездной проверки (ревизии), включаются соответственно в акт выездной проверки (ревизии).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47. По завершении контрольных действий в течение 15 рабочих дней оформляется акт в двух экземплярах, который подписывается должностным лицом</w:t>
      </w:r>
      <w:r w:rsidR="002F61A1" w:rsidRPr="001D79FD">
        <w:rPr>
          <w:sz w:val="28"/>
          <w:szCs w:val="28"/>
        </w:rPr>
        <w:t xml:space="preserve"> администрации</w:t>
      </w:r>
      <w:r w:rsidRPr="001D79FD">
        <w:rPr>
          <w:sz w:val="28"/>
          <w:szCs w:val="28"/>
        </w:rPr>
        <w:t>, проводившим контрольную деятельность, и в течение трех рабочих дней после подписания вручается под роспись (направляется заказным почтовым отправлением с уведомлением о вручении) представителю объекта контроля для ознакомления и его подписания.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48. В течение пяти рабочих дней с даты получения акта представитель объекта контроля подписывает оба экземпляра акта и направляет в </w:t>
      </w:r>
      <w:r w:rsidR="002F61A1" w:rsidRPr="001D79FD">
        <w:rPr>
          <w:sz w:val="28"/>
          <w:szCs w:val="28"/>
        </w:rPr>
        <w:t>администрацию</w:t>
      </w:r>
      <w:r w:rsidRPr="001D79FD">
        <w:rPr>
          <w:sz w:val="28"/>
          <w:szCs w:val="28"/>
        </w:rPr>
        <w:t xml:space="preserve"> один из подписанных экземпляров.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В случае несогласия с фактами, изложенными в акте выездной проверки (ревизии), представитель объекта контроля вправе представить письменные пояснения и замечания с приложением документов, подтверждающих их обоснованность. В этом случае он делает об этом отметку перед своей подписью в акте.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Письменные пояснения и замечания, документы, подтверждающие их обоснованность, направляются в </w:t>
      </w:r>
      <w:r w:rsidR="002F61A1" w:rsidRPr="001D79FD">
        <w:rPr>
          <w:sz w:val="28"/>
          <w:szCs w:val="28"/>
        </w:rPr>
        <w:t>администрацию</w:t>
      </w:r>
      <w:r w:rsidRPr="001D79FD">
        <w:rPr>
          <w:sz w:val="28"/>
          <w:szCs w:val="28"/>
        </w:rPr>
        <w:t xml:space="preserve"> одновременно с подписанным актом выездной проверки (ревизии) и в дальнейшем являются его неотъемлемой частью.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lastRenderedPageBreak/>
        <w:t>49. К акту выездной проверки (ревизии) (кроме акта встречной проверки и заключения, подготовленного по результатам проведения обследования) прилагаются предметы и документы, результаты экспертиз (исследований), фото-, видео- и аудиоматериалы, полученные в ходе проведения контрольных мероприятий.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50. Акт выездной проверки (ревизии) подлежит рассмотрению </w:t>
      </w:r>
      <w:r w:rsidR="00D1639B" w:rsidRPr="001D79FD">
        <w:rPr>
          <w:sz w:val="28"/>
          <w:szCs w:val="28"/>
        </w:rPr>
        <w:t>главой администрации</w:t>
      </w:r>
      <w:r w:rsidRPr="001D79FD">
        <w:rPr>
          <w:sz w:val="28"/>
          <w:szCs w:val="28"/>
        </w:rPr>
        <w:t xml:space="preserve"> в срок не более 10 рабочих дней с момента подписания акта выездной проверки (ревизии).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bookmarkStart w:id="6" w:name="P209"/>
      <w:bookmarkEnd w:id="6"/>
      <w:r w:rsidRPr="001D79FD">
        <w:rPr>
          <w:sz w:val="28"/>
          <w:szCs w:val="28"/>
        </w:rPr>
        <w:t>51. По результатам рассмотрения акта выездной</w:t>
      </w:r>
      <w:r w:rsidR="00D1639B" w:rsidRPr="001D79FD">
        <w:rPr>
          <w:sz w:val="28"/>
          <w:szCs w:val="28"/>
        </w:rPr>
        <w:t xml:space="preserve"> проверки (ревизии) главой администрации </w:t>
      </w:r>
      <w:r w:rsidRPr="001D79FD">
        <w:rPr>
          <w:sz w:val="28"/>
          <w:szCs w:val="28"/>
        </w:rPr>
        <w:t>принимается решение: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а) о направлении предписания и (или) представления объекту контроля и (либо) наличии оснований для направления уведомления о применении бюджетных мер принуждения;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б) об отсутствии оснований для направления предписания, представления и уведомления о применении бюджетных мер принуждения;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в) о проведении внеплановой выездной проверки (ревизии), в том числе при представлении объектом контроля письменных пояснений и замечаний, а также дополнительных информации, документов и материалов, относящихся к проверяемому периоду, влияющих на выводы, сделанные по результатам выездной проверки (ревизии).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</w:p>
    <w:p w:rsidR="00411A4A" w:rsidRPr="001D79FD" w:rsidRDefault="00411A4A" w:rsidP="001D79FD">
      <w:pPr>
        <w:pStyle w:val="ConsPlusNormal"/>
        <w:ind w:firstLine="567"/>
        <w:jc w:val="center"/>
        <w:rPr>
          <w:sz w:val="28"/>
          <w:szCs w:val="28"/>
        </w:rPr>
      </w:pPr>
      <w:r w:rsidRPr="001D79FD">
        <w:rPr>
          <w:sz w:val="28"/>
          <w:szCs w:val="28"/>
        </w:rPr>
        <w:t>3. Реализация результатов проведения</w:t>
      </w:r>
    </w:p>
    <w:p w:rsidR="00411A4A" w:rsidRPr="001D79FD" w:rsidRDefault="00411A4A" w:rsidP="001D79FD">
      <w:pPr>
        <w:pStyle w:val="ConsPlusNormal"/>
        <w:ind w:firstLine="567"/>
        <w:jc w:val="center"/>
        <w:rPr>
          <w:sz w:val="28"/>
          <w:szCs w:val="28"/>
        </w:rPr>
      </w:pPr>
      <w:r w:rsidRPr="001D79FD">
        <w:rPr>
          <w:sz w:val="28"/>
          <w:szCs w:val="28"/>
        </w:rPr>
        <w:t>контрольных мероприятий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sz w:val="28"/>
          <w:szCs w:val="28"/>
        </w:rPr>
        <w:t xml:space="preserve">52. </w:t>
      </w:r>
      <w:r w:rsidRPr="001D79FD">
        <w:rPr>
          <w:kern w:val="0"/>
          <w:sz w:val="28"/>
          <w:szCs w:val="28"/>
        </w:rPr>
        <w:t>При осуществлении полномочий по внутреннему муниципальному финансовому контролю в сфере бюджетных правоотношений администрация направляет объектам контроля представления и (или) предписания.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Под представлением понимается документ администрации, направляемый объекту контроля и содержащий информацию о выявленных бюджетных нарушениях и одно из следующих обязательных для исполнения в установленные в представлении сроки или в течение 30 календарных дней со дня его получения, если срок не указан, требований по каждому бюджетному нарушению: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 требование об устранении бюджетного нарушения и о принятии мер по устранению его причин и условий;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- требование о принятии мер по устранению причин и условий бюджетного нарушения в случае невозможности его устранения.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Под предписанием понимается документ администрации, направляемый объекту контроля в случае невозможности устранения либо </w:t>
      </w:r>
      <w:proofErr w:type="spellStart"/>
      <w:r w:rsidRPr="001D79FD">
        <w:rPr>
          <w:kern w:val="0"/>
          <w:sz w:val="28"/>
          <w:szCs w:val="28"/>
        </w:rPr>
        <w:t>неустранения</w:t>
      </w:r>
      <w:proofErr w:type="spellEnd"/>
      <w:r w:rsidRPr="001D79FD">
        <w:rPr>
          <w:kern w:val="0"/>
          <w:sz w:val="28"/>
          <w:szCs w:val="28"/>
        </w:rPr>
        <w:t xml:space="preserve"> в установленный в представлении срок бюджетного нарушения при наличии возможности определения суммы причиненного ущерба </w:t>
      </w:r>
      <w:r w:rsidR="008F2B01" w:rsidRPr="001D79FD">
        <w:rPr>
          <w:kern w:val="0"/>
          <w:sz w:val="28"/>
          <w:szCs w:val="28"/>
        </w:rPr>
        <w:t>рабочему поселку Евлашево</w:t>
      </w:r>
      <w:r w:rsidRPr="001D79FD">
        <w:rPr>
          <w:kern w:val="0"/>
          <w:sz w:val="28"/>
          <w:szCs w:val="28"/>
        </w:rPr>
        <w:t xml:space="preserve"> Кузнецкого района Пензенской области в результате этого нарушения. Предписание содержит обязательные для исполнения в установленный в предписании срок требования о принятии мер по возмещению причиненного ущерба </w:t>
      </w:r>
      <w:r w:rsidR="008F2B01" w:rsidRPr="001D79FD">
        <w:rPr>
          <w:kern w:val="0"/>
          <w:sz w:val="28"/>
          <w:szCs w:val="28"/>
        </w:rPr>
        <w:t>рабочего поселка Евлашево</w:t>
      </w:r>
      <w:r w:rsidRPr="001D79FD">
        <w:rPr>
          <w:kern w:val="0"/>
          <w:sz w:val="28"/>
          <w:szCs w:val="28"/>
        </w:rPr>
        <w:t xml:space="preserve"> Кузнецкого района Пензенской области.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Неисполнение предписаний администрации о возмещении причиненного муниципальному образованию </w:t>
      </w:r>
      <w:r w:rsidR="008F2B01" w:rsidRPr="001D79FD">
        <w:rPr>
          <w:kern w:val="0"/>
          <w:sz w:val="28"/>
          <w:szCs w:val="28"/>
        </w:rPr>
        <w:t>рабочий поселок Евлашево</w:t>
      </w:r>
      <w:r w:rsidRPr="001D79FD">
        <w:rPr>
          <w:kern w:val="0"/>
          <w:sz w:val="28"/>
          <w:szCs w:val="28"/>
        </w:rPr>
        <w:t xml:space="preserve"> Кузнецкого района </w:t>
      </w:r>
      <w:r w:rsidRPr="001D79FD">
        <w:rPr>
          <w:kern w:val="0"/>
          <w:sz w:val="28"/>
          <w:szCs w:val="28"/>
        </w:rPr>
        <w:lastRenderedPageBreak/>
        <w:t xml:space="preserve">Пензенской области ущерба является основанием для обращения уполномоченного муниципальным правовым актом муниципального органа в суд с исковыми заявлениями о возмещении ущерба, причиненного муниципальному образованию </w:t>
      </w:r>
      <w:r w:rsidR="008F2B01" w:rsidRPr="001D79FD">
        <w:rPr>
          <w:kern w:val="0"/>
          <w:sz w:val="28"/>
          <w:szCs w:val="28"/>
        </w:rPr>
        <w:t>рабочий поселок Евлашево</w:t>
      </w:r>
      <w:r w:rsidRPr="001D79FD">
        <w:rPr>
          <w:kern w:val="0"/>
          <w:sz w:val="28"/>
          <w:szCs w:val="28"/>
        </w:rPr>
        <w:t xml:space="preserve"> Кузнецкого района Пензенской области.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В представлениях и предписаниях администрации не указывается информация о бюджетных нарушениях, выявленных по результатам внутреннего финансового контроля, при условии их устранения.</w:t>
      </w:r>
    </w:p>
    <w:p w:rsidR="006E6709" w:rsidRPr="001D79FD" w:rsidRDefault="006E6709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По решению администрации срок исполнения представления, предписания администрации может быть продлен в порядке, предусмотренном федеральными стандартами внутреннего государственного (муниципального) финансового контроля, но не более одного раза по обращению объекта контроля.</w:t>
      </w:r>
    </w:p>
    <w:p w:rsidR="00461638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53. </w:t>
      </w:r>
      <w:r w:rsidR="00461638" w:rsidRPr="001D79FD">
        <w:rPr>
          <w:kern w:val="0"/>
          <w:sz w:val="28"/>
          <w:szCs w:val="28"/>
        </w:rPr>
        <w:t>Бюджетная мера принуждения за совершение бюджетного нарушения применяется администрацией на основании уведомления о применении бюджетных мер принуждения органа муниципального внутреннего финансового контроля.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Под уведомлением о применении бюджетных мер принуждения понимается документ администрации, обязательный к рассмотрению финансовым органом </w:t>
      </w:r>
      <w:r w:rsidR="008F2B01" w:rsidRPr="001D79FD">
        <w:rPr>
          <w:kern w:val="0"/>
          <w:sz w:val="28"/>
          <w:szCs w:val="28"/>
        </w:rPr>
        <w:t>р</w:t>
      </w:r>
      <w:r w:rsidR="00632CA1" w:rsidRPr="001D79FD">
        <w:rPr>
          <w:kern w:val="0"/>
          <w:sz w:val="28"/>
          <w:szCs w:val="28"/>
        </w:rPr>
        <w:t>абочего поселка Евлашево</w:t>
      </w:r>
      <w:r w:rsidR="008D350D" w:rsidRPr="001D79FD">
        <w:rPr>
          <w:kern w:val="0"/>
          <w:sz w:val="28"/>
          <w:szCs w:val="28"/>
        </w:rPr>
        <w:t xml:space="preserve"> </w:t>
      </w:r>
      <w:r w:rsidRPr="001D79FD">
        <w:rPr>
          <w:kern w:val="0"/>
          <w:sz w:val="28"/>
          <w:szCs w:val="28"/>
        </w:rPr>
        <w:t xml:space="preserve">Кузнецкого района Пензенской области, содержащий сведения о выявленных бюджетных нарушениях, предусмотренных </w:t>
      </w:r>
      <w:hyperlink r:id="rId13" w:history="1">
        <w:r w:rsidRPr="001D79FD">
          <w:rPr>
            <w:kern w:val="0"/>
            <w:sz w:val="28"/>
            <w:szCs w:val="28"/>
          </w:rPr>
          <w:t>главой 30</w:t>
        </w:r>
      </w:hyperlink>
      <w:r w:rsidRPr="001D79FD">
        <w:rPr>
          <w:kern w:val="0"/>
          <w:sz w:val="28"/>
          <w:szCs w:val="28"/>
        </w:rPr>
        <w:t xml:space="preserve"> Бюджетного кодекса Российской Федерации, и об объемах средств, использованных с указанными нарушениями, по каждому бюджетному нарушению (без учета объемов средств, использованных с этими бюджетными нарушениями и возмещенных в доход бюджета </w:t>
      </w:r>
      <w:r w:rsidR="008F2B01" w:rsidRPr="001D79FD">
        <w:rPr>
          <w:kern w:val="0"/>
          <w:sz w:val="28"/>
          <w:szCs w:val="28"/>
        </w:rPr>
        <w:t>р</w:t>
      </w:r>
      <w:r w:rsidR="00632CA1" w:rsidRPr="001D79FD">
        <w:rPr>
          <w:kern w:val="0"/>
          <w:sz w:val="28"/>
          <w:szCs w:val="28"/>
        </w:rPr>
        <w:t>абочего поселка Евлашево</w:t>
      </w:r>
      <w:r w:rsidR="008D350D" w:rsidRPr="001D79FD">
        <w:rPr>
          <w:kern w:val="0"/>
          <w:sz w:val="28"/>
          <w:szCs w:val="28"/>
        </w:rPr>
        <w:t xml:space="preserve"> </w:t>
      </w:r>
      <w:r w:rsidRPr="001D79FD">
        <w:rPr>
          <w:kern w:val="0"/>
          <w:sz w:val="28"/>
          <w:szCs w:val="28"/>
        </w:rPr>
        <w:t>Кузнецкого района Пензенской области до направления уведомления о применении бюджетных мер принуждения).</w:t>
      </w:r>
    </w:p>
    <w:p w:rsidR="00461638" w:rsidRPr="001D79FD" w:rsidRDefault="00461638" w:rsidP="001D79FD">
      <w:pPr>
        <w:autoSpaceDE w:val="0"/>
        <w:adjustRightInd w:val="0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При установлении по результатам проведения контрольного мероприятия нарушений бюджетного законодательства, </w:t>
      </w:r>
      <w:r w:rsidR="00A25244" w:rsidRPr="001D79FD">
        <w:rPr>
          <w:sz w:val="28"/>
          <w:szCs w:val="28"/>
        </w:rPr>
        <w:t xml:space="preserve">ведущий специалист - главный бухгалтер </w:t>
      </w:r>
      <w:r w:rsidR="008D350D" w:rsidRPr="001D79FD">
        <w:rPr>
          <w:sz w:val="28"/>
          <w:szCs w:val="28"/>
        </w:rPr>
        <w:t>администрации,</w:t>
      </w:r>
      <w:r w:rsidRPr="001D79FD">
        <w:rPr>
          <w:sz w:val="28"/>
          <w:szCs w:val="28"/>
        </w:rPr>
        <w:t xml:space="preserve"> уполномоченный на проведение внутреннего муниципального финансового контроля, готовит и представляет на утверждение </w:t>
      </w:r>
      <w:r w:rsidR="008D350D" w:rsidRPr="001D79FD">
        <w:rPr>
          <w:sz w:val="28"/>
          <w:szCs w:val="28"/>
        </w:rPr>
        <w:t>главы администрации</w:t>
      </w:r>
      <w:r w:rsidRPr="001D79FD">
        <w:rPr>
          <w:sz w:val="28"/>
          <w:szCs w:val="28"/>
        </w:rPr>
        <w:t xml:space="preserve"> уведомление о применении бюджетной меры (бюджетных мер) принуждения в адрес структурных подразделений, осуществляющих составление и организацию исполнения бюджета </w:t>
      </w:r>
      <w:r w:rsidR="008F2B01" w:rsidRPr="001D79FD">
        <w:rPr>
          <w:sz w:val="28"/>
          <w:szCs w:val="28"/>
        </w:rPr>
        <w:t>р</w:t>
      </w:r>
      <w:r w:rsidR="00632CA1" w:rsidRPr="001D79FD">
        <w:rPr>
          <w:sz w:val="28"/>
          <w:szCs w:val="28"/>
        </w:rPr>
        <w:t>абочего поселка Евлашево</w:t>
      </w:r>
      <w:r w:rsidR="008D350D" w:rsidRPr="001D79FD">
        <w:rPr>
          <w:sz w:val="28"/>
          <w:szCs w:val="28"/>
        </w:rPr>
        <w:t xml:space="preserve"> </w:t>
      </w:r>
      <w:r w:rsidRPr="001D79FD">
        <w:rPr>
          <w:sz w:val="28"/>
          <w:szCs w:val="28"/>
        </w:rPr>
        <w:t>Кузнецкого района Пензенской области.</w:t>
      </w:r>
    </w:p>
    <w:p w:rsidR="00461638" w:rsidRPr="001D79FD" w:rsidRDefault="008D350D" w:rsidP="001D79FD">
      <w:pPr>
        <w:autoSpaceDE w:val="0"/>
        <w:adjustRightInd w:val="0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Глава администрации</w:t>
      </w:r>
      <w:r w:rsidR="00461638" w:rsidRPr="001D79FD">
        <w:rPr>
          <w:sz w:val="28"/>
          <w:szCs w:val="28"/>
        </w:rPr>
        <w:t xml:space="preserve"> утверждает и направляет уведомление о применении бюджетной меры (бюджетных мер) принуждения в адрес структурных подразделений </w:t>
      </w:r>
      <w:r w:rsidRPr="001D79FD">
        <w:rPr>
          <w:sz w:val="28"/>
          <w:szCs w:val="28"/>
        </w:rPr>
        <w:t>администрации</w:t>
      </w:r>
      <w:r w:rsidR="00461638" w:rsidRPr="001D79FD">
        <w:rPr>
          <w:sz w:val="28"/>
          <w:szCs w:val="28"/>
        </w:rPr>
        <w:t>.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sz w:val="28"/>
          <w:szCs w:val="28"/>
        </w:rPr>
        <w:t xml:space="preserve">Уведомление о применении бюджетной меры (бюджетных мер) принуждения в адрес структурных подразделений </w:t>
      </w:r>
      <w:r w:rsidR="008D350D" w:rsidRPr="001D79FD">
        <w:rPr>
          <w:sz w:val="28"/>
          <w:szCs w:val="28"/>
        </w:rPr>
        <w:t>администрации</w:t>
      </w:r>
      <w:r w:rsidRPr="001D79FD">
        <w:rPr>
          <w:sz w:val="28"/>
          <w:szCs w:val="28"/>
        </w:rPr>
        <w:t xml:space="preserve"> направляется </w:t>
      </w:r>
      <w:r w:rsidRPr="001D79FD">
        <w:rPr>
          <w:kern w:val="0"/>
          <w:sz w:val="28"/>
          <w:szCs w:val="28"/>
        </w:rPr>
        <w:t>органом муниципального финансового контроля не позднее 60 календарных дней после дня окончания проверки (ревизии).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В случае </w:t>
      </w:r>
      <w:proofErr w:type="spellStart"/>
      <w:r w:rsidRPr="001D79FD">
        <w:rPr>
          <w:kern w:val="0"/>
          <w:sz w:val="28"/>
          <w:szCs w:val="28"/>
        </w:rPr>
        <w:t>неустранения</w:t>
      </w:r>
      <w:proofErr w:type="spellEnd"/>
      <w:r w:rsidRPr="001D79FD">
        <w:rPr>
          <w:kern w:val="0"/>
          <w:sz w:val="28"/>
          <w:szCs w:val="28"/>
        </w:rPr>
        <w:t xml:space="preserve"> бюджетного нарушения, предусмотренного </w:t>
      </w:r>
      <w:hyperlink r:id="rId14" w:history="1">
        <w:r w:rsidRPr="001D79FD">
          <w:rPr>
            <w:kern w:val="0"/>
            <w:sz w:val="28"/>
            <w:szCs w:val="28"/>
          </w:rPr>
          <w:t>главой 30</w:t>
        </w:r>
      </w:hyperlink>
      <w:r w:rsidRPr="001D79FD">
        <w:rPr>
          <w:kern w:val="0"/>
          <w:sz w:val="28"/>
          <w:szCs w:val="28"/>
        </w:rPr>
        <w:t xml:space="preserve"> Бюджетного кодекса Российской Федерации и указанного в представлении, </w:t>
      </w:r>
      <w:r w:rsidR="008D350D" w:rsidRPr="001D79FD">
        <w:rPr>
          <w:kern w:val="0"/>
          <w:sz w:val="28"/>
          <w:szCs w:val="28"/>
        </w:rPr>
        <w:t>администрация</w:t>
      </w:r>
      <w:r w:rsidRPr="001D79FD">
        <w:rPr>
          <w:kern w:val="0"/>
          <w:sz w:val="28"/>
          <w:szCs w:val="28"/>
        </w:rPr>
        <w:t xml:space="preserve"> при осуществлении полномочий по внутреннему муниципальному финансовому контролю направляет в срок, не превышающий 30 календарных дней со дня окончания срока исполнения представления, уведомление о применении бюджетных мер принуждения </w:t>
      </w:r>
      <w:r w:rsidR="008D350D" w:rsidRPr="001D79FD">
        <w:rPr>
          <w:kern w:val="0"/>
          <w:sz w:val="28"/>
          <w:szCs w:val="28"/>
        </w:rPr>
        <w:t>администрации</w:t>
      </w:r>
      <w:r w:rsidRPr="001D79FD">
        <w:rPr>
          <w:kern w:val="0"/>
          <w:sz w:val="28"/>
          <w:szCs w:val="28"/>
        </w:rPr>
        <w:t xml:space="preserve"> в лице </w:t>
      </w:r>
      <w:r w:rsidRPr="001D79FD">
        <w:rPr>
          <w:sz w:val="28"/>
          <w:szCs w:val="28"/>
        </w:rPr>
        <w:t>структур</w:t>
      </w:r>
      <w:r w:rsidRPr="001D79FD">
        <w:rPr>
          <w:sz w:val="28"/>
          <w:szCs w:val="28"/>
        </w:rPr>
        <w:lastRenderedPageBreak/>
        <w:t xml:space="preserve">ных подразделений, осуществляющих составление и организацию исполнения бюджета </w:t>
      </w:r>
      <w:r w:rsidR="008F2B01" w:rsidRPr="001D79FD">
        <w:rPr>
          <w:sz w:val="28"/>
          <w:szCs w:val="28"/>
        </w:rPr>
        <w:t>р</w:t>
      </w:r>
      <w:r w:rsidR="00632CA1" w:rsidRPr="001D79FD">
        <w:rPr>
          <w:sz w:val="28"/>
          <w:szCs w:val="28"/>
        </w:rPr>
        <w:t>абочего поселка Евлашево</w:t>
      </w:r>
      <w:r w:rsidR="008D350D" w:rsidRPr="001D79FD">
        <w:rPr>
          <w:sz w:val="28"/>
          <w:szCs w:val="28"/>
        </w:rPr>
        <w:t xml:space="preserve"> </w:t>
      </w:r>
      <w:r w:rsidRPr="001D79FD">
        <w:rPr>
          <w:sz w:val="28"/>
          <w:szCs w:val="28"/>
        </w:rPr>
        <w:t>Кузнецкого района Пензенской области</w:t>
      </w:r>
      <w:r w:rsidRPr="001D79FD">
        <w:rPr>
          <w:kern w:val="0"/>
          <w:sz w:val="28"/>
          <w:szCs w:val="28"/>
        </w:rPr>
        <w:t>, а копию такого уведомления - участнику бюджетного процесса, в отношении которого проводилась проверка (ревизия).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По запросу </w:t>
      </w:r>
      <w:r w:rsidR="008D350D" w:rsidRPr="001D79FD">
        <w:rPr>
          <w:kern w:val="0"/>
          <w:sz w:val="28"/>
          <w:szCs w:val="28"/>
        </w:rPr>
        <w:t>администрации</w:t>
      </w:r>
      <w:r w:rsidRPr="001D79FD">
        <w:rPr>
          <w:kern w:val="0"/>
          <w:sz w:val="28"/>
          <w:szCs w:val="28"/>
        </w:rPr>
        <w:t xml:space="preserve"> в лице </w:t>
      </w:r>
      <w:r w:rsidRPr="001D79FD">
        <w:rPr>
          <w:sz w:val="28"/>
          <w:szCs w:val="28"/>
        </w:rPr>
        <w:t xml:space="preserve">структурных подразделений, осуществляющих составление и организацию исполнения бюджета </w:t>
      </w:r>
      <w:r w:rsidR="008F2B01" w:rsidRPr="001D79FD">
        <w:rPr>
          <w:sz w:val="28"/>
          <w:szCs w:val="28"/>
        </w:rPr>
        <w:t>р</w:t>
      </w:r>
      <w:r w:rsidR="00632CA1" w:rsidRPr="001D79FD">
        <w:rPr>
          <w:sz w:val="28"/>
          <w:szCs w:val="28"/>
        </w:rPr>
        <w:t>абочего поселка Евлашево</w:t>
      </w:r>
      <w:r w:rsidR="008D350D" w:rsidRPr="001D79FD">
        <w:rPr>
          <w:sz w:val="28"/>
          <w:szCs w:val="28"/>
        </w:rPr>
        <w:t xml:space="preserve"> </w:t>
      </w:r>
      <w:r w:rsidRPr="001D79FD">
        <w:rPr>
          <w:sz w:val="28"/>
          <w:szCs w:val="28"/>
        </w:rPr>
        <w:t xml:space="preserve">Кузнецкого района Пензенской области, </w:t>
      </w:r>
      <w:r w:rsidRPr="001D79FD">
        <w:rPr>
          <w:kern w:val="0"/>
          <w:sz w:val="28"/>
          <w:szCs w:val="28"/>
        </w:rPr>
        <w:t xml:space="preserve">об уточнении сведений, содержащихся в уведомлении о применении бюджетных мер принуждения, </w:t>
      </w:r>
      <w:r w:rsidR="008D350D" w:rsidRPr="001D79FD">
        <w:rPr>
          <w:kern w:val="0"/>
          <w:sz w:val="28"/>
          <w:szCs w:val="28"/>
        </w:rPr>
        <w:t>администрация</w:t>
      </w:r>
      <w:r w:rsidRPr="001D79FD">
        <w:rPr>
          <w:kern w:val="0"/>
          <w:sz w:val="28"/>
          <w:szCs w:val="28"/>
        </w:rPr>
        <w:t xml:space="preserve"> при осуществлении полномочий по муниципальному внутреннему финансового контролю вправе направить в </w:t>
      </w:r>
      <w:r w:rsidR="008D350D" w:rsidRPr="001D79FD">
        <w:rPr>
          <w:kern w:val="0"/>
          <w:sz w:val="28"/>
          <w:szCs w:val="28"/>
        </w:rPr>
        <w:t>администрацию</w:t>
      </w:r>
      <w:r w:rsidRPr="001D79FD">
        <w:rPr>
          <w:kern w:val="0"/>
          <w:sz w:val="28"/>
          <w:szCs w:val="28"/>
        </w:rPr>
        <w:t xml:space="preserve"> в лице </w:t>
      </w:r>
      <w:r w:rsidRPr="001D79FD">
        <w:rPr>
          <w:sz w:val="28"/>
          <w:szCs w:val="28"/>
        </w:rPr>
        <w:t xml:space="preserve">структурного подразделения, осуществляющего составление и организацию исполнения бюджета </w:t>
      </w:r>
      <w:r w:rsidR="008F2B01" w:rsidRPr="001D79FD">
        <w:rPr>
          <w:sz w:val="28"/>
          <w:szCs w:val="28"/>
        </w:rPr>
        <w:t>р</w:t>
      </w:r>
      <w:r w:rsidR="00632CA1" w:rsidRPr="001D79FD">
        <w:rPr>
          <w:sz w:val="28"/>
          <w:szCs w:val="28"/>
        </w:rPr>
        <w:t>абочего поселка Евлашево</w:t>
      </w:r>
      <w:r w:rsidR="008D350D" w:rsidRPr="001D79FD">
        <w:rPr>
          <w:sz w:val="28"/>
          <w:szCs w:val="28"/>
        </w:rPr>
        <w:t xml:space="preserve"> </w:t>
      </w:r>
      <w:r w:rsidRPr="001D79FD">
        <w:rPr>
          <w:sz w:val="28"/>
          <w:szCs w:val="28"/>
        </w:rPr>
        <w:t>Кузнецкого района Пензенской области,</w:t>
      </w:r>
      <w:r w:rsidRPr="001D79FD">
        <w:rPr>
          <w:kern w:val="0"/>
          <w:sz w:val="28"/>
          <w:szCs w:val="28"/>
        </w:rPr>
        <w:t xml:space="preserve"> уведомление о применении бюджетных мер принуждения, содержащее уточненные сведения, в срок, не превышающий 30 календарных дней со дня получения запроса.</w:t>
      </w:r>
    </w:p>
    <w:p w:rsidR="00461638" w:rsidRPr="001D79FD" w:rsidRDefault="00461638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Решение о применении бюджетных мер принуждения, предусмотренных </w:t>
      </w:r>
      <w:hyperlink r:id="rId15" w:history="1">
        <w:r w:rsidRPr="001D79FD">
          <w:rPr>
            <w:kern w:val="0"/>
            <w:sz w:val="28"/>
            <w:szCs w:val="28"/>
          </w:rPr>
          <w:t>главой 30</w:t>
        </w:r>
      </w:hyperlink>
      <w:r w:rsidRPr="001D79FD">
        <w:rPr>
          <w:kern w:val="0"/>
          <w:sz w:val="28"/>
          <w:szCs w:val="28"/>
        </w:rPr>
        <w:t xml:space="preserve"> Бюджетного кодекса Российской Федерации, подлежит принятию в течение 30 календарных дней после получения </w:t>
      </w:r>
      <w:r w:rsidR="008D350D" w:rsidRPr="001D79FD">
        <w:rPr>
          <w:kern w:val="0"/>
          <w:sz w:val="28"/>
          <w:szCs w:val="28"/>
        </w:rPr>
        <w:t>администрацией</w:t>
      </w:r>
      <w:r w:rsidRPr="001D79FD">
        <w:rPr>
          <w:kern w:val="0"/>
          <w:sz w:val="28"/>
          <w:szCs w:val="28"/>
        </w:rPr>
        <w:t xml:space="preserve"> в лице </w:t>
      </w:r>
      <w:r w:rsidRPr="001D79FD">
        <w:rPr>
          <w:sz w:val="28"/>
          <w:szCs w:val="28"/>
        </w:rPr>
        <w:t xml:space="preserve">структурного подразделения, осуществляющего составление и организацию исполнения бюджета </w:t>
      </w:r>
      <w:r w:rsidR="008F2B01" w:rsidRPr="001D79FD">
        <w:rPr>
          <w:sz w:val="28"/>
          <w:szCs w:val="28"/>
        </w:rPr>
        <w:t>р</w:t>
      </w:r>
      <w:r w:rsidR="00632CA1" w:rsidRPr="001D79FD">
        <w:rPr>
          <w:sz w:val="28"/>
          <w:szCs w:val="28"/>
        </w:rPr>
        <w:t>абочего поселка Евлашево</w:t>
      </w:r>
      <w:r w:rsidR="008D350D" w:rsidRPr="001D79FD">
        <w:rPr>
          <w:sz w:val="28"/>
          <w:szCs w:val="28"/>
        </w:rPr>
        <w:t xml:space="preserve"> </w:t>
      </w:r>
      <w:r w:rsidRPr="001D79FD">
        <w:rPr>
          <w:sz w:val="28"/>
          <w:szCs w:val="28"/>
        </w:rPr>
        <w:t>Кузнецкого района Пензенской области,</w:t>
      </w:r>
      <w:r w:rsidRPr="001D79FD">
        <w:rPr>
          <w:kern w:val="0"/>
          <w:sz w:val="28"/>
          <w:szCs w:val="28"/>
        </w:rPr>
        <w:t xml:space="preserve"> уведомления о применении бюджетных мер принуждения или уведомления о применении бюджетных мер принуждения, содержащего уточненные сведения, и исполнению в срок до одного года со дня принятия указанного решения.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54. Представления и предписания в течение 20 рабочих дней со дня принятия решения об их направлении вручаются под роспись (направляются заказным почтовым отправлением с уведомлением о вручении) представителю объекта контроля.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55. Объект контроля по результатам рассмотрения представления и (или) предписания направляет в </w:t>
      </w:r>
      <w:r w:rsidR="002F61A1" w:rsidRPr="001D79FD">
        <w:rPr>
          <w:sz w:val="28"/>
          <w:szCs w:val="28"/>
        </w:rPr>
        <w:t>администрацию</w:t>
      </w:r>
      <w:r w:rsidRPr="001D79FD">
        <w:rPr>
          <w:sz w:val="28"/>
          <w:szCs w:val="28"/>
        </w:rPr>
        <w:t xml:space="preserve"> информацию о принятых мерах по устранению выявленных нарушений в установленный абзацами вторым и третьим пункта 52 настоящего Порядка срок.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56. Отмена представлений и предписаний </w:t>
      </w:r>
      <w:r w:rsidR="008C3E5B" w:rsidRPr="001D79FD">
        <w:rPr>
          <w:sz w:val="28"/>
          <w:szCs w:val="28"/>
        </w:rPr>
        <w:t>администрации</w:t>
      </w:r>
      <w:r w:rsidRPr="001D79FD">
        <w:rPr>
          <w:sz w:val="28"/>
          <w:szCs w:val="28"/>
        </w:rPr>
        <w:t xml:space="preserve"> осуществляется в судебном порядке.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57. В случае неисполнения выданного представления и (или) предписания </w:t>
      </w:r>
      <w:r w:rsidR="002F61A1" w:rsidRPr="001D79FD">
        <w:rPr>
          <w:sz w:val="28"/>
          <w:szCs w:val="28"/>
        </w:rPr>
        <w:t>администрация</w:t>
      </w:r>
      <w:r w:rsidRPr="001D79FD">
        <w:rPr>
          <w:sz w:val="28"/>
          <w:szCs w:val="28"/>
        </w:rPr>
        <w:t xml:space="preserve"> применя</w:t>
      </w:r>
      <w:r w:rsidR="002F61A1" w:rsidRPr="001D79FD">
        <w:rPr>
          <w:sz w:val="28"/>
          <w:szCs w:val="28"/>
        </w:rPr>
        <w:t>е</w:t>
      </w:r>
      <w:r w:rsidRPr="001D79FD">
        <w:rPr>
          <w:sz w:val="28"/>
          <w:szCs w:val="28"/>
        </w:rPr>
        <w:t>т к лицу, не исполнившему такое представление и (или) предписание, меры ответственности в соответствии с действующим законодательством.</w:t>
      </w:r>
    </w:p>
    <w:p w:rsidR="00411A4A" w:rsidRPr="001D79FD" w:rsidRDefault="00411A4A" w:rsidP="001D79FD">
      <w:pPr>
        <w:pStyle w:val="a9"/>
        <w:numPr>
          <w:ilvl w:val="0"/>
          <w:numId w:val="32"/>
        </w:numPr>
        <w:tabs>
          <w:tab w:val="left" w:pos="993"/>
        </w:tabs>
        <w:suppressAutoHyphens w:val="0"/>
        <w:autoSpaceDE w:val="0"/>
        <w:adjustRightInd w:val="0"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1D79FD">
        <w:rPr>
          <w:sz w:val="28"/>
          <w:szCs w:val="28"/>
        </w:rPr>
        <w:t xml:space="preserve"> Формы и требования к содержанию представлений и предписаний, уведомлений о применении бюджетных мер принуждения, предусмотренных настоящим Порядком, устанавливаются </w:t>
      </w:r>
      <w:r w:rsidR="008C3E5B" w:rsidRPr="001D79FD">
        <w:rPr>
          <w:sz w:val="28"/>
          <w:szCs w:val="28"/>
        </w:rPr>
        <w:t>администрацией</w:t>
      </w:r>
      <w:r w:rsidRPr="001D79FD">
        <w:rPr>
          <w:sz w:val="28"/>
          <w:szCs w:val="28"/>
        </w:rPr>
        <w:t>.</w:t>
      </w:r>
    </w:p>
    <w:p w:rsidR="00060CCC" w:rsidRPr="001D79FD" w:rsidRDefault="00060CCC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58.1. Администрация при осуществлении полномочий по муниципальному внутреннему финансовому контролю в соответствии с Гражданским </w:t>
      </w:r>
      <w:hyperlink r:id="rId16" w:history="1">
        <w:r w:rsidRPr="001D79FD">
          <w:rPr>
            <w:kern w:val="0"/>
            <w:sz w:val="28"/>
            <w:szCs w:val="28"/>
          </w:rPr>
          <w:t>кодексом</w:t>
        </w:r>
      </w:hyperlink>
      <w:r w:rsidRPr="001D79FD">
        <w:rPr>
          <w:kern w:val="0"/>
          <w:sz w:val="28"/>
          <w:szCs w:val="28"/>
        </w:rPr>
        <w:t xml:space="preserve"> Российской Федерации направляет в суд иски о признании осуществленных закупок товаров, работ, услуг для обеспечения муниципальных нужд недействительными.</w:t>
      </w:r>
    </w:p>
    <w:p w:rsidR="00411A4A" w:rsidRPr="001D79FD" w:rsidRDefault="00411A4A" w:rsidP="001D79FD">
      <w:pPr>
        <w:pStyle w:val="ConsPlusNormal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59. При выявлении в ходе проведения контрольных мероприятий </w:t>
      </w:r>
      <w:r w:rsidRPr="001D79FD">
        <w:rPr>
          <w:sz w:val="28"/>
          <w:szCs w:val="28"/>
        </w:rPr>
        <w:lastRenderedPageBreak/>
        <w:t>а</w:t>
      </w:r>
      <w:r w:rsidR="008C3E5B" w:rsidRPr="001D79FD">
        <w:rPr>
          <w:sz w:val="28"/>
          <w:szCs w:val="28"/>
        </w:rPr>
        <w:t xml:space="preserve">дминистративных правонарушений </w:t>
      </w:r>
      <w:r w:rsidR="002F61A1" w:rsidRPr="001D79FD">
        <w:rPr>
          <w:sz w:val="28"/>
          <w:szCs w:val="28"/>
        </w:rPr>
        <w:t>д</w:t>
      </w:r>
      <w:r w:rsidRPr="001D79FD">
        <w:rPr>
          <w:sz w:val="28"/>
          <w:szCs w:val="28"/>
        </w:rPr>
        <w:t xml:space="preserve">олжностные лица </w:t>
      </w:r>
      <w:r w:rsidR="002F61A1" w:rsidRPr="001D79FD">
        <w:rPr>
          <w:sz w:val="28"/>
          <w:szCs w:val="28"/>
        </w:rPr>
        <w:t xml:space="preserve">администрации </w:t>
      </w:r>
      <w:r w:rsidRPr="001D79FD">
        <w:rPr>
          <w:sz w:val="28"/>
          <w:szCs w:val="28"/>
        </w:rPr>
        <w:t>возбуждают дела об административных правонарушениях в порядке, установленном законодательством Российской Федерации об административных правонарушениях.</w:t>
      </w:r>
    </w:p>
    <w:p w:rsidR="00411A4A" w:rsidRPr="001D79FD" w:rsidRDefault="00411A4A" w:rsidP="001D79FD">
      <w:pPr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60. Если в результате проверки, ревизии, обследования получена информация о выявленном факте совершения действия (бездействия), содержащего признаки состава преступления, и (или) документы, подтверждающие такой факт, материал направляется для рассмотрения в правоохранительные органы по подведомственности.</w:t>
      </w:r>
    </w:p>
    <w:p w:rsidR="00411A4A" w:rsidRPr="001D79FD" w:rsidRDefault="00411A4A" w:rsidP="001D79F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61. Результаты проведенных контрольных мероприятий в течение 30 календарных дней со дня составления акта, заключения направляются в органы местного самоуправления </w:t>
      </w:r>
      <w:r w:rsidR="008F2B01" w:rsidRPr="001D79FD">
        <w:rPr>
          <w:sz w:val="28"/>
          <w:szCs w:val="28"/>
        </w:rPr>
        <w:t>р</w:t>
      </w:r>
      <w:r w:rsidR="00632CA1" w:rsidRPr="001D79FD">
        <w:rPr>
          <w:sz w:val="28"/>
          <w:szCs w:val="28"/>
        </w:rPr>
        <w:t>абочего поселка Евлашево</w:t>
      </w:r>
      <w:r w:rsidR="008C3E5B" w:rsidRPr="001D79FD">
        <w:rPr>
          <w:sz w:val="28"/>
          <w:szCs w:val="28"/>
        </w:rPr>
        <w:t xml:space="preserve"> </w:t>
      </w:r>
      <w:r w:rsidRPr="001D79FD">
        <w:rPr>
          <w:sz w:val="28"/>
          <w:szCs w:val="28"/>
        </w:rPr>
        <w:t xml:space="preserve">Кузнецкого района Пензенской области, осуществляющие полномочия и функции учредителей </w:t>
      </w:r>
      <w:r w:rsidRPr="001D79FD">
        <w:rPr>
          <w:bCs/>
          <w:sz w:val="28"/>
          <w:szCs w:val="28"/>
        </w:rPr>
        <w:t>проверяемых, ревизуемых муниципальных учреждений.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center"/>
        <w:textAlignment w:val="auto"/>
        <w:outlineLvl w:val="0"/>
        <w:rPr>
          <w:kern w:val="0"/>
          <w:sz w:val="28"/>
          <w:szCs w:val="28"/>
        </w:rPr>
      </w:pP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center"/>
        <w:textAlignment w:val="auto"/>
        <w:outlineLvl w:val="0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4. Требования к составлению и представлению отчетности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center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>о результатах контрольных мероприятий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center"/>
        <w:textAlignment w:val="auto"/>
        <w:rPr>
          <w:kern w:val="0"/>
          <w:sz w:val="28"/>
          <w:szCs w:val="28"/>
        </w:rPr>
      </w:pP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62. Информация о результатах проведения контрольных мероприятий ежеквартально размещается в информационно-телекоммуникационной сети «Интернет» на официальном сайте администрации </w:t>
      </w:r>
      <w:r w:rsidR="008C3E5B" w:rsidRPr="001D79FD">
        <w:rPr>
          <w:kern w:val="0"/>
          <w:sz w:val="28"/>
          <w:szCs w:val="28"/>
        </w:rPr>
        <w:t>по форме согласно П</w:t>
      </w:r>
      <w:r w:rsidRPr="001D79FD">
        <w:rPr>
          <w:kern w:val="0"/>
          <w:sz w:val="28"/>
          <w:szCs w:val="28"/>
        </w:rPr>
        <w:t>риложению № 3 к настоящему Порядку.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  <w:r w:rsidRPr="001D79FD">
        <w:rPr>
          <w:kern w:val="0"/>
          <w:sz w:val="28"/>
          <w:szCs w:val="28"/>
        </w:rPr>
        <w:t xml:space="preserve">63. При представлении </w:t>
      </w:r>
      <w:r w:rsidR="008C3E5B" w:rsidRPr="001D79FD">
        <w:rPr>
          <w:kern w:val="0"/>
          <w:sz w:val="28"/>
          <w:szCs w:val="28"/>
        </w:rPr>
        <w:t>администрацией</w:t>
      </w:r>
      <w:r w:rsidRPr="001D79FD">
        <w:rPr>
          <w:kern w:val="0"/>
          <w:sz w:val="28"/>
          <w:szCs w:val="28"/>
        </w:rPr>
        <w:t xml:space="preserve"> в</w:t>
      </w:r>
      <w:r w:rsidR="00625FF4" w:rsidRPr="001D79FD">
        <w:rPr>
          <w:kern w:val="0"/>
          <w:sz w:val="28"/>
          <w:szCs w:val="28"/>
        </w:rPr>
        <w:t xml:space="preserve"> Финансовое управление Кузнецкого района Пензенской области </w:t>
      </w:r>
      <w:r w:rsidRPr="001D79FD">
        <w:rPr>
          <w:kern w:val="0"/>
          <w:sz w:val="28"/>
          <w:szCs w:val="28"/>
        </w:rPr>
        <w:t xml:space="preserve">годовой </w:t>
      </w:r>
      <w:r w:rsidRPr="001D79FD">
        <w:rPr>
          <w:bCs/>
          <w:kern w:val="0"/>
          <w:sz w:val="28"/>
          <w:szCs w:val="28"/>
        </w:rPr>
        <w:t xml:space="preserve">бюджетной отчетности об исполнении бюджета </w:t>
      </w:r>
      <w:r w:rsidR="008F2B01" w:rsidRPr="001D79FD">
        <w:rPr>
          <w:bCs/>
          <w:kern w:val="0"/>
          <w:sz w:val="28"/>
          <w:szCs w:val="28"/>
        </w:rPr>
        <w:t>р</w:t>
      </w:r>
      <w:r w:rsidR="00632CA1" w:rsidRPr="001D79FD">
        <w:rPr>
          <w:bCs/>
          <w:kern w:val="0"/>
          <w:sz w:val="28"/>
          <w:szCs w:val="28"/>
        </w:rPr>
        <w:t>абочего поселка Евлашево</w:t>
      </w:r>
      <w:r w:rsidR="008C3E5B" w:rsidRPr="001D79FD">
        <w:rPr>
          <w:bCs/>
          <w:kern w:val="0"/>
          <w:sz w:val="28"/>
          <w:szCs w:val="28"/>
        </w:rPr>
        <w:t xml:space="preserve"> </w:t>
      </w:r>
      <w:r w:rsidRPr="001D79FD">
        <w:rPr>
          <w:bCs/>
          <w:kern w:val="0"/>
          <w:sz w:val="28"/>
          <w:szCs w:val="28"/>
        </w:rPr>
        <w:t xml:space="preserve">Кузнецкого района Пензенской области, в нее включаются сведения </w:t>
      </w:r>
      <w:r w:rsidRPr="001D79FD">
        <w:rPr>
          <w:kern w:val="0"/>
          <w:sz w:val="28"/>
          <w:szCs w:val="28"/>
        </w:rPr>
        <w:t>о результатах мероприятий внутреннего муниципального финансового контроля.</w:t>
      </w:r>
    </w:p>
    <w:p w:rsidR="00060CCC" w:rsidRPr="001D79FD" w:rsidRDefault="00060CCC" w:rsidP="001D79FD">
      <w:pPr>
        <w:autoSpaceDE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411A4A" w:rsidRPr="001D79FD" w:rsidRDefault="00411A4A" w:rsidP="001D79FD">
      <w:pPr>
        <w:autoSpaceDE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1D79FD">
        <w:rPr>
          <w:sz w:val="28"/>
          <w:szCs w:val="28"/>
        </w:rPr>
        <w:t>5. Порядок учета материалов контрольных мероприятий</w:t>
      </w:r>
    </w:p>
    <w:p w:rsidR="00411A4A" w:rsidRPr="001D79FD" w:rsidRDefault="00411A4A" w:rsidP="001D79FD">
      <w:pPr>
        <w:autoSpaceDE w:val="0"/>
        <w:adjustRightInd w:val="0"/>
        <w:ind w:firstLine="567"/>
        <w:jc w:val="both"/>
        <w:rPr>
          <w:sz w:val="28"/>
          <w:szCs w:val="28"/>
        </w:rPr>
      </w:pPr>
    </w:p>
    <w:p w:rsidR="00411A4A" w:rsidRPr="001D79FD" w:rsidRDefault="00411A4A" w:rsidP="001D79FD">
      <w:pPr>
        <w:autoSpaceDE w:val="0"/>
        <w:adjustRightInd w:val="0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>64. Материалы по проводимому контрольному мероприятию составляются в отдельные дела с соответствующими наименованиями и необходимым количеством томов.</w:t>
      </w:r>
    </w:p>
    <w:p w:rsidR="00411A4A" w:rsidRPr="001D79FD" w:rsidRDefault="00411A4A" w:rsidP="001D79FD">
      <w:pPr>
        <w:autoSpaceDE w:val="0"/>
        <w:adjustRightInd w:val="0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65. Сведения о выявленных в ходе контрольного мероприятия нарушениях заносятся в </w:t>
      </w:r>
      <w:hyperlink r:id="rId17" w:history="1">
        <w:r w:rsidRPr="001D79FD">
          <w:rPr>
            <w:color w:val="0000FF"/>
            <w:sz w:val="28"/>
            <w:szCs w:val="28"/>
          </w:rPr>
          <w:t>журнал</w:t>
        </w:r>
      </w:hyperlink>
      <w:r w:rsidRPr="001D79FD">
        <w:rPr>
          <w:sz w:val="28"/>
          <w:szCs w:val="28"/>
        </w:rPr>
        <w:t xml:space="preserve"> регистрации результатов контрольных мероприятий по форме, согласно Приложению № 4 к настоящему Порядку.</w:t>
      </w:r>
    </w:p>
    <w:p w:rsidR="00411A4A" w:rsidRPr="001D79FD" w:rsidRDefault="00411A4A" w:rsidP="001D79FD">
      <w:pPr>
        <w:autoSpaceDE w:val="0"/>
        <w:adjustRightInd w:val="0"/>
        <w:ind w:firstLine="567"/>
        <w:jc w:val="both"/>
        <w:rPr>
          <w:sz w:val="28"/>
          <w:szCs w:val="28"/>
        </w:rPr>
      </w:pPr>
      <w:r w:rsidRPr="001D79FD">
        <w:rPr>
          <w:sz w:val="28"/>
          <w:szCs w:val="28"/>
        </w:rPr>
        <w:t xml:space="preserve">66. Сведения о каждом проводимом контрольном мероприятии заносятся в </w:t>
      </w:r>
      <w:hyperlink r:id="rId18" w:history="1">
        <w:r w:rsidRPr="001D79FD">
          <w:rPr>
            <w:color w:val="0000FF"/>
            <w:sz w:val="28"/>
            <w:szCs w:val="28"/>
          </w:rPr>
          <w:t>журнал</w:t>
        </w:r>
      </w:hyperlink>
      <w:r w:rsidRPr="001D79FD">
        <w:rPr>
          <w:sz w:val="28"/>
          <w:szCs w:val="28"/>
        </w:rPr>
        <w:t xml:space="preserve"> учета контрольных мероприятий по форме, согласно Приложению № 5 к настоящему Порядку.</w:t>
      </w: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</w:p>
    <w:p w:rsidR="00411A4A" w:rsidRPr="001D79FD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</w:p>
    <w:p w:rsidR="00A25244" w:rsidRPr="001D79FD" w:rsidRDefault="00A25244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8"/>
          <w:szCs w:val="28"/>
        </w:rPr>
      </w:pPr>
    </w:p>
    <w:p w:rsidR="00A25244" w:rsidRPr="00615356" w:rsidRDefault="00A25244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4"/>
          <w:szCs w:val="24"/>
        </w:rPr>
      </w:pPr>
    </w:p>
    <w:p w:rsidR="00A25244" w:rsidRPr="00615356" w:rsidRDefault="00A25244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4"/>
          <w:szCs w:val="24"/>
        </w:rPr>
      </w:pPr>
    </w:p>
    <w:p w:rsidR="00A25244" w:rsidRPr="00615356" w:rsidRDefault="00A25244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4"/>
          <w:szCs w:val="24"/>
        </w:rPr>
      </w:pPr>
    </w:p>
    <w:p w:rsidR="00A25244" w:rsidRPr="00615356" w:rsidRDefault="00A25244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4"/>
          <w:szCs w:val="24"/>
        </w:rPr>
      </w:pPr>
    </w:p>
    <w:p w:rsidR="00A25244" w:rsidRPr="00615356" w:rsidRDefault="00A25244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4"/>
          <w:szCs w:val="24"/>
        </w:rPr>
      </w:pPr>
    </w:p>
    <w:p w:rsidR="00A25244" w:rsidRPr="00615356" w:rsidRDefault="00A25244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4"/>
          <w:szCs w:val="24"/>
        </w:rPr>
      </w:pPr>
    </w:p>
    <w:p w:rsidR="00A25244" w:rsidRPr="00615356" w:rsidRDefault="00A25244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4"/>
          <w:szCs w:val="24"/>
        </w:rPr>
      </w:pPr>
    </w:p>
    <w:p w:rsidR="00411A4A" w:rsidRPr="00615356" w:rsidRDefault="00411A4A" w:rsidP="001D79FD">
      <w:pPr>
        <w:widowControl/>
        <w:suppressAutoHyphens w:val="0"/>
        <w:autoSpaceDE w:val="0"/>
        <w:adjustRightInd w:val="0"/>
        <w:jc w:val="both"/>
        <w:textAlignment w:val="auto"/>
        <w:rPr>
          <w:kern w:val="0"/>
          <w:sz w:val="28"/>
          <w:szCs w:val="28"/>
        </w:rPr>
      </w:pPr>
    </w:p>
    <w:p w:rsidR="00411A4A" w:rsidRPr="00615356" w:rsidRDefault="00411A4A" w:rsidP="001D79FD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kern w:val="0"/>
          <w:sz w:val="24"/>
          <w:szCs w:val="24"/>
        </w:rPr>
      </w:pPr>
    </w:p>
    <w:p w:rsidR="00411A4A" w:rsidRPr="00615356" w:rsidRDefault="00411A4A" w:rsidP="001D79FD">
      <w:pPr>
        <w:ind w:left="6237"/>
        <w:jc w:val="both"/>
        <w:rPr>
          <w:sz w:val="24"/>
          <w:szCs w:val="24"/>
        </w:rPr>
      </w:pPr>
      <w:r w:rsidRPr="00615356">
        <w:rPr>
          <w:sz w:val="24"/>
          <w:szCs w:val="24"/>
        </w:rPr>
        <w:t>Приложение № 1</w:t>
      </w:r>
    </w:p>
    <w:p w:rsidR="008C3E5B" w:rsidRPr="00615356" w:rsidRDefault="008C3E5B" w:rsidP="001D79FD">
      <w:pPr>
        <w:pStyle w:val="Standard"/>
        <w:ind w:left="6237"/>
        <w:jc w:val="both"/>
        <w:rPr>
          <w:bCs/>
        </w:rPr>
      </w:pPr>
      <w:r w:rsidRPr="00615356">
        <w:rPr>
          <w:bCs/>
        </w:rPr>
        <w:t>к Порядку осуществления полномочий администраци</w:t>
      </w:r>
      <w:r w:rsidR="002F61A1" w:rsidRPr="00615356">
        <w:rPr>
          <w:bCs/>
        </w:rPr>
        <w:t>ей</w:t>
      </w:r>
      <w:r w:rsidRPr="00615356">
        <w:rPr>
          <w:bCs/>
        </w:rPr>
        <w:t xml:space="preserve"> </w:t>
      </w:r>
      <w:r w:rsidR="008F2B01" w:rsidRPr="00615356">
        <w:rPr>
          <w:bCs/>
        </w:rPr>
        <w:t>р</w:t>
      </w:r>
      <w:r w:rsidR="00632CA1" w:rsidRPr="00615356">
        <w:rPr>
          <w:bCs/>
        </w:rPr>
        <w:t>абочего поселка Евлашево</w:t>
      </w:r>
      <w:r w:rsidRPr="00615356">
        <w:rPr>
          <w:bCs/>
        </w:rPr>
        <w:t xml:space="preserve"> Кузнецкого района Пензенской области по внутреннему муниципальному финансовому контролю</w:t>
      </w:r>
    </w:p>
    <w:p w:rsidR="00411A4A" w:rsidRPr="00615356" w:rsidRDefault="00411A4A" w:rsidP="001D79FD">
      <w:pPr>
        <w:ind w:firstLine="567"/>
        <w:rPr>
          <w:sz w:val="28"/>
          <w:szCs w:val="28"/>
        </w:rPr>
      </w:pPr>
    </w:p>
    <w:p w:rsidR="00411A4A" w:rsidRPr="00615356" w:rsidRDefault="00411A4A" w:rsidP="001D79FD">
      <w:pPr>
        <w:ind w:firstLine="567"/>
        <w:jc w:val="center"/>
        <w:rPr>
          <w:b/>
          <w:sz w:val="28"/>
          <w:szCs w:val="28"/>
        </w:rPr>
      </w:pPr>
      <w:r w:rsidRPr="00615356">
        <w:rPr>
          <w:b/>
          <w:sz w:val="28"/>
          <w:szCs w:val="28"/>
        </w:rPr>
        <w:t>Ежеквартальный план контрольной деятельности</w:t>
      </w:r>
    </w:p>
    <w:p w:rsidR="008C3E5B" w:rsidRPr="00615356" w:rsidRDefault="008C3E5B" w:rsidP="001D79FD">
      <w:pPr>
        <w:ind w:firstLine="567"/>
        <w:jc w:val="center"/>
        <w:rPr>
          <w:bCs/>
          <w:sz w:val="28"/>
          <w:szCs w:val="28"/>
        </w:rPr>
      </w:pPr>
      <w:r w:rsidRPr="00615356">
        <w:rPr>
          <w:b/>
          <w:bCs/>
          <w:sz w:val="28"/>
          <w:szCs w:val="28"/>
        </w:rPr>
        <w:t xml:space="preserve">администрации </w:t>
      </w:r>
      <w:r w:rsidR="008F2B01" w:rsidRPr="00615356">
        <w:rPr>
          <w:b/>
          <w:bCs/>
          <w:sz w:val="28"/>
          <w:szCs w:val="28"/>
        </w:rPr>
        <w:t>р</w:t>
      </w:r>
      <w:r w:rsidR="00632CA1" w:rsidRPr="00615356">
        <w:rPr>
          <w:b/>
          <w:bCs/>
          <w:sz w:val="28"/>
          <w:szCs w:val="28"/>
        </w:rPr>
        <w:t>абочего поселка Евлашево</w:t>
      </w:r>
    </w:p>
    <w:p w:rsidR="00411A4A" w:rsidRPr="00615356" w:rsidRDefault="00411A4A" w:rsidP="001D79FD">
      <w:pPr>
        <w:ind w:firstLine="567"/>
        <w:jc w:val="center"/>
        <w:rPr>
          <w:b/>
          <w:sz w:val="28"/>
          <w:szCs w:val="28"/>
        </w:rPr>
      </w:pPr>
      <w:r w:rsidRPr="00615356">
        <w:rPr>
          <w:b/>
          <w:sz w:val="28"/>
          <w:szCs w:val="28"/>
        </w:rPr>
        <w:t>Кузнецкого района Пензенской области</w:t>
      </w:r>
    </w:p>
    <w:p w:rsidR="00411A4A" w:rsidRPr="00615356" w:rsidRDefault="00411A4A" w:rsidP="001D79FD">
      <w:pPr>
        <w:ind w:firstLine="567"/>
        <w:jc w:val="center"/>
        <w:rPr>
          <w:b/>
          <w:sz w:val="28"/>
          <w:szCs w:val="28"/>
        </w:rPr>
      </w:pPr>
      <w:r w:rsidRPr="00615356">
        <w:rPr>
          <w:b/>
          <w:sz w:val="28"/>
          <w:szCs w:val="28"/>
        </w:rPr>
        <w:t>на __ квартал 20___ год</w:t>
      </w:r>
    </w:p>
    <w:p w:rsidR="00411A4A" w:rsidRPr="00615356" w:rsidRDefault="00411A4A" w:rsidP="001D79FD">
      <w:pPr>
        <w:ind w:firstLine="567"/>
        <w:rPr>
          <w:sz w:val="28"/>
          <w:szCs w:val="28"/>
        </w:rPr>
      </w:pPr>
    </w:p>
    <w:tbl>
      <w:tblPr>
        <w:tblW w:w="97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252"/>
        <w:gridCol w:w="1692"/>
        <w:gridCol w:w="1584"/>
        <w:gridCol w:w="1842"/>
        <w:gridCol w:w="1845"/>
      </w:tblGrid>
      <w:tr w:rsidR="00411A4A" w:rsidRPr="00615356" w:rsidTr="00DE35D8">
        <w:trPr>
          <w:trHeight w:val="320"/>
        </w:trPr>
        <w:tc>
          <w:tcPr>
            <w:tcW w:w="5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№</w:t>
            </w:r>
          </w:p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п/п</w:t>
            </w:r>
          </w:p>
        </w:tc>
        <w:tc>
          <w:tcPr>
            <w:tcW w:w="22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Наименование проверяемого</w:t>
            </w:r>
          </w:p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учреждения</w:t>
            </w:r>
          </w:p>
        </w:tc>
        <w:tc>
          <w:tcPr>
            <w:tcW w:w="16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Вид контрольного</w:t>
            </w:r>
          </w:p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мероприятия</w:t>
            </w:r>
          </w:p>
        </w:tc>
        <w:tc>
          <w:tcPr>
            <w:tcW w:w="15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Месяц начала проведения контрольного</w:t>
            </w:r>
          </w:p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4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Проверяемый</w:t>
            </w:r>
          </w:p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период</w:t>
            </w:r>
          </w:p>
        </w:tc>
        <w:tc>
          <w:tcPr>
            <w:tcW w:w="18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Лицо, ответственное</w:t>
            </w:r>
          </w:p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за проведение</w:t>
            </w:r>
          </w:p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контрольного</w:t>
            </w:r>
          </w:p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мероприятия</w:t>
            </w:r>
          </w:p>
        </w:tc>
      </w:tr>
      <w:tr w:rsidR="00411A4A" w:rsidRPr="00615356" w:rsidTr="00DE35D8">
        <w:tc>
          <w:tcPr>
            <w:tcW w:w="56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2</w:t>
            </w:r>
          </w:p>
        </w:tc>
        <w:tc>
          <w:tcPr>
            <w:tcW w:w="169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3</w:t>
            </w:r>
          </w:p>
        </w:tc>
        <w:tc>
          <w:tcPr>
            <w:tcW w:w="158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5</w:t>
            </w:r>
          </w:p>
        </w:tc>
        <w:tc>
          <w:tcPr>
            <w:tcW w:w="184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6</w:t>
            </w:r>
          </w:p>
        </w:tc>
      </w:tr>
      <w:tr w:rsidR="00411A4A" w:rsidRPr="00615356" w:rsidTr="00DE35D8">
        <w:tc>
          <w:tcPr>
            <w:tcW w:w="56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</w:tr>
      <w:tr w:rsidR="00411A4A" w:rsidRPr="00615356" w:rsidTr="00DE35D8">
        <w:tc>
          <w:tcPr>
            <w:tcW w:w="56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158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615356" w:rsidRDefault="00411A4A" w:rsidP="001D79FD">
            <w:pPr>
              <w:ind w:firstLine="567"/>
              <w:rPr>
                <w:sz w:val="24"/>
                <w:szCs w:val="24"/>
              </w:rPr>
            </w:pPr>
          </w:p>
        </w:tc>
      </w:tr>
    </w:tbl>
    <w:p w:rsidR="00411A4A" w:rsidRPr="00615356" w:rsidRDefault="00411A4A" w:rsidP="001D79FD">
      <w:pPr>
        <w:ind w:firstLine="567"/>
        <w:rPr>
          <w:sz w:val="28"/>
          <w:szCs w:val="28"/>
        </w:rPr>
      </w:pPr>
    </w:p>
    <w:p w:rsidR="00411A4A" w:rsidRPr="00615356" w:rsidRDefault="00411A4A" w:rsidP="001D79FD">
      <w:pPr>
        <w:ind w:firstLine="567"/>
        <w:rPr>
          <w:sz w:val="28"/>
          <w:szCs w:val="28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7917B4" w:rsidRPr="00615356" w:rsidRDefault="007917B4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ind w:left="5245"/>
        <w:rPr>
          <w:sz w:val="24"/>
          <w:szCs w:val="24"/>
        </w:rPr>
      </w:pPr>
      <w:r w:rsidRPr="00615356">
        <w:rPr>
          <w:sz w:val="24"/>
          <w:szCs w:val="24"/>
        </w:rPr>
        <w:t>Приложение № 2</w:t>
      </w:r>
    </w:p>
    <w:p w:rsidR="001D79FD" w:rsidRDefault="008C3E5B" w:rsidP="001D79FD">
      <w:pPr>
        <w:pStyle w:val="Standard"/>
        <w:ind w:left="5245"/>
        <w:rPr>
          <w:bCs/>
        </w:rPr>
      </w:pPr>
      <w:r w:rsidRPr="00615356">
        <w:rPr>
          <w:bCs/>
        </w:rPr>
        <w:t>к Порядку осуществления полномочий</w:t>
      </w:r>
    </w:p>
    <w:p w:rsidR="008C3E5B" w:rsidRPr="00615356" w:rsidRDefault="008C3E5B" w:rsidP="001D79FD">
      <w:pPr>
        <w:pStyle w:val="Standard"/>
        <w:ind w:left="5245"/>
        <w:rPr>
          <w:bCs/>
        </w:rPr>
      </w:pPr>
      <w:r w:rsidRPr="00615356">
        <w:rPr>
          <w:bCs/>
        </w:rPr>
        <w:t xml:space="preserve"> администраци</w:t>
      </w:r>
      <w:r w:rsidR="002F61A1" w:rsidRPr="00615356">
        <w:rPr>
          <w:bCs/>
        </w:rPr>
        <w:t>ей</w:t>
      </w:r>
      <w:r w:rsidRPr="00615356">
        <w:rPr>
          <w:bCs/>
        </w:rPr>
        <w:t xml:space="preserve"> </w:t>
      </w:r>
      <w:r w:rsidR="008F2B01" w:rsidRPr="00615356">
        <w:rPr>
          <w:bCs/>
        </w:rPr>
        <w:t>р</w:t>
      </w:r>
      <w:r w:rsidR="00632CA1" w:rsidRPr="00615356">
        <w:rPr>
          <w:bCs/>
        </w:rPr>
        <w:t>абочего поселка Евлашево</w:t>
      </w:r>
      <w:r w:rsidRPr="00615356">
        <w:rPr>
          <w:bCs/>
        </w:rPr>
        <w:t xml:space="preserve"> </w:t>
      </w:r>
      <w:r w:rsidR="001D79FD">
        <w:rPr>
          <w:bCs/>
        </w:rPr>
        <w:t xml:space="preserve">Кузнецкого </w:t>
      </w:r>
      <w:r w:rsidRPr="00615356">
        <w:rPr>
          <w:bCs/>
        </w:rPr>
        <w:t>района Пе</w:t>
      </w:r>
      <w:r w:rsidR="001D79FD">
        <w:rPr>
          <w:bCs/>
        </w:rPr>
        <w:t xml:space="preserve">нзенской области по внутреннему </w:t>
      </w:r>
      <w:r w:rsidRPr="00615356">
        <w:rPr>
          <w:bCs/>
        </w:rPr>
        <w:t>муниципальному финансовому контролю</w:t>
      </w:r>
    </w:p>
    <w:p w:rsidR="00411A4A" w:rsidRPr="00615356" w:rsidRDefault="00411A4A" w:rsidP="001D79FD">
      <w:pPr>
        <w:ind w:firstLine="567"/>
        <w:rPr>
          <w:sz w:val="24"/>
          <w:szCs w:val="24"/>
        </w:rPr>
      </w:pPr>
    </w:p>
    <w:p w:rsidR="00411A4A" w:rsidRPr="00615356" w:rsidRDefault="00411A4A" w:rsidP="001D79FD">
      <w:pPr>
        <w:ind w:firstLine="567"/>
        <w:rPr>
          <w:sz w:val="24"/>
          <w:szCs w:val="24"/>
        </w:rPr>
      </w:pPr>
      <w:r w:rsidRPr="00615356">
        <w:rPr>
          <w:sz w:val="24"/>
          <w:szCs w:val="24"/>
        </w:rPr>
        <w:t>Утверждаю</w:t>
      </w:r>
    </w:p>
    <w:p w:rsidR="00411A4A" w:rsidRPr="00615356" w:rsidRDefault="00411A4A" w:rsidP="001D79FD">
      <w:pPr>
        <w:ind w:firstLine="567"/>
        <w:rPr>
          <w:sz w:val="28"/>
          <w:szCs w:val="28"/>
        </w:rPr>
      </w:pPr>
      <w:r w:rsidRPr="00615356">
        <w:rPr>
          <w:sz w:val="28"/>
          <w:szCs w:val="28"/>
        </w:rPr>
        <w:t>________________________________</w:t>
      </w:r>
    </w:p>
    <w:p w:rsidR="00411A4A" w:rsidRPr="00615356" w:rsidRDefault="00411A4A" w:rsidP="001D79FD">
      <w:pPr>
        <w:ind w:firstLine="567"/>
        <w:rPr>
          <w:sz w:val="28"/>
          <w:szCs w:val="28"/>
        </w:rPr>
      </w:pPr>
      <w:r w:rsidRPr="00615356">
        <w:rPr>
          <w:sz w:val="28"/>
          <w:szCs w:val="28"/>
        </w:rPr>
        <w:t>________________________________</w:t>
      </w:r>
    </w:p>
    <w:p w:rsidR="00411A4A" w:rsidRPr="00615356" w:rsidRDefault="00411A4A" w:rsidP="001D79FD">
      <w:pPr>
        <w:ind w:firstLine="567"/>
        <w:rPr>
          <w:sz w:val="28"/>
          <w:szCs w:val="28"/>
        </w:rPr>
      </w:pPr>
      <w:r w:rsidRPr="00615356">
        <w:rPr>
          <w:sz w:val="28"/>
          <w:szCs w:val="28"/>
        </w:rPr>
        <w:t>«____» ______________ 20_____ г.</w:t>
      </w: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ind w:firstLine="567"/>
        <w:jc w:val="center"/>
        <w:rPr>
          <w:sz w:val="28"/>
          <w:szCs w:val="28"/>
        </w:rPr>
      </w:pPr>
      <w:r w:rsidRPr="00615356">
        <w:rPr>
          <w:sz w:val="28"/>
          <w:szCs w:val="28"/>
        </w:rPr>
        <w:t>Программа</w:t>
      </w:r>
    </w:p>
    <w:p w:rsidR="00411A4A" w:rsidRPr="00615356" w:rsidRDefault="00411A4A" w:rsidP="001D79FD">
      <w:pPr>
        <w:ind w:firstLine="567"/>
        <w:jc w:val="center"/>
        <w:rPr>
          <w:sz w:val="28"/>
          <w:szCs w:val="28"/>
        </w:rPr>
      </w:pPr>
      <w:r w:rsidRPr="00615356">
        <w:rPr>
          <w:sz w:val="28"/>
          <w:szCs w:val="28"/>
        </w:rPr>
        <w:t>___________________________________________________________</w:t>
      </w:r>
    </w:p>
    <w:p w:rsidR="00411A4A" w:rsidRPr="00615356" w:rsidRDefault="00411A4A" w:rsidP="001D79FD">
      <w:pPr>
        <w:ind w:right="-283" w:firstLine="567"/>
        <w:jc w:val="center"/>
        <w:rPr>
          <w:sz w:val="24"/>
          <w:szCs w:val="24"/>
        </w:rPr>
      </w:pPr>
      <w:r w:rsidRPr="00615356">
        <w:rPr>
          <w:sz w:val="24"/>
          <w:szCs w:val="24"/>
        </w:rPr>
        <w:t>(вид контрольного мероприятия, наименование проверяемого учреждения)</w:t>
      </w:r>
    </w:p>
    <w:p w:rsidR="00411A4A" w:rsidRPr="00615356" w:rsidRDefault="00411A4A" w:rsidP="001D79FD">
      <w:pPr>
        <w:pStyle w:val="Standard"/>
        <w:ind w:firstLine="567"/>
        <w:jc w:val="both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jc w:val="both"/>
        <w:rPr>
          <w:sz w:val="28"/>
          <w:szCs w:val="28"/>
          <w:shd w:val="clear" w:color="auto" w:fill="FFFF00"/>
        </w:rPr>
      </w:pPr>
    </w:p>
    <w:tbl>
      <w:tblPr>
        <w:tblW w:w="1028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842"/>
        <w:gridCol w:w="3508"/>
        <w:gridCol w:w="2056"/>
        <w:gridCol w:w="2059"/>
      </w:tblGrid>
      <w:tr w:rsidR="00411A4A" w:rsidRPr="00615356" w:rsidTr="009C5D9F">
        <w:trPr>
          <w:jc w:val="center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Тема проверки, ревизии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Наименование объекта контроля</w:t>
            </w: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Проверяемый период</w:t>
            </w: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615356" w:rsidRDefault="00411A4A" w:rsidP="001D79FD">
            <w:pPr>
              <w:ind w:firstLine="567"/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Перечень основных вопросов</w:t>
            </w:r>
          </w:p>
        </w:tc>
      </w:tr>
      <w:tr w:rsidR="00411A4A" w:rsidRPr="00615356" w:rsidTr="009C5D9F">
        <w:trPr>
          <w:jc w:val="center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615356" w:rsidRDefault="00411A4A" w:rsidP="001D79FD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615356" w:rsidRDefault="00411A4A" w:rsidP="001D79FD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615356" w:rsidRDefault="00411A4A" w:rsidP="001D79FD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615356" w:rsidRDefault="00411A4A" w:rsidP="001D79FD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615356" w:rsidRDefault="00411A4A" w:rsidP="001D79FD">
            <w:pPr>
              <w:ind w:firstLine="567"/>
              <w:rPr>
                <w:sz w:val="24"/>
                <w:szCs w:val="24"/>
              </w:rPr>
            </w:pPr>
          </w:p>
        </w:tc>
      </w:tr>
    </w:tbl>
    <w:p w:rsidR="00411A4A" w:rsidRPr="00615356" w:rsidRDefault="00411A4A" w:rsidP="001D79FD">
      <w:pPr>
        <w:pStyle w:val="Standard"/>
        <w:ind w:firstLine="567"/>
        <w:jc w:val="both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jc w:val="both"/>
        <w:rPr>
          <w:sz w:val="28"/>
          <w:szCs w:val="28"/>
          <w:shd w:val="clear" w:color="auto" w:fill="FFFF00"/>
        </w:rPr>
      </w:pPr>
    </w:p>
    <w:p w:rsidR="00411A4A" w:rsidRPr="00615356" w:rsidRDefault="00411A4A" w:rsidP="001D79FD">
      <w:pPr>
        <w:pStyle w:val="Standard"/>
        <w:ind w:firstLine="567"/>
        <w:jc w:val="both"/>
        <w:rPr>
          <w:sz w:val="28"/>
          <w:szCs w:val="28"/>
          <w:shd w:val="clear" w:color="auto" w:fill="FFFF00"/>
        </w:rPr>
      </w:pPr>
    </w:p>
    <w:p w:rsidR="00A25244" w:rsidRPr="00615356" w:rsidRDefault="00A25244" w:rsidP="001D79FD">
      <w:pPr>
        <w:ind w:firstLine="567"/>
        <w:rPr>
          <w:sz w:val="24"/>
          <w:szCs w:val="24"/>
        </w:rPr>
      </w:pPr>
      <w:r w:rsidRPr="00615356">
        <w:rPr>
          <w:sz w:val="24"/>
          <w:szCs w:val="24"/>
        </w:rPr>
        <w:t>Ведущий специалист –</w:t>
      </w:r>
    </w:p>
    <w:p w:rsidR="00411A4A" w:rsidRPr="00615356" w:rsidRDefault="00A25244" w:rsidP="001D79FD">
      <w:pPr>
        <w:ind w:firstLine="567"/>
        <w:rPr>
          <w:sz w:val="24"/>
          <w:szCs w:val="24"/>
        </w:rPr>
      </w:pPr>
      <w:r w:rsidRPr="00615356">
        <w:rPr>
          <w:sz w:val="24"/>
          <w:szCs w:val="24"/>
        </w:rPr>
        <w:t>главный бухгалтер</w:t>
      </w:r>
      <w:r w:rsidR="008C3E5B" w:rsidRPr="00615356">
        <w:rPr>
          <w:sz w:val="24"/>
          <w:szCs w:val="24"/>
        </w:rPr>
        <w:t xml:space="preserve"> администрации</w:t>
      </w:r>
      <w:r w:rsidR="00411A4A" w:rsidRPr="00615356">
        <w:rPr>
          <w:sz w:val="24"/>
          <w:szCs w:val="24"/>
        </w:rPr>
        <w:tab/>
      </w:r>
      <w:r w:rsidR="00411A4A" w:rsidRPr="00615356">
        <w:rPr>
          <w:sz w:val="24"/>
          <w:szCs w:val="24"/>
        </w:rPr>
        <w:tab/>
      </w:r>
      <w:r w:rsidR="00411A4A" w:rsidRPr="00615356">
        <w:rPr>
          <w:sz w:val="24"/>
          <w:szCs w:val="24"/>
        </w:rPr>
        <w:tab/>
      </w:r>
      <w:r w:rsidR="00411A4A" w:rsidRPr="00615356">
        <w:rPr>
          <w:sz w:val="24"/>
          <w:szCs w:val="24"/>
        </w:rPr>
        <w:tab/>
        <w:t xml:space="preserve">   _________/_________   </w:t>
      </w:r>
    </w:p>
    <w:p w:rsidR="00411A4A" w:rsidRPr="00615356" w:rsidRDefault="00411A4A" w:rsidP="001D79FD">
      <w:pPr>
        <w:ind w:firstLine="567"/>
        <w:rPr>
          <w:sz w:val="24"/>
          <w:szCs w:val="24"/>
        </w:rPr>
      </w:pPr>
    </w:p>
    <w:p w:rsidR="00411A4A" w:rsidRPr="00615356" w:rsidRDefault="00411A4A" w:rsidP="001D79FD">
      <w:pPr>
        <w:pStyle w:val="Standard"/>
        <w:ind w:right="283" w:firstLine="567"/>
        <w:jc w:val="both"/>
        <w:rPr>
          <w:shd w:val="clear" w:color="auto" w:fill="FFFF00"/>
        </w:rPr>
      </w:pPr>
      <w:r w:rsidRPr="00615356">
        <w:rPr>
          <w:shd w:val="clear" w:color="auto" w:fill="FFFF00"/>
        </w:rPr>
        <w:t xml:space="preserve">       </w:t>
      </w:r>
    </w:p>
    <w:p w:rsidR="00411A4A" w:rsidRPr="00615356" w:rsidRDefault="00411A4A" w:rsidP="001D79FD">
      <w:pPr>
        <w:pStyle w:val="Standard"/>
        <w:ind w:right="283" w:firstLine="567"/>
        <w:jc w:val="both"/>
        <w:rPr>
          <w:shd w:val="clear" w:color="auto" w:fill="FFFF00"/>
        </w:rPr>
      </w:pPr>
    </w:p>
    <w:p w:rsidR="00411A4A" w:rsidRPr="00615356" w:rsidRDefault="00411A4A" w:rsidP="001D79FD">
      <w:pPr>
        <w:pStyle w:val="Standard"/>
        <w:ind w:right="283" w:firstLine="567"/>
        <w:jc w:val="both"/>
        <w:rPr>
          <w:shd w:val="clear" w:color="auto" w:fill="FFFF00"/>
        </w:rPr>
      </w:pPr>
    </w:p>
    <w:p w:rsidR="00411A4A" w:rsidRPr="00615356" w:rsidRDefault="00411A4A" w:rsidP="001D79FD">
      <w:pPr>
        <w:pStyle w:val="Standard"/>
        <w:ind w:right="283" w:firstLine="567"/>
        <w:jc w:val="both"/>
        <w:rPr>
          <w:shd w:val="clear" w:color="auto" w:fill="FFFF00"/>
        </w:rPr>
      </w:pPr>
    </w:p>
    <w:p w:rsidR="00411A4A" w:rsidRPr="00615356" w:rsidRDefault="00411A4A" w:rsidP="001D79FD">
      <w:pPr>
        <w:pStyle w:val="Standard"/>
        <w:ind w:right="283" w:firstLine="567"/>
        <w:jc w:val="both"/>
        <w:rPr>
          <w:shd w:val="clear" w:color="auto" w:fill="FFFF00"/>
        </w:rPr>
      </w:pPr>
    </w:p>
    <w:p w:rsidR="00411A4A" w:rsidRPr="00615356" w:rsidRDefault="00411A4A" w:rsidP="001D79FD">
      <w:pPr>
        <w:pStyle w:val="Standard"/>
        <w:ind w:right="283" w:firstLine="567"/>
        <w:jc w:val="both"/>
        <w:rPr>
          <w:shd w:val="clear" w:color="auto" w:fill="FFFF00"/>
        </w:rPr>
      </w:pPr>
    </w:p>
    <w:p w:rsidR="00411A4A" w:rsidRPr="00615356" w:rsidRDefault="00411A4A">
      <w:pPr>
        <w:pStyle w:val="Standard"/>
        <w:ind w:right="283"/>
        <w:jc w:val="both"/>
        <w:rPr>
          <w:shd w:val="clear" w:color="auto" w:fill="FFFF00"/>
        </w:rPr>
        <w:sectPr w:rsidR="00411A4A" w:rsidRPr="00615356" w:rsidSect="001D79FD">
          <w:footerReference w:type="even" r:id="rId19"/>
          <w:footerReference w:type="default" r:id="rId20"/>
          <w:pgSz w:w="11906" w:h="16838"/>
          <w:pgMar w:top="567" w:right="707" w:bottom="284" w:left="1701" w:header="720" w:footer="720" w:gutter="0"/>
          <w:cols w:space="720"/>
        </w:sectPr>
      </w:pPr>
    </w:p>
    <w:p w:rsidR="00411A4A" w:rsidRPr="00615356" w:rsidRDefault="00411A4A" w:rsidP="008C3E5B">
      <w:pPr>
        <w:ind w:left="9498" w:right="111"/>
        <w:rPr>
          <w:sz w:val="24"/>
          <w:szCs w:val="24"/>
        </w:rPr>
      </w:pPr>
      <w:r w:rsidRPr="00615356">
        <w:rPr>
          <w:sz w:val="24"/>
          <w:szCs w:val="24"/>
        </w:rPr>
        <w:lastRenderedPageBreak/>
        <w:t>Приложение № 3</w:t>
      </w:r>
    </w:p>
    <w:p w:rsidR="008C3E5B" w:rsidRPr="00615356" w:rsidRDefault="008C3E5B" w:rsidP="008C3E5B">
      <w:pPr>
        <w:pStyle w:val="Standard"/>
        <w:ind w:left="9498" w:right="111"/>
        <w:rPr>
          <w:bCs/>
        </w:rPr>
      </w:pPr>
      <w:r w:rsidRPr="00615356">
        <w:rPr>
          <w:bCs/>
        </w:rPr>
        <w:t>к Порядку осуществления полномочий администраци</w:t>
      </w:r>
      <w:r w:rsidR="002F61A1" w:rsidRPr="00615356">
        <w:rPr>
          <w:bCs/>
        </w:rPr>
        <w:t>ей</w:t>
      </w:r>
      <w:r w:rsidRPr="00615356">
        <w:rPr>
          <w:bCs/>
        </w:rPr>
        <w:t xml:space="preserve"> </w:t>
      </w:r>
      <w:r w:rsidR="008F2B01" w:rsidRPr="00615356">
        <w:rPr>
          <w:bCs/>
        </w:rPr>
        <w:t>р</w:t>
      </w:r>
      <w:r w:rsidR="00632CA1" w:rsidRPr="00615356">
        <w:rPr>
          <w:bCs/>
        </w:rPr>
        <w:t>абочего поселка Евлашево</w:t>
      </w:r>
      <w:r w:rsidRPr="00615356">
        <w:rPr>
          <w:bCs/>
        </w:rPr>
        <w:t xml:space="preserve"> Кузнецкого района Пензенской области по внутреннему муниципальному финансовому контролю</w:t>
      </w:r>
    </w:p>
    <w:p w:rsidR="00411A4A" w:rsidRPr="00615356" w:rsidRDefault="00411A4A" w:rsidP="00B651D2">
      <w:pPr>
        <w:ind w:firstLine="10206"/>
        <w:rPr>
          <w:sz w:val="28"/>
          <w:szCs w:val="28"/>
        </w:rPr>
      </w:pPr>
    </w:p>
    <w:p w:rsidR="00411A4A" w:rsidRPr="00615356" w:rsidRDefault="00411A4A" w:rsidP="00B651D2">
      <w:pPr>
        <w:jc w:val="center"/>
        <w:rPr>
          <w:b/>
          <w:kern w:val="0"/>
          <w:sz w:val="28"/>
          <w:szCs w:val="28"/>
        </w:rPr>
      </w:pPr>
      <w:r w:rsidRPr="00615356">
        <w:rPr>
          <w:b/>
          <w:kern w:val="0"/>
          <w:sz w:val="28"/>
          <w:szCs w:val="28"/>
        </w:rPr>
        <w:t>Информация о результатах проведения контрольных мероприятий, проведенных</w:t>
      </w:r>
    </w:p>
    <w:p w:rsidR="008C3E5B" w:rsidRPr="00615356" w:rsidRDefault="008C3E5B" w:rsidP="008C3E5B">
      <w:pPr>
        <w:jc w:val="center"/>
        <w:rPr>
          <w:b/>
          <w:sz w:val="28"/>
          <w:szCs w:val="28"/>
        </w:rPr>
      </w:pPr>
      <w:r w:rsidRPr="00615356">
        <w:rPr>
          <w:b/>
          <w:bCs/>
          <w:sz w:val="28"/>
          <w:szCs w:val="28"/>
        </w:rPr>
        <w:t>администраци</w:t>
      </w:r>
      <w:r w:rsidR="002F61A1" w:rsidRPr="00615356">
        <w:rPr>
          <w:b/>
          <w:bCs/>
          <w:sz w:val="28"/>
          <w:szCs w:val="28"/>
        </w:rPr>
        <w:t>ей</w:t>
      </w:r>
      <w:r w:rsidRPr="00615356">
        <w:rPr>
          <w:b/>
          <w:bCs/>
          <w:sz w:val="28"/>
          <w:szCs w:val="28"/>
        </w:rPr>
        <w:t xml:space="preserve"> </w:t>
      </w:r>
      <w:r w:rsidR="008F2B01" w:rsidRPr="00615356">
        <w:rPr>
          <w:b/>
          <w:bCs/>
          <w:sz w:val="28"/>
          <w:szCs w:val="28"/>
        </w:rPr>
        <w:t>р</w:t>
      </w:r>
      <w:r w:rsidR="00632CA1" w:rsidRPr="00615356">
        <w:rPr>
          <w:b/>
          <w:bCs/>
          <w:sz w:val="28"/>
          <w:szCs w:val="28"/>
        </w:rPr>
        <w:t>абочего поселка Евлашево</w:t>
      </w:r>
      <w:r w:rsidRPr="00615356">
        <w:rPr>
          <w:b/>
          <w:bCs/>
          <w:sz w:val="28"/>
          <w:szCs w:val="28"/>
        </w:rPr>
        <w:t xml:space="preserve"> </w:t>
      </w:r>
      <w:r w:rsidRPr="00615356">
        <w:rPr>
          <w:b/>
          <w:sz w:val="28"/>
          <w:szCs w:val="28"/>
        </w:rPr>
        <w:t>Кузнецкого района Пензенской области</w:t>
      </w:r>
    </w:p>
    <w:p w:rsidR="00411A4A" w:rsidRPr="00615356" w:rsidRDefault="008C3E5B" w:rsidP="00B651D2">
      <w:pPr>
        <w:jc w:val="center"/>
        <w:rPr>
          <w:b/>
          <w:sz w:val="28"/>
          <w:szCs w:val="28"/>
        </w:rPr>
      </w:pPr>
      <w:r w:rsidRPr="00615356">
        <w:rPr>
          <w:b/>
          <w:sz w:val="28"/>
          <w:szCs w:val="28"/>
        </w:rPr>
        <w:t xml:space="preserve">на __ квартал 20___ </w:t>
      </w:r>
      <w:proofErr w:type="gramStart"/>
      <w:r w:rsidRPr="00615356">
        <w:rPr>
          <w:b/>
          <w:sz w:val="28"/>
          <w:szCs w:val="28"/>
        </w:rPr>
        <w:t xml:space="preserve">год </w:t>
      </w:r>
      <w:r w:rsidR="00411A4A" w:rsidRPr="00615356">
        <w:rPr>
          <w:b/>
          <w:kern w:val="0"/>
          <w:sz w:val="28"/>
          <w:szCs w:val="28"/>
        </w:rPr>
        <w:t xml:space="preserve"> за</w:t>
      </w:r>
      <w:proofErr w:type="gramEnd"/>
      <w:r w:rsidR="00411A4A" w:rsidRPr="00615356">
        <w:rPr>
          <w:b/>
          <w:kern w:val="0"/>
          <w:sz w:val="28"/>
          <w:szCs w:val="28"/>
        </w:rPr>
        <w:t xml:space="preserve"> ___ квартал </w:t>
      </w:r>
      <w:r w:rsidR="00411A4A" w:rsidRPr="00615356">
        <w:rPr>
          <w:b/>
          <w:sz w:val="28"/>
          <w:szCs w:val="28"/>
        </w:rPr>
        <w:t xml:space="preserve">20__ года  </w:t>
      </w:r>
    </w:p>
    <w:p w:rsidR="00411A4A" w:rsidRPr="00615356" w:rsidRDefault="00411A4A" w:rsidP="00B651D2">
      <w:pPr>
        <w:jc w:val="both"/>
        <w:rPr>
          <w:b/>
          <w:sz w:val="32"/>
          <w:szCs w:val="32"/>
        </w:rPr>
      </w:pPr>
      <w:r w:rsidRPr="00615356">
        <w:rPr>
          <w:b/>
          <w:sz w:val="32"/>
          <w:szCs w:val="32"/>
        </w:rPr>
        <w:t xml:space="preserve">                                                                                                                  </w:t>
      </w:r>
      <w:r w:rsidRPr="00615356">
        <w:rPr>
          <w:sz w:val="32"/>
          <w:szCs w:val="32"/>
        </w:rPr>
        <w:t xml:space="preserve">                                      </w:t>
      </w:r>
    </w:p>
    <w:tbl>
      <w:tblPr>
        <w:tblW w:w="15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4264"/>
        <w:gridCol w:w="4226"/>
        <w:gridCol w:w="6371"/>
      </w:tblGrid>
      <w:tr w:rsidR="00411A4A" w:rsidRPr="00615356" w:rsidTr="002F721D">
        <w:trPr>
          <w:jc w:val="center"/>
        </w:trPr>
        <w:tc>
          <w:tcPr>
            <w:tcW w:w="628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№ п</w:t>
            </w:r>
            <w:r w:rsidRPr="00615356">
              <w:rPr>
                <w:sz w:val="24"/>
                <w:szCs w:val="24"/>
                <w:lang w:val="en-US"/>
              </w:rPr>
              <w:t>/</w:t>
            </w:r>
            <w:r w:rsidRPr="00615356">
              <w:rPr>
                <w:sz w:val="24"/>
                <w:szCs w:val="24"/>
              </w:rPr>
              <w:t>п</w:t>
            </w:r>
          </w:p>
        </w:tc>
        <w:tc>
          <w:tcPr>
            <w:tcW w:w="4264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Проверяемый период</w:t>
            </w:r>
          </w:p>
        </w:tc>
        <w:tc>
          <w:tcPr>
            <w:tcW w:w="4226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Наименование</w:t>
            </w:r>
          </w:p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 xml:space="preserve">мероприятия </w:t>
            </w:r>
          </w:p>
        </w:tc>
        <w:tc>
          <w:tcPr>
            <w:tcW w:w="6371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  <w:r w:rsidRPr="00615356">
              <w:rPr>
                <w:sz w:val="24"/>
                <w:szCs w:val="24"/>
              </w:rPr>
              <w:t>Выявленные нарушения</w:t>
            </w:r>
          </w:p>
        </w:tc>
      </w:tr>
      <w:tr w:rsidR="00411A4A" w:rsidRPr="00615356" w:rsidTr="002F721D">
        <w:trPr>
          <w:jc w:val="center"/>
        </w:trPr>
        <w:tc>
          <w:tcPr>
            <w:tcW w:w="628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4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6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1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</w:tr>
      <w:tr w:rsidR="00411A4A" w:rsidRPr="00615356" w:rsidTr="002F721D">
        <w:trPr>
          <w:jc w:val="center"/>
        </w:trPr>
        <w:tc>
          <w:tcPr>
            <w:tcW w:w="628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4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6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1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</w:tr>
      <w:tr w:rsidR="00411A4A" w:rsidRPr="00615356" w:rsidTr="002F721D">
        <w:trPr>
          <w:jc w:val="center"/>
        </w:trPr>
        <w:tc>
          <w:tcPr>
            <w:tcW w:w="628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4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6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1" w:type="dxa"/>
          </w:tcPr>
          <w:p w:rsidR="00411A4A" w:rsidRPr="00615356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</w:tr>
    </w:tbl>
    <w:p w:rsidR="00411A4A" w:rsidRPr="00615356" w:rsidRDefault="00411A4A" w:rsidP="009C5D9F">
      <w:pPr>
        <w:ind w:left="8505"/>
        <w:rPr>
          <w:sz w:val="28"/>
          <w:szCs w:val="28"/>
        </w:rPr>
      </w:pPr>
    </w:p>
    <w:p w:rsidR="00411A4A" w:rsidRPr="00615356" w:rsidRDefault="00411A4A" w:rsidP="009C5D9F">
      <w:pPr>
        <w:ind w:left="8505"/>
        <w:rPr>
          <w:sz w:val="28"/>
          <w:szCs w:val="28"/>
        </w:rPr>
      </w:pPr>
    </w:p>
    <w:p w:rsidR="00411A4A" w:rsidRPr="00615356" w:rsidRDefault="00411A4A" w:rsidP="009C5D9F">
      <w:pPr>
        <w:ind w:left="8505"/>
        <w:rPr>
          <w:sz w:val="28"/>
          <w:szCs w:val="28"/>
        </w:rPr>
      </w:pPr>
    </w:p>
    <w:p w:rsidR="00411A4A" w:rsidRPr="00615356" w:rsidRDefault="00411A4A" w:rsidP="009C5D9F">
      <w:pPr>
        <w:ind w:left="8505"/>
        <w:rPr>
          <w:sz w:val="28"/>
          <w:szCs w:val="28"/>
        </w:rPr>
      </w:pPr>
    </w:p>
    <w:p w:rsidR="00411A4A" w:rsidRPr="00615356" w:rsidRDefault="00411A4A" w:rsidP="009C5D9F">
      <w:pPr>
        <w:ind w:left="8505"/>
        <w:rPr>
          <w:sz w:val="28"/>
          <w:szCs w:val="28"/>
        </w:rPr>
      </w:pPr>
    </w:p>
    <w:p w:rsidR="00411A4A" w:rsidRPr="00615356" w:rsidRDefault="00411A4A" w:rsidP="009C5D9F">
      <w:pPr>
        <w:ind w:left="8505"/>
        <w:rPr>
          <w:sz w:val="28"/>
          <w:szCs w:val="28"/>
        </w:rPr>
      </w:pPr>
    </w:p>
    <w:p w:rsidR="00411A4A" w:rsidRPr="00615356" w:rsidRDefault="00411A4A" w:rsidP="009C5D9F">
      <w:pPr>
        <w:ind w:left="8505"/>
        <w:rPr>
          <w:sz w:val="28"/>
          <w:szCs w:val="28"/>
        </w:rPr>
      </w:pPr>
    </w:p>
    <w:p w:rsidR="00411A4A" w:rsidRPr="00615356" w:rsidRDefault="00411A4A" w:rsidP="009C5D9F">
      <w:pPr>
        <w:ind w:left="8505"/>
        <w:rPr>
          <w:sz w:val="28"/>
          <w:szCs w:val="28"/>
        </w:rPr>
      </w:pPr>
    </w:p>
    <w:p w:rsidR="00411A4A" w:rsidRPr="00615356" w:rsidRDefault="00411A4A" w:rsidP="009C5D9F">
      <w:pPr>
        <w:ind w:left="8505"/>
        <w:rPr>
          <w:sz w:val="28"/>
          <w:szCs w:val="28"/>
        </w:rPr>
      </w:pPr>
    </w:p>
    <w:p w:rsidR="00411A4A" w:rsidRPr="00615356" w:rsidRDefault="00411A4A" w:rsidP="009C5D9F">
      <w:pPr>
        <w:ind w:left="8505"/>
        <w:rPr>
          <w:sz w:val="28"/>
          <w:szCs w:val="28"/>
        </w:rPr>
      </w:pPr>
    </w:p>
    <w:p w:rsidR="00411A4A" w:rsidRPr="00615356" w:rsidRDefault="00411A4A" w:rsidP="009C5D9F">
      <w:pPr>
        <w:ind w:left="8505"/>
        <w:rPr>
          <w:sz w:val="28"/>
          <w:szCs w:val="28"/>
        </w:rPr>
      </w:pPr>
    </w:p>
    <w:p w:rsidR="00411A4A" w:rsidRPr="00615356" w:rsidRDefault="00411A4A" w:rsidP="009C5D9F">
      <w:pPr>
        <w:ind w:left="8505"/>
        <w:rPr>
          <w:sz w:val="28"/>
          <w:szCs w:val="28"/>
        </w:rPr>
      </w:pPr>
    </w:p>
    <w:p w:rsidR="00411A4A" w:rsidRPr="00615356" w:rsidRDefault="00411A4A" w:rsidP="009C5D9F">
      <w:pPr>
        <w:ind w:left="8505"/>
        <w:rPr>
          <w:sz w:val="28"/>
          <w:szCs w:val="28"/>
        </w:rPr>
      </w:pPr>
    </w:p>
    <w:p w:rsidR="00411A4A" w:rsidRDefault="00411A4A" w:rsidP="009C5D9F">
      <w:pPr>
        <w:ind w:left="8505"/>
        <w:rPr>
          <w:sz w:val="28"/>
          <w:szCs w:val="28"/>
        </w:rPr>
      </w:pPr>
    </w:p>
    <w:p w:rsidR="00615356" w:rsidRDefault="00615356" w:rsidP="009C5D9F">
      <w:pPr>
        <w:ind w:left="8505"/>
        <w:rPr>
          <w:sz w:val="28"/>
          <w:szCs w:val="28"/>
        </w:rPr>
      </w:pPr>
    </w:p>
    <w:p w:rsidR="00615356" w:rsidRDefault="00615356" w:rsidP="009C5D9F">
      <w:pPr>
        <w:ind w:left="8505"/>
        <w:rPr>
          <w:sz w:val="28"/>
          <w:szCs w:val="28"/>
        </w:rPr>
      </w:pPr>
    </w:p>
    <w:p w:rsidR="00615356" w:rsidRPr="00615356" w:rsidRDefault="00615356" w:rsidP="009C5D9F">
      <w:pPr>
        <w:ind w:left="8505"/>
        <w:rPr>
          <w:sz w:val="28"/>
          <w:szCs w:val="28"/>
        </w:rPr>
      </w:pPr>
    </w:p>
    <w:p w:rsidR="00411A4A" w:rsidRPr="00615356" w:rsidRDefault="00411A4A" w:rsidP="008C3E5B">
      <w:pPr>
        <w:ind w:left="8505"/>
        <w:rPr>
          <w:sz w:val="24"/>
          <w:szCs w:val="24"/>
        </w:rPr>
      </w:pPr>
      <w:r w:rsidRPr="00615356">
        <w:rPr>
          <w:sz w:val="24"/>
          <w:szCs w:val="24"/>
        </w:rPr>
        <w:t>Приложение № 4</w:t>
      </w:r>
    </w:p>
    <w:p w:rsidR="008C3E5B" w:rsidRPr="00615356" w:rsidRDefault="008C3E5B" w:rsidP="008C3E5B">
      <w:pPr>
        <w:pStyle w:val="Standard"/>
        <w:ind w:left="8505" w:right="111"/>
        <w:rPr>
          <w:bCs/>
        </w:rPr>
      </w:pPr>
      <w:r w:rsidRPr="00615356">
        <w:rPr>
          <w:bCs/>
        </w:rPr>
        <w:t>к Порядку осуществления полномочий администраци</w:t>
      </w:r>
      <w:r w:rsidR="002F61A1" w:rsidRPr="00615356">
        <w:rPr>
          <w:bCs/>
        </w:rPr>
        <w:t>ей</w:t>
      </w:r>
      <w:r w:rsidRPr="00615356">
        <w:rPr>
          <w:bCs/>
        </w:rPr>
        <w:t xml:space="preserve"> </w:t>
      </w:r>
      <w:r w:rsidR="008F2B01" w:rsidRPr="00615356">
        <w:rPr>
          <w:bCs/>
        </w:rPr>
        <w:t>р</w:t>
      </w:r>
      <w:r w:rsidR="00632CA1" w:rsidRPr="00615356">
        <w:rPr>
          <w:bCs/>
        </w:rPr>
        <w:t>абочего поселка Евлашево</w:t>
      </w:r>
      <w:r w:rsidRPr="00615356">
        <w:rPr>
          <w:bCs/>
        </w:rPr>
        <w:t xml:space="preserve"> Кузнецкого района Пензенской области по внутреннему муниципальному финансовому контролю</w:t>
      </w:r>
    </w:p>
    <w:p w:rsidR="00411A4A" w:rsidRPr="00615356" w:rsidRDefault="00411A4A">
      <w:pPr>
        <w:pStyle w:val="Standard"/>
        <w:jc w:val="center"/>
        <w:rPr>
          <w:sz w:val="28"/>
          <w:szCs w:val="28"/>
          <w:shd w:val="clear" w:color="auto" w:fill="FFFF00"/>
        </w:rPr>
      </w:pPr>
    </w:p>
    <w:p w:rsidR="00411A4A" w:rsidRPr="00615356" w:rsidRDefault="00411A4A" w:rsidP="00B651D2">
      <w:pPr>
        <w:autoSpaceDE w:val="0"/>
        <w:adjustRightInd w:val="0"/>
        <w:jc w:val="center"/>
        <w:rPr>
          <w:sz w:val="28"/>
          <w:szCs w:val="28"/>
        </w:rPr>
      </w:pPr>
      <w:r w:rsidRPr="00615356">
        <w:rPr>
          <w:sz w:val="28"/>
          <w:szCs w:val="28"/>
        </w:rPr>
        <w:t>Журнал</w:t>
      </w:r>
    </w:p>
    <w:p w:rsidR="00411A4A" w:rsidRPr="00615356" w:rsidRDefault="00411A4A" w:rsidP="00B651D2">
      <w:pPr>
        <w:autoSpaceDE w:val="0"/>
        <w:adjustRightInd w:val="0"/>
        <w:jc w:val="center"/>
        <w:rPr>
          <w:sz w:val="28"/>
          <w:szCs w:val="28"/>
        </w:rPr>
      </w:pPr>
      <w:r w:rsidRPr="00615356">
        <w:rPr>
          <w:sz w:val="28"/>
          <w:szCs w:val="28"/>
        </w:rPr>
        <w:t>регистрации результатов контрольных мероприятий</w:t>
      </w:r>
    </w:p>
    <w:p w:rsidR="00411A4A" w:rsidRPr="00615356" w:rsidRDefault="00411A4A" w:rsidP="00B651D2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106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22"/>
        <w:gridCol w:w="1599"/>
        <w:gridCol w:w="1353"/>
        <w:gridCol w:w="1353"/>
        <w:gridCol w:w="1230"/>
        <w:gridCol w:w="1230"/>
        <w:gridCol w:w="1353"/>
        <w:gridCol w:w="1722"/>
        <w:gridCol w:w="1230"/>
        <w:gridCol w:w="1476"/>
      </w:tblGrid>
      <w:tr w:rsidR="00411A4A" w:rsidRPr="00615356" w:rsidTr="002F721D">
        <w:trPr>
          <w:tblCellSpacing w:w="5" w:type="nil"/>
        </w:trPr>
        <w:tc>
          <w:tcPr>
            <w:tcW w:w="17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</w:pPr>
            <w:r w:rsidRPr="00615356">
              <w:t>Наименование</w:t>
            </w:r>
          </w:p>
          <w:p w:rsidR="00411A4A" w:rsidRPr="00615356" w:rsidRDefault="00411A4A" w:rsidP="00124A8B">
            <w:pPr>
              <w:autoSpaceDE w:val="0"/>
              <w:adjustRightInd w:val="0"/>
            </w:pPr>
            <w:r w:rsidRPr="00615356">
              <w:t>проверенного учреждения</w:t>
            </w:r>
          </w:p>
        </w:tc>
        <w:tc>
          <w:tcPr>
            <w:tcW w:w="1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jc w:val="center"/>
            </w:pPr>
            <w:r w:rsidRPr="00615356">
              <w:t>Сумма</w:t>
            </w:r>
          </w:p>
          <w:p w:rsidR="00411A4A" w:rsidRPr="00615356" w:rsidRDefault="00411A4A" w:rsidP="002F721D">
            <w:pPr>
              <w:autoSpaceDE w:val="0"/>
              <w:adjustRightInd w:val="0"/>
              <w:jc w:val="center"/>
            </w:pPr>
            <w:r w:rsidRPr="00615356">
              <w:t>проверенных</w:t>
            </w:r>
          </w:p>
          <w:p w:rsidR="00411A4A" w:rsidRPr="00615356" w:rsidRDefault="00411A4A" w:rsidP="002F721D">
            <w:pPr>
              <w:autoSpaceDE w:val="0"/>
              <w:adjustRightInd w:val="0"/>
              <w:jc w:val="center"/>
            </w:pPr>
            <w:r w:rsidRPr="00615356">
              <w:t>средств,</w:t>
            </w:r>
          </w:p>
          <w:p w:rsidR="00411A4A" w:rsidRPr="00615356" w:rsidRDefault="00E42497" w:rsidP="00E42497">
            <w:pPr>
              <w:autoSpaceDE w:val="0"/>
              <w:adjustRightInd w:val="0"/>
              <w:jc w:val="center"/>
            </w:pPr>
            <w:r w:rsidRPr="00615356">
              <w:t>(</w:t>
            </w:r>
            <w:r w:rsidR="00411A4A" w:rsidRPr="00615356">
              <w:t xml:space="preserve"> руб.)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124A8B">
            <w:pPr>
              <w:autoSpaceDE w:val="0"/>
              <w:adjustRightInd w:val="0"/>
              <w:jc w:val="center"/>
            </w:pPr>
            <w:r w:rsidRPr="00615356">
              <w:t>Всего</w:t>
            </w:r>
          </w:p>
          <w:p w:rsidR="00411A4A" w:rsidRPr="00615356" w:rsidRDefault="00411A4A" w:rsidP="00124A8B">
            <w:pPr>
              <w:autoSpaceDE w:val="0"/>
              <w:adjustRightInd w:val="0"/>
              <w:jc w:val="center"/>
            </w:pPr>
            <w:r w:rsidRPr="00615356">
              <w:t>нарушений</w:t>
            </w:r>
          </w:p>
        </w:tc>
        <w:tc>
          <w:tcPr>
            <w:tcW w:w="95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124A8B">
            <w:pPr>
              <w:autoSpaceDE w:val="0"/>
              <w:adjustRightInd w:val="0"/>
              <w:jc w:val="center"/>
            </w:pPr>
            <w:r w:rsidRPr="00615356">
              <w:t>Суммы финансов</w:t>
            </w:r>
            <w:r w:rsidR="00E42497" w:rsidRPr="00615356">
              <w:t>ых нарушений, в том числе (</w:t>
            </w:r>
            <w:r w:rsidRPr="00615356">
              <w:t>руб.)</w:t>
            </w:r>
          </w:p>
        </w:tc>
      </w:tr>
      <w:tr w:rsidR="00411A4A" w:rsidRPr="00615356" w:rsidTr="002F721D">
        <w:trPr>
          <w:tblCellSpacing w:w="5" w:type="nil"/>
        </w:trPr>
        <w:tc>
          <w:tcPr>
            <w:tcW w:w="17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</w:pPr>
            <w:r w:rsidRPr="00615356">
              <w:t>нецелевое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proofErr w:type="spellStart"/>
            <w:r w:rsidRPr="00615356">
              <w:t>исполь</w:t>
            </w:r>
            <w:proofErr w:type="spellEnd"/>
            <w:r w:rsidRPr="00615356">
              <w:t xml:space="preserve">-  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proofErr w:type="spellStart"/>
            <w:r w:rsidRPr="00615356">
              <w:t>зование</w:t>
            </w:r>
            <w:proofErr w:type="spellEnd"/>
            <w:r w:rsidRPr="00615356">
              <w:t xml:space="preserve">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</w:pPr>
            <w:r w:rsidRPr="00615356">
              <w:t>неправо-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r w:rsidRPr="00615356">
              <w:t xml:space="preserve">мерное  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proofErr w:type="spellStart"/>
            <w:r w:rsidRPr="00615356">
              <w:t>исполь</w:t>
            </w:r>
            <w:proofErr w:type="spellEnd"/>
            <w:r w:rsidRPr="00615356">
              <w:t xml:space="preserve">- 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proofErr w:type="spellStart"/>
            <w:r w:rsidRPr="00615356">
              <w:t>зование</w:t>
            </w:r>
            <w:proofErr w:type="spellEnd"/>
            <w:r w:rsidRPr="00615356">
              <w:t xml:space="preserve">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</w:pPr>
            <w:proofErr w:type="spellStart"/>
            <w:r w:rsidRPr="00615356">
              <w:t>неэффек</w:t>
            </w:r>
            <w:proofErr w:type="spellEnd"/>
            <w:r w:rsidRPr="00615356">
              <w:t>-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proofErr w:type="spellStart"/>
            <w:r w:rsidRPr="00615356">
              <w:t>тивное</w:t>
            </w:r>
            <w:proofErr w:type="spellEnd"/>
            <w:r w:rsidRPr="00615356">
              <w:t xml:space="preserve">  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proofErr w:type="spellStart"/>
            <w:r w:rsidRPr="00615356">
              <w:t>исполь</w:t>
            </w:r>
            <w:proofErr w:type="spellEnd"/>
            <w:r w:rsidRPr="00615356">
              <w:t xml:space="preserve">- 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proofErr w:type="spellStart"/>
            <w:r w:rsidRPr="00615356">
              <w:t>зование</w:t>
            </w:r>
            <w:proofErr w:type="spellEnd"/>
            <w:r w:rsidRPr="00615356">
              <w:t xml:space="preserve"> </w:t>
            </w: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</w:pPr>
            <w:r w:rsidRPr="00615356">
              <w:t>недостача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r w:rsidRPr="00615356">
              <w:t xml:space="preserve">денежных 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r w:rsidRPr="00615356">
              <w:t xml:space="preserve"> средств </w:t>
            </w: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</w:pPr>
            <w:r w:rsidRPr="00615356">
              <w:t xml:space="preserve"> недостача  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r w:rsidRPr="00615356">
              <w:t>материальных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r w:rsidRPr="00615356">
              <w:t xml:space="preserve"> ценностей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</w:pPr>
            <w:proofErr w:type="spellStart"/>
            <w:r w:rsidRPr="00615356">
              <w:t>недопос</w:t>
            </w:r>
            <w:proofErr w:type="spellEnd"/>
            <w:r w:rsidRPr="00615356">
              <w:t>-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proofErr w:type="spellStart"/>
            <w:r w:rsidRPr="00615356">
              <w:t>тупление</w:t>
            </w:r>
            <w:proofErr w:type="spellEnd"/>
          </w:p>
          <w:p w:rsidR="00411A4A" w:rsidRPr="00615356" w:rsidRDefault="00411A4A" w:rsidP="002F721D">
            <w:pPr>
              <w:autoSpaceDE w:val="0"/>
              <w:adjustRightInd w:val="0"/>
            </w:pPr>
            <w:r w:rsidRPr="00615356">
              <w:t>платежей</w:t>
            </w: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</w:pPr>
            <w:r w:rsidRPr="00615356">
              <w:t xml:space="preserve">  другие  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r w:rsidRPr="00615356">
              <w:t>финансовые</w:t>
            </w:r>
          </w:p>
          <w:p w:rsidR="00411A4A" w:rsidRPr="00615356" w:rsidRDefault="00411A4A" w:rsidP="002F721D">
            <w:pPr>
              <w:autoSpaceDE w:val="0"/>
              <w:adjustRightInd w:val="0"/>
            </w:pPr>
            <w:r w:rsidRPr="00615356">
              <w:t xml:space="preserve">нарушения </w:t>
            </w:r>
          </w:p>
        </w:tc>
      </w:tr>
      <w:tr w:rsidR="00411A4A" w:rsidRPr="00615356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615356">
              <w:rPr>
                <w:rFonts w:ascii="Courier New" w:hAnsi="Courier New" w:cs="Courier New"/>
              </w:rPr>
              <w:t xml:space="preserve">     1      </w:t>
            </w: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615356">
              <w:rPr>
                <w:rFonts w:ascii="Courier New" w:hAnsi="Courier New" w:cs="Courier New"/>
              </w:rPr>
              <w:t xml:space="preserve">     2     </w:t>
            </w: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615356">
              <w:rPr>
                <w:rFonts w:ascii="Courier New" w:hAnsi="Courier New" w:cs="Courier New"/>
              </w:rPr>
              <w:t xml:space="preserve">    3    </w:t>
            </w: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615356">
              <w:rPr>
                <w:rFonts w:ascii="Courier New" w:hAnsi="Courier New" w:cs="Courier New"/>
              </w:rPr>
              <w:t xml:space="preserve">    4  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615356">
              <w:rPr>
                <w:rFonts w:ascii="Courier New" w:hAnsi="Courier New" w:cs="Courier New"/>
              </w:rPr>
              <w:t xml:space="preserve">   5  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615356">
              <w:rPr>
                <w:rFonts w:ascii="Courier New" w:hAnsi="Courier New" w:cs="Courier New"/>
              </w:rPr>
              <w:t xml:space="preserve">   6    </w:t>
            </w: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615356">
              <w:rPr>
                <w:rFonts w:ascii="Courier New" w:hAnsi="Courier New" w:cs="Courier New"/>
              </w:rPr>
              <w:t xml:space="preserve">    7    </w:t>
            </w: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615356">
              <w:rPr>
                <w:rFonts w:ascii="Courier New" w:hAnsi="Courier New" w:cs="Courier New"/>
              </w:rPr>
              <w:t xml:space="preserve">     8    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615356">
              <w:rPr>
                <w:rFonts w:ascii="Courier New" w:hAnsi="Courier New" w:cs="Courier New"/>
              </w:rPr>
              <w:t xml:space="preserve">   9    </w:t>
            </w: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615356"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411A4A" w:rsidRPr="00615356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RPr="00615356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RPr="00615356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RPr="00615356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RPr="00615356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RPr="00615356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615356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</w:tbl>
    <w:p w:rsidR="00411A4A" w:rsidRPr="00615356" w:rsidRDefault="00411A4A" w:rsidP="00B651D2">
      <w:pPr>
        <w:autoSpaceDE w:val="0"/>
        <w:adjustRightInd w:val="0"/>
        <w:jc w:val="both"/>
      </w:pPr>
    </w:p>
    <w:p w:rsidR="00411A4A" w:rsidRPr="00615356" w:rsidRDefault="00411A4A" w:rsidP="00B651D2">
      <w:pPr>
        <w:autoSpaceDE w:val="0"/>
        <w:adjustRightInd w:val="0"/>
        <w:jc w:val="both"/>
      </w:pPr>
    </w:p>
    <w:p w:rsidR="00411A4A" w:rsidRPr="00615356" w:rsidRDefault="00411A4A" w:rsidP="00B651D2">
      <w:pPr>
        <w:autoSpaceDE w:val="0"/>
        <w:adjustRightInd w:val="0"/>
        <w:ind w:right="283"/>
        <w:jc w:val="both"/>
      </w:pPr>
    </w:p>
    <w:p w:rsidR="00411A4A" w:rsidRPr="00615356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615356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615356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615356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615356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615356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615356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615356" w:rsidRDefault="00615356">
      <w:pPr>
        <w:pStyle w:val="Standard"/>
        <w:ind w:right="283"/>
        <w:jc w:val="both"/>
        <w:rPr>
          <w:shd w:val="clear" w:color="auto" w:fill="FFFF00"/>
        </w:rPr>
      </w:pPr>
    </w:p>
    <w:p w:rsidR="00615356" w:rsidRPr="00615356" w:rsidRDefault="00615356">
      <w:pPr>
        <w:pStyle w:val="Standard"/>
        <w:ind w:right="283"/>
        <w:jc w:val="both"/>
        <w:rPr>
          <w:shd w:val="clear" w:color="auto" w:fill="FFFF00"/>
        </w:rPr>
      </w:pPr>
    </w:p>
    <w:p w:rsidR="00411A4A" w:rsidRPr="00615356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615356" w:rsidRDefault="00411A4A" w:rsidP="008C3E5B">
      <w:pPr>
        <w:ind w:left="9498"/>
        <w:rPr>
          <w:sz w:val="24"/>
          <w:szCs w:val="24"/>
        </w:rPr>
      </w:pPr>
      <w:r w:rsidRPr="00615356">
        <w:rPr>
          <w:sz w:val="24"/>
          <w:szCs w:val="24"/>
        </w:rPr>
        <w:t>Приложение № 5</w:t>
      </w:r>
    </w:p>
    <w:p w:rsidR="008C3E5B" w:rsidRPr="00615356" w:rsidRDefault="008C3E5B" w:rsidP="008C3E5B">
      <w:pPr>
        <w:pStyle w:val="Standard"/>
        <w:ind w:left="9498" w:right="111"/>
        <w:rPr>
          <w:bCs/>
        </w:rPr>
      </w:pPr>
      <w:r w:rsidRPr="00615356">
        <w:rPr>
          <w:bCs/>
        </w:rPr>
        <w:t>к Порядку осуществления полномочий администраци</w:t>
      </w:r>
      <w:r w:rsidR="002F61A1" w:rsidRPr="00615356">
        <w:rPr>
          <w:bCs/>
        </w:rPr>
        <w:t>ей</w:t>
      </w:r>
      <w:r w:rsidRPr="00615356">
        <w:rPr>
          <w:bCs/>
        </w:rPr>
        <w:t xml:space="preserve"> </w:t>
      </w:r>
      <w:r w:rsidR="008F2B01" w:rsidRPr="00615356">
        <w:rPr>
          <w:bCs/>
        </w:rPr>
        <w:t>р</w:t>
      </w:r>
      <w:r w:rsidR="00632CA1" w:rsidRPr="00615356">
        <w:rPr>
          <w:bCs/>
        </w:rPr>
        <w:t>абочего поселка Евлашево</w:t>
      </w:r>
      <w:r w:rsidRPr="00615356">
        <w:rPr>
          <w:bCs/>
        </w:rPr>
        <w:t xml:space="preserve"> Кузнецкого района Пензенской области по внутреннему муниципальному финансовому контролю</w:t>
      </w:r>
    </w:p>
    <w:p w:rsidR="00411A4A" w:rsidRPr="00615356" w:rsidRDefault="00411A4A">
      <w:pPr>
        <w:pStyle w:val="Standard"/>
        <w:jc w:val="center"/>
        <w:rPr>
          <w:sz w:val="28"/>
          <w:szCs w:val="28"/>
          <w:shd w:val="clear" w:color="auto" w:fill="FFFF00"/>
        </w:rPr>
      </w:pPr>
    </w:p>
    <w:p w:rsidR="00060CCC" w:rsidRPr="00615356" w:rsidRDefault="00060CCC" w:rsidP="00060CCC">
      <w:pPr>
        <w:jc w:val="center"/>
        <w:rPr>
          <w:sz w:val="28"/>
          <w:szCs w:val="28"/>
        </w:rPr>
      </w:pPr>
      <w:r w:rsidRPr="00615356">
        <w:rPr>
          <w:sz w:val="28"/>
          <w:szCs w:val="28"/>
        </w:rPr>
        <w:t>Журнал</w:t>
      </w:r>
    </w:p>
    <w:p w:rsidR="00060CCC" w:rsidRPr="00615356" w:rsidRDefault="00060CCC" w:rsidP="00060CCC">
      <w:pPr>
        <w:jc w:val="center"/>
        <w:rPr>
          <w:sz w:val="28"/>
          <w:szCs w:val="28"/>
        </w:rPr>
      </w:pPr>
      <w:r w:rsidRPr="00615356">
        <w:rPr>
          <w:sz w:val="28"/>
          <w:szCs w:val="28"/>
        </w:rPr>
        <w:t>учета контрольных мероприятий</w:t>
      </w:r>
    </w:p>
    <w:p w:rsidR="00060CCC" w:rsidRPr="00615356" w:rsidRDefault="00060CCC" w:rsidP="00060CCC">
      <w:pPr>
        <w:pStyle w:val="Standard"/>
        <w:ind w:firstLine="540"/>
        <w:jc w:val="both"/>
        <w:rPr>
          <w:sz w:val="28"/>
          <w:szCs w:val="28"/>
          <w:shd w:val="clear" w:color="auto" w:fill="FFFF00"/>
        </w:rPr>
      </w:pPr>
    </w:p>
    <w:tbl>
      <w:tblPr>
        <w:tblW w:w="15243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9"/>
        <w:gridCol w:w="1559"/>
        <w:gridCol w:w="1399"/>
        <w:gridCol w:w="1701"/>
        <w:gridCol w:w="1843"/>
        <w:gridCol w:w="1418"/>
        <w:gridCol w:w="1417"/>
        <w:gridCol w:w="1843"/>
        <w:gridCol w:w="2268"/>
        <w:gridCol w:w="1276"/>
      </w:tblGrid>
      <w:tr w:rsidR="00060CCC" w:rsidRPr="00615356" w:rsidTr="006E6709">
        <w:trPr>
          <w:trHeight w:val="720"/>
        </w:trPr>
        <w:tc>
          <w:tcPr>
            <w:tcW w:w="51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both"/>
            </w:pPr>
            <w:r w:rsidRPr="00615356">
              <w:t xml:space="preserve"> №</w:t>
            </w:r>
          </w:p>
          <w:p w:rsidR="00060CCC" w:rsidRPr="00615356" w:rsidRDefault="00060CCC" w:rsidP="006E6709">
            <w:pPr>
              <w:jc w:val="both"/>
            </w:pPr>
            <w:r w:rsidRPr="00615356">
              <w:t>п/п</w:t>
            </w:r>
          </w:p>
        </w:tc>
        <w:tc>
          <w:tcPr>
            <w:tcW w:w="155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both"/>
            </w:pPr>
            <w:r w:rsidRPr="00615356">
              <w:t>Наименование</w:t>
            </w:r>
          </w:p>
          <w:p w:rsidR="00060CCC" w:rsidRPr="00615356" w:rsidRDefault="00060CCC" w:rsidP="006E6709">
            <w:pPr>
              <w:jc w:val="both"/>
            </w:pPr>
            <w:r w:rsidRPr="00615356">
              <w:t>проверяемого учреждения</w:t>
            </w:r>
          </w:p>
        </w:tc>
        <w:tc>
          <w:tcPr>
            <w:tcW w:w="13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both"/>
            </w:pPr>
            <w:r w:rsidRPr="00615356">
              <w:t>Вид</w:t>
            </w:r>
          </w:p>
          <w:p w:rsidR="00060CCC" w:rsidRPr="00615356" w:rsidRDefault="00060CCC" w:rsidP="006E6709">
            <w:pPr>
              <w:jc w:val="both"/>
            </w:pPr>
            <w:r w:rsidRPr="00615356">
              <w:t>контрольного</w:t>
            </w:r>
          </w:p>
          <w:p w:rsidR="00060CCC" w:rsidRPr="00615356" w:rsidRDefault="00060CCC" w:rsidP="006E6709">
            <w:pPr>
              <w:jc w:val="both"/>
            </w:pPr>
            <w:r w:rsidRPr="00615356">
              <w:t>мероприятия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both"/>
            </w:pPr>
            <w:r w:rsidRPr="00615356">
              <w:t>Лицо,</w:t>
            </w:r>
          </w:p>
          <w:p w:rsidR="00060CCC" w:rsidRPr="00615356" w:rsidRDefault="00060CCC" w:rsidP="006E6709">
            <w:pPr>
              <w:jc w:val="both"/>
            </w:pPr>
            <w:r w:rsidRPr="00615356">
              <w:t>ответственное</w:t>
            </w:r>
          </w:p>
          <w:p w:rsidR="00060CCC" w:rsidRPr="00615356" w:rsidRDefault="00060CCC" w:rsidP="006E6709">
            <w:pPr>
              <w:jc w:val="both"/>
            </w:pPr>
            <w:r w:rsidRPr="00615356">
              <w:t>за проведение контрольного мероприятия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both"/>
            </w:pPr>
            <w:r w:rsidRPr="00615356">
              <w:t>№ и дата</w:t>
            </w:r>
          </w:p>
          <w:p w:rsidR="00060CCC" w:rsidRPr="00615356" w:rsidRDefault="00060CCC" w:rsidP="006E6709">
            <w:pPr>
              <w:jc w:val="both"/>
            </w:pPr>
            <w:r w:rsidRPr="00615356">
              <w:t>постановления о проведении контрольного мероприятия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both"/>
            </w:pPr>
            <w:r w:rsidRPr="00615356">
              <w:t>Дата</w:t>
            </w:r>
          </w:p>
          <w:p w:rsidR="00060CCC" w:rsidRPr="00615356" w:rsidRDefault="00060CCC" w:rsidP="006E6709">
            <w:pPr>
              <w:jc w:val="both"/>
            </w:pPr>
            <w:r w:rsidRPr="00615356">
              <w:t>начала</w:t>
            </w:r>
          </w:p>
          <w:p w:rsidR="00060CCC" w:rsidRPr="00615356" w:rsidRDefault="00060CCC" w:rsidP="006E6709">
            <w:pPr>
              <w:jc w:val="both"/>
            </w:pPr>
            <w:r w:rsidRPr="00615356">
              <w:t>контрольного мероприятия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both"/>
            </w:pPr>
            <w:r w:rsidRPr="00615356">
              <w:t>Дата подписания</w:t>
            </w:r>
          </w:p>
          <w:p w:rsidR="00060CCC" w:rsidRPr="00615356" w:rsidRDefault="00060CCC" w:rsidP="006E6709">
            <w:pPr>
              <w:jc w:val="both"/>
            </w:pPr>
            <w:r w:rsidRPr="00615356">
              <w:t>акта, заключения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both"/>
            </w:pPr>
            <w:r w:rsidRPr="00615356">
              <w:t>Установленный</w:t>
            </w:r>
          </w:p>
          <w:p w:rsidR="00060CCC" w:rsidRPr="00615356" w:rsidRDefault="00060CCC" w:rsidP="006E6709">
            <w:pPr>
              <w:jc w:val="both"/>
            </w:pPr>
            <w:r w:rsidRPr="00615356">
              <w:t>срок</w:t>
            </w:r>
          </w:p>
          <w:p w:rsidR="00060CCC" w:rsidRPr="00615356" w:rsidRDefault="00060CCC" w:rsidP="006E6709">
            <w:pPr>
              <w:jc w:val="both"/>
            </w:pPr>
            <w:r w:rsidRPr="00615356">
              <w:t>предоставления</w:t>
            </w:r>
          </w:p>
          <w:p w:rsidR="00060CCC" w:rsidRPr="00615356" w:rsidRDefault="00060CCC" w:rsidP="006E6709">
            <w:pPr>
              <w:jc w:val="both"/>
            </w:pPr>
            <w:r w:rsidRPr="00615356">
              <w:t>информации об устранении выявленных нарушений</w:t>
            </w:r>
          </w:p>
        </w:tc>
        <w:tc>
          <w:tcPr>
            <w:tcW w:w="22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both"/>
            </w:pPr>
            <w:r w:rsidRPr="00615356">
              <w:t>Дата</w:t>
            </w:r>
          </w:p>
          <w:p w:rsidR="00060CCC" w:rsidRPr="00615356" w:rsidRDefault="00060CCC" w:rsidP="006E6709">
            <w:pPr>
              <w:jc w:val="both"/>
            </w:pPr>
            <w:r w:rsidRPr="00615356">
              <w:t>поступления</w:t>
            </w:r>
          </w:p>
          <w:p w:rsidR="00060CCC" w:rsidRPr="00615356" w:rsidRDefault="00060CCC" w:rsidP="006E6709">
            <w:pPr>
              <w:jc w:val="both"/>
            </w:pPr>
            <w:r w:rsidRPr="00615356">
              <w:t>информации об устранении выявленных нарушений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both"/>
            </w:pPr>
            <w:r w:rsidRPr="00615356">
              <w:t>Примечание</w:t>
            </w:r>
          </w:p>
        </w:tc>
      </w:tr>
      <w:tr w:rsidR="00060CCC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center"/>
            </w:pPr>
            <w:r w:rsidRPr="00615356">
              <w:t>1</w:t>
            </w: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center"/>
            </w:pPr>
            <w:r w:rsidRPr="00615356">
              <w:t>2</w:t>
            </w: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center"/>
            </w:pPr>
            <w:r w:rsidRPr="00615356">
              <w:t>3</w:t>
            </w: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center"/>
            </w:pPr>
            <w:r w:rsidRPr="00615356">
              <w:t>4</w:t>
            </w: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center"/>
            </w:pPr>
            <w:r w:rsidRPr="00615356">
              <w:t>5</w:t>
            </w: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center"/>
            </w:pPr>
            <w:r w:rsidRPr="00615356">
              <w:t>6</w:t>
            </w: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center"/>
            </w:pPr>
            <w:r w:rsidRPr="00615356">
              <w:t>7</w:t>
            </w: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center"/>
            </w:pPr>
            <w:r w:rsidRPr="00615356">
              <w:t>8</w:t>
            </w: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615356" w:rsidRDefault="00060CCC" w:rsidP="006E6709">
            <w:pPr>
              <w:jc w:val="center"/>
            </w:pPr>
            <w:r w:rsidRPr="00615356">
              <w:t>9</w:t>
            </w: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9C5D9F" w:rsidRDefault="00060CCC" w:rsidP="006E6709">
            <w:pPr>
              <w:jc w:val="center"/>
            </w:pPr>
            <w:r w:rsidRPr="00615356">
              <w:t>10</w:t>
            </w:r>
          </w:p>
        </w:tc>
      </w:tr>
      <w:tr w:rsidR="00060CCC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9C5D9F" w:rsidRDefault="00060CCC" w:rsidP="006E6709">
            <w:pPr>
              <w:jc w:val="both"/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9C5D9F" w:rsidRDefault="00060CCC" w:rsidP="006E6709">
            <w:pPr>
              <w:jc w:val="both"/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9C5D9F" w:rsidRDefault="00060CCC" w:rsidP="006E6709">
            <w:pPr>
              <w:jc w:val="both"/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9C5D9F" w:rsidRDefault="00060CCC" w:rsidP="006E6709">
            <w:pPr>
              <w:jc w:val="both"/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9C5D9F" w:rsidRDefault="00060CCC" w:rsidP="006E6709">
            <w:pPr>
              <w:jc w:val="both"/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9C5D9F" w:rsidRDefault="00060CCC" w:rsidP="006E6709">
            <w:pPr>
              <w:jc w:val="both"/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9C5D9F" w:rsidRDefault="00060CCC" w:rsidP="006E6709">
            <w:pPr>
              <w:jc w:val="both"/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9C5D9F" w:rsidRDefault="00060CCC" w:rsidP="006E6709">
            <w:pPr>
              <w:jc w:val="both"/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9C5D9F" w:rsidRDefault="00060CCC" w:rsidP="006E6709">
            <w:pPr>
              <w:jc w:val="both"/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9C5D9F" w:rsidRDefault="00060CCC" w:rsidP="006E6709">
            <w:pPr>
              <w:jc w:val="both"/>
            </w:pPr>
          </w:p>
        </w:tc>
      </w:tr>
      <w:tr w:rsidR="00060CCC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060CCC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060CCC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060CCC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060CCC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060CCC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060CCC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</w:tbl>
    <w:p w:rsidR="00411A4A" w:rsidRDefault="00411A4A" w:rsidP="00060CCC">
      <w:pPr>
        <w:jc w:val="center"/>
      </w:pPr>
    </w:p>
    <w:sectPr w:rsidR="00411A4A" w:rsidSect="00DE35D8">
      <w:pgSz w:w="16838" w:h="11906" w:orient="landscape"/>
      <w:pgMar w:top="1134" w:right="992" w:bottom="567" w:left="28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E23" w:rsidRDefault="00737E23" w:rsidP="00DE35D8">
      <w:r>
        <w:separator/>
      </w:r>
    </w:p>
  </w:endnote>
  <w:endnote w:type="continuationSeparator" w:id="0">
    <w:p w:rsidR="00737E23" w:rsidRDefault="00737E23" w:rsidP="00DE3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709" w:rsidRDefault="009E0E5C" w:rsidP="00F617D8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6E6709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6709" w:rsidRDefault="006E6709" w:rsidP="004B436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709" w:rsidRDefault="006E6709" w:rsidP="004B436C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E23" w:rsidRDefault="00737E23" w:rsidP="00DE35D8">
      <w:r w:rsidRPr="00DE35D8">
        <w:rPr>
          <w:color w:val="000000"/>
        </w:rPr>
        <w:separator/>
      </w:r>
    </w:p>
  </w:footnote>
  <w:footnote w:type="continuationSeparator" w:id="0">
    <w:p w:rsidR="00737E23" w:rsidRDefault="00737E23" w:rsidP="00DE3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7223"/>
    <w:multiLevelType w:val="multilevel"/>
    <w:tmpl w:val="D11E2D5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26B65BD"/>
    <w:multiLevelType w:val="multilevel"/>
    <w:tmpl w:val="7ABAD27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066744C2"/>
    <w:multiLevelType w:val="multilevel"/>
    <w:tmpl w:val="FA727E36"/>
    <w:styleLink w:val="WWNum16"/>
    <w:lvl w:ilvl="0">
      <w:start w:val="2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" w15:restartNumberingAfterBreak="0">
    <w:nsid w:val="0B086301"/>
    <w:multiLevelType w:val="multilevel"/>
    <w:tmpl w:val="C10A48F0"/>
    <w:styleLink w:val="WWNum5"/>
    <w:lvl w:ilvl="0">
      <w:start w:val="2"/>
      <w:numFmt w:val="decimal"/>
      <w:lvlText w:val="%1."/>
      <w:lvlJc w:val="left"/>
      <w:rPr>
        <w:rFonts w:cs="Times New Roman"/>
      </w:rPr>
    </w:lvl>
    <w:lvl w:ilvl="1">
      <w:start w:val="9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" w15:restartNumberingAfterBreak="0">
    <w:nsid w:val="0ED0680C"/>
    <w:multiLevelType w:val="hybridMultilevel"/>
    <w:tmpl w:val="34200704"/>
    <w:lvl w:ilvl="0" w:tplc="BFE07782">
      <w:start w:val="5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133342"/>
    <w:multiLevelType w:val="multilevel"/>
    <w:tmpl w:val="70CCD4D6"/>
    <w:styleLink w:val="WWNum3"/>
    <w:lvl w:ilvl="0">
      <w:numFmt w:val="bullet"/>
      <w:lvlText w:val="-"/>
      <w:lvlJc w:val="left"/>
      <w:rPr>
        <w:b/>
        <w:i/>
        <w:smallCaps/>
        <w:strike/>
        <w:color w:val="000000"/>
        <w:spacing w:val="0"/>
        <w:w w:val="100"/>
        <w:position w:val="0"/>
        <w:sz w:val="19"/>
        <w:u w:val="none"/>
        <w:vertAlign w:val="subscript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decimal"/>
      <w:lvlText w:val="%1.%2.%3)"/>
      <w:lvlJc w:val="left"/>
      <w:rPr>
        <w:rFonts w:cs="Times New Roman"/>
      </w:rPr>
    </w:lvl>
    <w:lvl w:ilvl="3">
      <w:start w:val="1"/>
      <w:numFmt w:val="decimal"/>
      <w:lvlText w:val="%1.%2.%3.%4)"/>
      <w:lvlJc w:val="left"/>
      <w:rPr>
        <w:rFonts w:cs="Times New Roman"/>
      </w:rPr>
    </w:lvl>
    <w:lvl w:ilvl="4">
      <w:start w:val="1"/>
      <w:numFmt w:val="decimal"/>
      <w:lvlText w:val="%1.%2.%3.%4.%5)"/>
      <w:lvlJc w:val="left"/>
      <w:rPr>
        <w:rFonts w:cs="Times New Roman"/>
      </w:rPr>
    </w:lvl>
    <w:lvl w:ilvl="5">
      <w:start w:val="1"/>
      <w:numFmt w:val="decimal"/>
      <w:lvlText w:val="%1.%2.%3.%4.%5.%6)"/>
      <w:lvlJc w:val="left"/>
      <w:rPr>
        <w:rFonts w:cs="Times New Roman"/>
      </w:rPr>
    </w:lvl>
    <w:lvl w:ilvl="6">
      <w:start w:val="1"/>
      <w:numFmt w:val="decimal"/>
      <w:lvlText w:val="%1.%2.%3.%4.%5.%6.%7)"/>
      <w:lvlJc w:val="left"/>
      <w:rPr>
        <w:rFonts w:cs="Times New Roman"/>
      </w:rPr>
    </w:lvl>
    <w:lvl w:ilvl="7">
      <w:start w:val="1"/>
      <w:numFmt w:val="decimal"/>
      <w:lvlText w:val="%1.%2.%3.%4.%5.%6.%7.%8)"/>
      <w:lvlJc w:val="left"/>
      <w:rPr>
        <w:rFonts w:cs="Times New Roman"/>
      </w:rPr>
    </w:lvl>
    <w:lvl w:ilvl="8">
      <w:start w:val="1"/>
      <w:numFmt w:val="decimal"/>
      <w:lvlText w:val="%1.%2.%3.%4.%5.%6.%7.%8.%9)"/>
      <w:lvlJc w:val="left"/>
      <w:rPr>
        <w:rFonts w:cs="Times New Roman"/>
      </w:rPr>
    </w:lvl>
  </w:abstractNum>
  <w:abstractNum w:abstractNumId="6" w15:restartNumberingAfterBreak="0">
    <w:nsid w:val="1C482CB0"/>
    <w:multiLevelType w:val="hybridMultilevel"/>
    <w:tmpl w:val="6C903F9E"/>
    <w:lvl w:ilvl="0" w:tplc="FAC63E38">
      <w:start w:val="21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24866173"/>
    <w:multiLevelType w:val="multilevel"/>
    <w:tmpl w:val="AE32210A"/>
    <w:styleLink w:val="WWNum1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" w15:restartNumberingAfterBreak="0">
    <w:nsid w:val="28C53700"/>
    <w:multiLevelType w:val="multilevel"/>
    <w:tmpl w:val="56F2075C"/>
    <w:styleLink w:val="WWNum2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9" w15:restartNumberingAfterBreak="0">
    <w:nsid w:val="2A81617E"/>
    <w:multiLevelType w:val="hybridMultilevel"/>
    <w:tmpl w:val="9EBAED74"/>
    <w:lvl w:ilvl="0" w:tplc="20861204">
      <w:start w:val="6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E581443"/>
    <w:multiLevelType w:val="multilevel"/>
    <w:tmpl w:val="F3000DB8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1"/>
      <w:numFmt w:val="decimal"/>
      <w:lvlText w:val="%1.%2."/>
      <w:lvlJc w:val="left"/>
      <w:rPr>
        <w:rFonts w:cs="Times New Roman"/>
      </w:rPr>
    </w:lvl>
    <w:lvl w:ilvl="2">
      <w:start w:val="2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1" w15:restartNumberingAfterBreak="0">
    <w:nsid w:val="353C7281"/>
    <w:multiLevelType w:val="multilevel"/>
    <w:tmpl w:val="2ADA4FA2"/>
    <w:styleLink w:val="WWNum1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2" w15:restartNumberingAfterBreak="0">
    <w:nsid w:val="35FC3F83"/>
    <w:multiLevelType w:val="multilevel"/>
    <w:tmpl w:val="6F66FA52"/>
    <w:styleLink w:val="WWNum13"/>
    <w:lvl w:ilvl="0">
      <w:start w:val="3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3" w15:restartNumberingAfterBreak="0">
    <w:nsid w:val="3BC95709"/>
    <w:multiLevelType w:val="multilevel"/>
    <w:tmpl w:val="8C52B0F0"/>
    <w:styleLink w:val="WWNum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4" w15:restartNumberingAfterBreak="0">
    <w:nsid w:val="40ED7A01"/>
    <w:multiLevelType w:val="multilevel"/>
    <w:tmpl w:val="B65EE076"/>
    <w:styleLink w:val="WWNum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5" w15:restartNumberingAfterBreak="0">
    <w:nsid w:val="41080DFC"/>
    <w:multiLevelType w:val="hybridMultilevel"/>
    <w:tmpl w:val="4736529A"/>
    <w:lvl w:ilvl="0" w:tplc="DFFAFCBC">
      <w:start w:val="20"/>
      <w:numFmt w:val="decimal"/>
      <w:lvlText w:val="%1."/>
      <w:lvlJc w:val="left"/>
      <w:pPr>
        <w:ind w:left="1110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16" w15:restartNumberingAfterBreak="0">
    <w:nsid w:val="454237FE"/>
    <w:multiLevelType w:val="hybridMultilevel"/>
    <w:tmpl w:val="69320DB6"/>
    <w:lvl w:ilvl="0" w:tplc="2FD461EE">
      <w:start w:val="6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9CA17F5"/>
    <w:multiLevelType w:val="multilevel"/>
    <w:tmpl w:val="6EB0EC0A"/>
    <w:styleLink w:val="WWNum11"/>
    <w:lvl w:ilvl="0">
      <w:start w:val="1"/>
      <w:numFmt w:val="decimal"/>
      <w:lvlText w:val="%1"/>
      <w:lvlJc w:val="left"/>
      <w:rPr>
        <w:rFonts w:cs="Times New Roman"/>
      </w:rPr>
    </w:lvl>
    <w:lvl w:ilvl="1">
      <w:start w:val="1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18" w15:restartNumberingAfterBreak="0">
    <w:nsid w:val="4DD52378"/>
    <w:multiLevelType w:val="multilevel"/>
    <w:tmpl w:val="CBB8CA58"/>
    <w:styleLink w:val="WWNum2"/>
    <w:lvl w:ilvl="0">
      <w:start w:val="1"/>
      <w:numFmt w:val="decimal"/>
      <w:lvlText w:val="1.2.%1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28"/>
        <w:szCs w:val="28"/>
        <w:u w:val="none"/>
        <w:vertAlign w:val="subscript"/>
      </w:rPr>
    </w:lvl>
    <w:lvl w:ilvl="1">
      <w:start w:val="1"/>
      <w:numFmt w:val="decimal"/>
      <w:lvlText w:val="1.2.%1.%2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2">
      <w:start w:val="1"/>
      <w:numFmt w:val="decimal"/>
      <w:lvlText w:val="1.2.%1.%2.%3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3">
      <w:start w:val="1"/>
      <w:numFmt w:val="decimal"/>
      <w:lvlText w:val="1.2.%1.%2.%3.%4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4">
      <w:start w:val="1"/>
      <w:numFmt w:val="decimal"/>
      <w:lvlText w:val="1.2.%1.%2.%3.%4.%5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5">
      <w:start w:val="1"/>
      <w:numFmt w:val="decimal"/>
      <w:lvlText w:val="1.2.%1.%2.%3.%4.%5.%6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6">
      <w:start w:val="1"/>
      <w:numFmt w:val="decimal"/>
      <w:lvlText w:val="1.2.%1.%2.%3.%4.%5.%6.%7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7">
      <w:start w:val="1"/>
      <w:numFmt w:val="decimal"/>
      <w:lvlText w:val="1.2.%1.%2.%3.%4.%5.%6.%7.%8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8">
      <w:start w:val="1"/>
      <w:numFmt w:val="decimal"/>
      <w:lvlText w:val="1.2.%1.%2.%3.%4.%5.%6.%7.%8.%9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</w:abstractNum>
  <w:abstractNum w:abstractNumId="19" w15:restartNumberingAfterBreak="0">
    <w:nsid w:val="52560284"/>
    <w:multiLevelType w:val="multilevel"/>
    <w:tmpl w:val="75D619EA"/>
    <w:styleLink w:val="WWNum6"/>
    <w:lvl w:ilvl="0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" w15:restartNumberingAfterBreak="0">
    <w:nsid w:val="528D31C9"/>
    <w:multiLevelType w:val="multilevel"/>
    <w:tmpl w:val="3ACABD2A"/>
    <w:styleLink w:val="WWNum1"/>
    <w:lvl w:ilvl="0">
      <w:start w:val="1"/>
      <w:numFmt w:val="decimal"/>
      <w:lvlText w:val="%1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28"/>
        <w:szCs w:val="28"/>
        <w:u w:val="none"/>
        <w:vertAlign w:val="subscript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2">
      <w:start w:val="1"/>
      <w:numFmt w:val="decimal"/>
      <w:lvlText w:val="%1.%2.%3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3">
      <w:start w:val="1"/>
      <w:numFmt w:val="decimal"/>
      <w:lvlText w:val="%1.%2.%3.%4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4">
      <w:start w:val="1"/>
      <w:numFmt w:val="decimal"/>
      <w:lvlText w:val="%1.%2.%3.%4.%5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5">
      <w:start w:val="1"/>
      <w:numFmt w:val="decimal"/>
      <w:lvlText w:val="%1.%2.%3.%4.%5.%6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6">
      <w:start w:val="1"/>
      <w:numFmt w:val="decimal"/>
      <w:lvlText w:val="%1.%2.%3.%4.%5.%6.%7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7">
      <w:start w:val="1"/>
      <w:numFmt w:val="decimal"/>
      <w:lvlText w:val="%1.%2.%3.%4.%5.%6.%7.%8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8">
      <w:start w:val="1"/>
      <w:numFmt w:val="decimal"/>
      <w:lvlText w:val="%1.%2.%3.%4.%5.%6.%7.%8.%9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</w:abstractNum>
  <w:abstractNum w:abstractNumId="21" w15:restartNumberingAfterBreak="0">
    <w:nsid w:val="5C1151AF"/>
    <w:multiLevelType w:val="multilevel"/>
    <w:tmpl w:val="E84A007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54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2" w15:restartNumberingAfterBreak="0">
    <w:nsid w:val="5EBF2067"/>
    <w:multiLevelType w:val="multilevel"/>
    <w:tmpl w:val="9B16132E"/>
    <w:styleLink w:val="WWNum1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8"/>
      <w:numFmt w:val="decimal"/>
      <w:lvlText w:val="%1.%2."/>
      <w:lvlJc w:val="left"/>
      <w:rPr>
        <w:rFonts w:cs="Times New Roman"/>
      </w:rPr>
    </w:lvl>
    <w:lvl w:ilvl="2">
      <w:start w:val="5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3" w15:restartNumberingAfterBreak="0">
    <w:nsid w:val="5EE71F3B"/>
    <w:multiLevelType w:val="multilevel"/>
    <w:tmpl w:val="9798090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654C6BF2"/>
    <w:multiLevelType w:val="multilevel"/>
    <w:tmpl w:val="D07CA21C"/>
    <w:styleLink w:val="WWNum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 w15:restartNumberingAfterBreak="0">
    <w:nsid w:val="680E256D"/>
    <w:multiLevelType w:val="hybridMultilevel"/>
    <w:tmpl w:val="23D6237A"/>
    <w:lvl w:ilvl="0" w:tplc="49DE4DB8">
      <w:start w:val="1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BB60147"/>
    <w:multiLevelType w:val="multilevel"/>
    <w:tmpl w:val="75269FC6"/>
    <w:styleLink w:val="WWNum4"/>
    <w:lvl w:ilvl="0">
      <w:start w:val="4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7" w15:restartNumberingAfterBreak="0">
    <w:nsid w:val="6E254DB0"/>
    <w:multiLevelType w:val="multilevel"/>
    <w:tmpl w:val="19486742"/>
    <w:styleLink w:val="WWNum14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Times New Roman" w:hAnsi="Times New Roman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/>
      </w:rPr>
    </w:lvl>
    <w:lvl w:ilvl="8">
      <w:numFmt w:val="bullet"/>
      <w:lvlText w:val=""/>
      <w:lvlJc w:val="left"/>
    </w:lvl>
  </w:abstractNum>
  <w:abstractNum w:abstractNumId="28" w15:restartNumberingAfterBreak="0">
    <w:nsid w:val="6FC76632"/>
    <w:multiLevelType w:val="multilevel"/>
    <w:tmpl w:val="C8B4481A"/>
    <w:styleLink w:val="WWNum1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9" w15:restartNumberingAfterBreak="0">
    <w:nsid w:val="72EF0659"/>
    <w:multiLevelType w:val="multilevel"/>
    <w:tmpl w:val="44980FCA"/>
    <w:styleLink w:val="WWNum1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0" w15:restartNumberingAfterBreak="0">
    <w:nsid w:val="7E3D2CF2"/>
    <w:multiLevelType w:val="hybridMultilevel"/>
    <w:tmpl w:val="47C01F3C"/>
    <w:lvl w:ilvl="0" w:tplc="F662AD48">
      <w:start w:val="2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8"/>
  </w:num>
  <w:num w:numId="3">
    <w:abstractNumId w:val="5"/>
  </w:num>
  <w:num w:numId="4">
    <w:abstractNumId w:val="26"/>
  </w:num>
  <w:num w:numId="5">
    <w:abstractNumId w:val="3"/>
  </w:num>
  <w:num w:numId="6">
    <w:abstractNumId w:val="19"/>
  </w:num>
  <w:num w:numId="7">
    <w:abstractNumId w:val="14"/>
  </w:num>
  <w:num w:numId="8">
    <w:abstractNumId w:val="24"/>
  </w:num>
  <w:num w:numId="9">
    <w:abstractNumId w:val="13"/>
  </w:num>
  <w:num w:numId="10">
    <w:abstractNumId w:val="10"/>
  </w:num>
  <w:num w:numId="11">
    <w:abstractNumId w:val="17"/>
  </w:num>
  <w:num w:numId="12">
    <w:abstractNumId w:val="28"/>
  </w:num>
  <w:num w:numId="13">
    <w:abstractNumId w:val="12"/>
  </w:num>
  <w:num w:numId="14">
    <w:abstractNumId w:val="27"/>
  </w:num>
  <w:num w:numId="15">
    <w:abstractNumId w:val="29"/>
  </w:num>
  <w:num w:numId="16">
    <w:abstractNumId w:val="2"/>
  </w:num>
  <w:num w:numId="17">
    <w:abstractNumId w:val="11"/>
  </w:num>
  <w:num w:numId="18">
    <w:abstractNumId w:val="7"/>
  </w:num>
  <w:num w:numId="19">
    <w:abstractNumId w:val="22"/>
  </w:num>
  <w:num w:numId="20">
    <w:abstractNumId w:val="8"/>
  </w:num>
  <w:num w:numId="21">
    <w:abstractNumId w:val="20"/>
    <w:lvlOverride w:ilvl="0">
      <w:startOverride w:val="1"/>
    </w:lvlOverride>
  </w:num>
  <w:num w:numId="22">
    <w:abstractNumId w:val="21"/>
  </w:num>
  <w:num w:numId="23">
    <w:abstractNumId w:val="23"/>
  </w:num>
  <w:num w:numId="24">
    <w:abstractNumId w:val="1"/>
  </w:num>
  <w:num w:numId="25">
    <w:abstractNumId w:val="25"/>
  </w:num>
  <w:num w:numId="26">
    <w:abstractNumId w:val="15"/>
  </w:num>
  <w:num w:numId="27">
    <w:abstractNumId w:val="6"/>
  </w:num>
  <w:num w:numId="28">
    <w:abstractNumId w:val="30"/>
  </w:num>
  <w:num w:numId="29">
    <w:abstractNumId w:val="16"/>
  </w:num>
  <w:num w:numId="30">
    <w:abstractNumId w:val="9"/>
  </w:num>
  <w:num w:numId="31">
    <w:abstractNumId w:val="0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35D8"/>
    <w:rsid w:val="0000032A"/>
    <w:rsid w:val="00003B14"/>
    <w:rsid w:val="000073F3"/>
    <w:rsid w:val="00007F2D"/>
    <w:rsid w:val="00033880"/>
    <w:rsid w:val="00035175"/>
    <w:rsid w:val="00035FF7"/>
    <w:rsid w:val="00054E89"/>
    <w:rsid w:val="00057A6C"/>
    <w:rsid w:val="00060CCC"/>
    <w:rsid w:val="0007173B"/>
    <w:rsid w:val="00084FA0"/>
    <w:rsid w:val="00094AE2"/>
    <w:rsid w:val="000E176C"/>
    <w:rsid w:val="000E5057"/>
    <w:rsid w:val="000F37BB"/>
    <w:rsid w:val="000F69C6"/>
    <w:rsid w:val="00107278"/>
    <w:rsid w:val="00124A8B"/>
    <w:rsid w:val="00134FF2"/>
    <w:rsid w:val="00181AC2"/>
    <w:rsid w:val="00196832"/>
    <w:rsid w:val="001B015E"/>
    <w:rsid w:val="001B31C3"/>
    <w:rsid w:val="001B363A"/>
    <w:rsid w:val="001C548A"/>
    <w:rsid w:val="001D79FD"/>
    <w:rsid w:val="00215416"/>
    <w:rsid w:val="00217662"/>
    <w:rsid w:val="002320B7"/>
    <w:rsid w:val="002356D7"/>
    <w:rsid w:val="00246604"/>
    <w:rsid w:val="00267C7A"/>
    <w:rsid w:val="002719E9"/>
    <w:rsid w:val="00272A58"/>
    <w:rsid w:val="002735DB"/>
    <w:rsid w:val="002758F8"/>
    <w:rsid w:val="00295501"/>
    <w:rsid w:val="00295771"/>
    <w:rsid w:val="002A68E8"/>
    <w:rsid w:val="002C378A"/>
    <w:rsid w:val="002C6A0E"/>
    <w:rsid w:val="002F61A1"/>
    <w:rsid w:val="002F721D"/>
    <w:rsid w:val="002F7AAD"/>
    <w:rsid w:val="00316CDC"/>
    <w:rsid w:val="00317B2A"/>
    <w:rsid w:val="00330911"/>
    <w:rsid w:val="003638A3"/>
    <w:rsid w:val="00367C4F"/>
    <w:rsid w:val="003769A6"/>
    <w:rsid w:val="003779C8"/>
    <w:rsid w:val="003831FC"/>
    <w:rsid w:val="0038689F"/>
    <w:rsid w:val="003B054D"/>
    <w:rsid w:val="003C44C2"/>
    <w:rsid w:val="003C5924"/>
    <w:rsid w:val="003D51F1"/>
    <w:rsid w:val="003D64CC"/>
    <w:rsid w:val="003F58B5"/>
    <w:rsid w:val="004115EC"/>
    <w:rsid w:val="00411A4A"/>
    <w:rsid w:val="00411EBE"/>
    <w:rsid w:val="004337A3"/>
    <w:rsid w:val="00436335"/>
    <w:rsid w:val="00440C28"/>
    <w:rsid w:val="00440F31"/>
    <w:rsid w:val="00442B3D"/>
    <w:rsid w:val="0044546E"/>
    <w:rsid w:val="0044568E"/>
    <w:rsid w:val="004509A4"/>
    <w:rsid w:val="004546F1"/>
    <w:rsid w:val="00457CC1"/>
    <w:rsid w:val="00461638"/>
    <w:rsid w:val="00472322"/>
    <w:rsid w:val="00484695"/>
    <w:rsid w:val="004940B9"/>
    <w:rsid w:val="004976C2"/>
    <w:rsid w:val="004A50AE"/>
    <w:rsid w:val="004B36A6"/>
    <w:rsid w:val="004B436C"/>
    <w:rsid w:val="004B67C2"/>
    <w:rsid w:val="004C0D14"/>
    <w:rsid w:val="004C1069"/>
    <w:rsid w:val="004C2D45"/>
    <w:rsid w:val="004F005D"/>
    <w:rsid w:val="004F024C"/>
    <w:rsid w:val="005048D1"/>
    <w:rsid w:val="00535451"/>
    <w:rsid w:val="00537AA0"/>
    <w:rsid w:val="00544CE8"/>
    <w:rsid w:val="00554CE4"/>
    <w:rsid w:val="005554C6"/>
    <w:rsid w:val="00570AF9"/>
    <w:rsid w:val="00571902"/>
    <w:rsid w:val="00590680"/>
    <w:rsid w:val="005B007E"/>
    <w:rsid w:val="005F6B29"/>
    <w:rsid w:val="00615356"/>
    <w:rsid w:val="00616DCB"/>
    <w:rsid w:val="00620114"/>
    <w:rsid w:val="00621C1D"/>
    <w:rsid w:val="00625FF4"/>
    <w:rsid w:val="00632CA1"/>
    <w:rsid w:val="00643084"/>
    <w:rsid w:val="00645564"/>
    <w:rsid w:val="00687EEC"/>
    <w:rsid w:val="006D3422"/>
    <w:rsid w:val="006E6709"/>
    <w:rsid w:val="00703599"/>
    <w:rsid w:val="00704D88"/>
    <w:rsid w:val="00707EE0"/>
    <w:rsid w:val="00737E23"/>
    <w:rsid w:val="007647FC"/>
    <w:rsid w:val="0077286A"/>
    <w:rsid w:val="00781DFB"/>
    <w:rsid w:val="00784A94"/>
    <w:rsid w:val="00787515"/>
    <w:rsid w:val="007917B4"/>
    <w:rsid w:val="007965CD"/>
    <w:rsid w:val="007A3F10"/>
    <w:rsid w:val="007C13D5"/>
    <w:rsid w:val="007C279A"/>
    <w:rsid w:val="007D1701"/>
    <w:rsid w:val="007E31D1"/>
    <w:rsid w:val="0081045E"/>
    <w:rsid w:val="00822560"/>
    <w:rsid w:val="00834A52"/>
    <w:rsid w:val="00835C10"/>
    <w:rsid w:val="00836CEA"/>
    <w:rsid w:val="00846186"/>
    <w:rsid w:val="00847BE3"/>
    <w:rsid w:val="008750D9"/>
    <w:rsid w:val="00876BF8"/>
    <w:rsid w:val="00877C1B"/>
    <w:rsid w:val="008858C2"/>
    <w:rsid w:val="00886BA0"/>
    <w:rsid w:val="00892AD9"/>
    <w:rsid w:val="008A1C0B"/>
    <w:rsid w:val="008A3CCC"/>
    <w:rsid w:val="008C3E5B"/>
    <w:rsid w:val="008D350D"/>
    <w:rsid w:val="008F0448"/>
    <w:rsid w:val="008F2AD6"/>
    <w:rsid w:val="008F2B01"/>
    <w:rsid w:val="009344FD"/>
    <w:rsid w:val="00941B12"/>
    <w:rsid w:val="009427BA"/>
    <w:rsid w:val="00947EC6"/>
    <w:rsid w:val="00952C5D"/>
    <w:rsid w:val="009657D6"/>
    <w:rsid w:val="0099055F"/>
    <w:rsid w:val="009A7485"/>
    <w:rsid w:val="009B1A1D"/>
    <w:rsid w:val="009B1EC0"/>
    <w:rsid w:val="009B2F09"/>
    <w:rsid w:val="009C5D9F"/>
    <w:rsid w:val="009C5EDB"/>
    <w:rsid w:val="009D116F"/>
    <w:rsid w:val="009D28EE"/>
    <w:rsid w:val="009D5A80"/>
    <w:rsid w:val="009E0372"/>
    <w:rsid w:val="009E0E5C"/>
    <w:rsid w:val="009E1177"/>
    <w:rsid w:val="00A05574"/>
    <w:rsid w:val="00A06925"/>
    <w:rsid w:val="00A10E77"/>
    <w:rsid w:val="00A24A89"/>
    <w:rsid w:val="00A25244"/>
    <w:rsid w:val="00A34029"/>
    <w:rsid w:val="00A378A4"/>
    <w:rsid w:val="00A46B97"/>
    <w:rsid w:val="00A620CD"/>
    <w:rsid w:val="00A6288E"/>
    <w:rsid w:val="00A71FF9"/>
    <w:rsid w:val="00A863FD"/>
    <w:rsid w:val="00A93E28"/>
    <w:rsid w:val="00AA43CC"/>
    <w:rsid w:val="00AA7CCE"/>
    <w:rsid w:val="00AF1863"/>
    <w:rsid w:val="00B13F25"/>
    <w:rsid w:val="00B2288B"/>
    <w:rsid w:val="00B23016"/>
    <w:rsid w:val="00B266CB"/>
    <w:rsid w:val="00B279F0"/>
    <w:rsid w:val="00B37934"/>
    <w:rsid w:val="00B403AC"/>
    <w:rsid w:val="00B431FB"/>
    <w:rsid w:val="00B52B02"/>
    <w:rsid w:val="00B56708"/>
    <w:rsid w:val="00B57334"/>
    <w:rsid w:val="00B62C24"/>
    <w:rsid w:val="00B651D2"/>
    <w:rsid w:val="00B848CC"/>
    <w:rsid w:val="00B84AD4"/>
    <w:rsid w:val="00B86AE9"/>
    <w:rsid w:val="00B962E2"/>
    <w:rsid w:val="00B97A7B"/>
    <w:rsid w:val="00BE0023"/>
    <w:rsid w:val="00BE1DF5"/>
    <w:rsid w:val="00BE3602"/>
    <w:rsid w:val="00BE45CE"/>
    <w:rsid w:val="00C0003D"/>
    <w:rsid w:val="00C115CF"/>
    <w:rsid w:val="00C31E0D"/>
    <w:rsid w:val="00C37642"/>
    <w:rsid w:val="00C71CB5"/>
    <w:rsid w:val="00C73856"/>
    <w:rsid w:val="00C84F5B"/>
    <w:rsid w:val="00C91D41"/>
    <w:rsid w:val="00C925AD"/>
    <w:rsid w:val="00C93B65"/>
    <w:rsid w:val="00C972A3"/>
    <w:rsid w:val="00CA336E"/>
    <w:rsid w:val="00CA6CD0"/>
    <w:rsid w:val="00CC6956"/>
    <w:rsid w:val="00CD2BC7"/>
    <w:rsid w:val="00CD3A7F"/>
    <w:rsid w:val="00CD590D"/>
    <w:rsid w:val="00CE6191"/>
    <w:rsid w:val="00D01EDD"/>
    <w:rsid w:val="00D121C2"/>
    <w:rsid w:val="00D1577C"/>
    <w:rsid w:val="00D1639B"/>
    <w:rsid w:val="00D23FF5"/>
    <w:rsid w:val="00D2744B"/>
    <w:rsid w:val="00D35BCC"/>
    <w:rsid w:val="00D449CA"/>
    <w:rsid w:val="00D5687C"/>
    <w:rsid w:val="00D673F4"/>
    <w:rsid w:val="00D84E6E"/>
    <w:rsid w:val="00D84F13"/>
    <w:rsid w:val="00D86C7D"/>
    <w:rsid w:val="00DA46D4"/>
    <w:rsid w:val="00DB6C04"/>
    <w:rsid w:val="00DE35D8"/>
    <w:rsid w:val="00E03BC0"/>
    <w:rsid w:val="00E1123A"/>
    <w:rsid w:val="00E42497"/>
    <w:rsid w:val="00E55E7E"/>
    <w:rsid w:val="00E608CA"/>
    <w:rsid w:val="00E721CE"/>
    <w:rsid w:val="00E8066A"/>
    <w:rsid w:val="00E95C89"/>
    <w:rsid w:val="00EB1DF8"/>
    <w:rsid w:val="00ED068F"/>
    <w:rsid w:val="00ED43B1"/>
    <w:rsid w:val="00ED4679"/>
    <w:rsid w:val="00EF279F"/>
    <w:rsid w:val="00F214A4"/>
    <w:rsid w:val="00F21992"/>
    <w:rsid w:val="00F4574E"/>
    <w:rsid w:val="00F52350"/>
    <w:rsid w:val="00F54130"/>
    <w:rsid w:val="00F55F59"/>
    <w:rsid w:val="00F5615C"/>
    <w:rsid w:val="00F617D8"/>
    <w:rsid w:val="00F660A0"/>
    <w:rsid w:val="00F7038F"/>
    <w:rsid w:val="00F8066B"/>
    <w:rsid w:val="00F9439E"/>
    <w:rsid w:val="00F94DAF"/>
    <w:rsid w:val="00FE1390"/>
    <w:rsid w:val="00FE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4D3EEA"/>
  <w15:docId w15:val="{8E32267A-FBF8-409D-84D1-5091232E7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DE35D8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3">
    <w:name w:val="Title"/>
    <w:basedOn w:val="Standard"/>
    <w:next w:val="Textbody"/>
    <w:link w:val="a4"/>
    <w:uiPriority w:val="99"/>
    <w:qFormat/>
    <w:rsid w:val="00DE35D8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a4">
    <w:name w:val="Заголовок Знак"/>
    <w:basedOn w:val="a0"/>
    <w:link w:val="a3"/>
    <w:uiPriority w:val="99"/>
    <w:locked/>
    <w:rsid w:val="00E55E7E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extbody">
    <w:name w:val="Text body"/>
    <w:basedOn w:val="Standard"/>
    <w:uiPriority w:val="99"/>
    <w:rsid w:val="00DE35D8"/>
    <w:pPr>
      <w:spacing w:after="120"/>
    </w:pPr>
  </w:style>
  <w:style w:type="paragraph" w:styleId="a5">
    <w:name w:val="Subtitle"/>
    <w:basedOn w:val="a3"/>
    <w:next w:val="Textbody"/>
    <w:link w:val="a6"/>
    <w:uiPriority w:val="99"/>
    <w:qFormat/>
    <w:rsid w:val="00DE35D8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uiPriority w:val="99"/>
    <w:locked/>
    <w:rsid w:val="00E55E7E"/>
    <w:rPr>
      <w:rFonts w:ascii="Cambria" w:hAnsi="Cambria" w:cs="Times New Roman"/>
      <w:kern w:val="3"/>
      <w:sz w:val="24"/>
      <w:szCs w:val="24"/>
    </w:rPr>
  </w:style>
  <w:style w:type="paragraph" w:styleId="a7">
    <w:name w:val="List"/>
    <w:basedOn w:val="Textbody"/>
    <w:uiPriority w:val="99"/>
    <w:rsid w:val="00DE35D8"/>
    <w:rPr>
      <w:rFonts w:cs="Tahoma"/>
    </w:rPr>
  </w:style>
  <w:style w:type="paragraph" w:customStyle="1" w:styleId="Caption1">
    <w:name w:val="Caption1"/>
    <w:basedOn w:val="Standard"/>
    <w:uiPriority w:val="99"/>
    <w:rsid w:val="00DE35D8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uiPriority w:val="99"/>
    <w:rsid w:val="00DE35D8"/>
    <w:pPr>
      <w:suppressLineNumbers/>
    </w:pPr>
    <w:rPr>
      <w:rFonts w:cs="Tahoma"/>
    </w:rPr>
  </w:style>
  <w:style w:type="paragraph" w:styleId="a8">
    <w:name w:val="Balloon Text"/>
    <w:basedOn w:val="Standard"/>
    <w:link w:val="1"/>
    <w:uiPriority w:val="99"/>
    <w:rsid w:val="00DE35D8"/>
  </w:style>
  <w:style w:type="character" w:customStyle="1" w:styleId="1">
    <w:name w:val="Текст выноски Знак1"/>
    <w:basedOn w:val="a0"/>
    <w:link w:val="a8"/>
    <w:uiPriority w:val="99"/>
    <w:semiHidden/>
    <w:locked/>
    <w:rsid w:val="00E55E7E"/>
    <w:rPr>
      <w:rFonts w:cs="Times New Roman"/>
      <w:kern w:val="3"/>
      <w:sz w:val="2"/>
    </w:rPr>
  </w:style>
  <w:style w:type="paragraph" w:styleId="a9">
    <w:name w:val="List Paragraph"/>
    <w:basedOn w:val="Standard"/>
    <w:uiPriority w:val="99"/>
    <w:qFormat/>
    <w:rsid w:val="00DE35D8"/>
  </w:style>
  <w:style w:type="paragraph" w:customStyle="1" w:styleId="ConsPlusTitle">
    <w:name w:val="ConsPlusTitle"/>
    <w:uiPriority w:val="99"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ConsTitle">
    <w:name w:val="ConsTitle"/>
    <w:uiPriority w:val="99"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ConsPlusNormal">
    <w:name w:val="ConsPlusNormal"/>
    <w:uiPriority w:val="99"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TableContents">
    <w:name w:val="Table Contents"/>
    <w:basedOn w:val="Standard"/>
    <w:uiPriority w:val="99"/>
    <w:rsid w:val="00DE35D8"/>
    <w:pPr>
      <w:suppressLineNumbers/>
    </w:pPr>
  </w:style>
  <w:style w:type="character" w:customStyle="1" w:styleId="ListLabel1">
    <w:name w:val="ListLabel 1"/>
    <w:uiPriority w:val="99"/>
    <w:rsid w:val="00DE35D8"/>
    <w:rPr>
      <w:b/>
      <w:i/>
      <w:smallCaps/>
      <w:strike/>
      <w:color w:val="000000"/>
      <w:spacing w:val="0"/>
      <w:w w:val="100"/>
      <w:position w:val="0"/>
      <w:sz w:val="28"/>
      <w:u w:val="none"/>
      <w:vertAlign w:val="subscript"/>
    </w:rPr>
  </w:style>
  <w:style w:type="character" w:customStyle="1" w:styleId="ListLabel2">
    <w:name w:val="ListLabel 2"/>
    <w:uiPriority w:val="99"/>
    <w:rsid w:val="00DE35D8"/>
    <w:rPr>
      <w:b/>
      <w:i/>
      <w:smallCaps/>
      <w:strike/>
      <w:color w:val="000000"/>
      <w:spacing w:val="0"/>
      <w:w w:val="100"/>
      <w:position w:val="0"/>
      <w:sz w:val="19"/>
      <w:u w:val="none"/>
      <w:vertAlign w:val="subscript"/>
    </w:rPr>
  </w:style>
  <w:style w:type="character" w:customStyle="1" w:styleId="ListLabel3">
    <w:name w:val="ListLabel 3"/>
    <w:uiPriority w:val="99"/>
    <w:rsid w:val="00DE35D8"/>
    <w:rPr>
      <w:sz w:val="28"/>
    </w:rPr>
  </w:style>
  <w:style w:type="character" w:customStyle="1" w:styleId="ListLabel4">
    <w:name w:val="ListLabel 4"/>
    <w:uiPriority w:val="99"/>
    <w:rsid w:val="00DE35D8"/>
    <w:rPr>
      <w:rFonts w:eastAsia="Times New Roman"/>
    </w:rPr>
  </w:style>
  <w:style w:type="character" w:customStyle="1" w:styleId="ListLabel5">
    <w:name w:val="ListLabel 5"/>
    <w:uiPriority w:val="99"/>
    <w:rsid w:val="00DE35D8"/>
  </w:style>
  <w:style w:type="character" w:customStyle="1" w:styleId="aa">
    <w:name w:val="Текст выноски Знак"/>
    <w:basedOn w:val="a0"/>
    <w:uiPriority w:val="99"/>
    <w:rsid w:val="00DE35D8"/>
    <w:rPr>
      <w:rFonts w:cs="Times New Roman"/>
    </w:rPr>
  </w:style>
  <w:style w:type="character" w:customStyle="1" w:styleId="ab">
    <w:name w:val="Цветовое выделение"/>
    <w:uiPriority w:val="99"/>
    <w:rsid w:val="00DE35D8"/>
  </w:style>
  <w:style w:type="character" w:customStyle="1" w:styleId="Internetlink">
    <w:name w:val="Internet link"/>
    <w:uiPriority w:val="99"/>
    <w:rsid w:val="00DE35D8"/>
    <w:rPr>
      <w:color w:val="000080"/>
      <w:u w:val="single"/>
    </w:rPr>
  </w:style>
  <w:style w:type="character" w:customStyle="1" w:styleId="NumberingSymbols">
    <w:name w:val="Numbering Symbols"/>
    <w:uiPriority w:val="99"/>
    <w:rsid w:val="00DE35D8"/>
  </w:style>
  <w:style w:type="character" w:styleId="ac">
    <w:name w:val="Hyperlink"/>
    <w:basedOn w:val="a0"/>
    <w:uiPriority w:val="99"/>
    <w:rsid w:val="009B1A1D"/>
    <w:rPr>
      <w:rFonts w:cs="Times New Roman"/>
      <w:color w:val="0000FF"/>
      <w:u w:val="single"/>
    </w:rPr>
  </w:style>
  <w:style w:type="paragraph" w:styleId="ad">
    <w:name w:val="footer"/>
    <w:basedOn w:val="a"/>
    <w:link w:val="ae"/>
    <w:uiPriority w:val="99"/>
    <w:rsid w:val="004B43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F502E"/>
    <w:rPr>
      <w:kern w:val="3"/>
      <w:sz w:val="20"/>
      <w:szCs w:val="20"/>
    </w:rPr>
  </w:style>
  <w:style w:type="character" w:styleId="af">
    <w:name w:val="page number"/>
    <w:basedOn w:val="a0"/>
    <w:uiPriority w:val="99"/>
    <w:rsid w:val="004B436C"/>
    <w:rPr>
      <w:rFonts w:cs="Times New Roman"/>
    </w:rPr>
  </w:style>
  <w:style w:type="numbering" w:customStyle="1" w:styleId="WWNum16">
    <w:name w:val="WWNum16"/>
    <w:rsid w:val="001F502E"/>
    <w:pPr>
      <w:numPr>
        <w:numId w:val="16"/>
      </w:numPr>
    </w:pPr>
  </w:style>
  <w:style w:type="numbering" w:customStyle="1" w:styleId="WWNum5">
    <w:name w:val="WWNum5"/>
    <w:rsid w:val="001F502E"/>
    <w:pPr>
      <w:numPr>
        <w:numId w:val="5"/>
      </w:numPr>
    </w:pPr>
  </w:style>
  <w:style w:type="numbering" w:customStyle="1" w:styleId="WWNum3">
    <w:name w:val="WWNum3"/>
    <w:rsid w:val="001F502E"/>
    <w:pPr>
      <w:numPr>
        <w:numId w:val="3"/>
      </w:numPr>
    </w:pPr>
  </w:style>
  <w:style w:type="numbering" w:customStyle="1" w:styleId="WWNum18">
    <w:name w:val="WWNum18"/>
    <w:rsid w:val="001F502E"/>
    <w:pPr>
      <w:numPr>
        <w:numId w:val="18"/>
      </w:numPr>
    </w:pPr>
  </w:style>
  <w:style w:type="numbering" w:customStyle="1" w:styleId="WWNum20">
    <w:name w:val="WWNum20"/>
    <w:rsid w:val="001F502E"/>
    <w:pPr>
      <w:numPr>
        <w:numId w:val="20"/>
      </w:numPr>
    </w:pPr>
  </w:style>
  <w:style w:type="numbering" w:customStyle="1" w:styleId="WWNum10">
    <w:name w:val="WWNum10"/>
    <w:rsid w:val="001F502E"/>
    <w:pPr>
      <w:numPr>
        <w:numId w:val="10"/>
      </w:numPr>
    </w:pPr>
  </w:style>
  <w:style w:type="numbering" w:customStyle="1" w:styleId="WWNum17">
    <w:name w:val="WWNum17"/>
    <w:rsid w:val="001F502E"/>
    <w:pPr>
      <w:numPr>
        <w:numId w:val="17"/>
      </w:numPr>
    </w:pPr>
  </w:style>
  <w:style w:type="numbering" w:customStyle="1" w:styleId="WWNum13">
    <w:name w:val="WWNum13"/>
    <w:rsid w:val="001F502E"/>
    <w:pPr>
      <w:numPr>
        <w:numId w:val="13"/>
      </w:numPr>
    </w:pPr>
  </w:style>
  <w:style w:type="numbering" w:customStyle="1" w:styleId="WWNum9">
    <w:name w:val="WWNum9"/>
    <w:rsid w:val="001F502E"/>
    <w:pPr>
      <w:numPr>
        <w:numId w:val="9"/>
      </w:numPr>
    </w:pPr>
  </w:style>
  <w:style w:type="numbering" w:customStyle="1" w:styleId="WWNum7">
    <w:name w:val="WWNum7"/>
    <w:rsid w:val="001F502E"/>
    <w:pPr>
      <w:numPr>
        <w:numId w:val="7"/>
      </w:numPr>
    </w:pPr>
  </w:style>
  <w:style w:type="numbering" w:customStyle="1" w:styleId="WWNum11">
    <w:name w:val="WWNum11"/>
    <w:rsid w:val="001F502E"/>
    <w:pPr>
      <w:numPr>
        <w:numId w:val="11"/>
      </w:numPr>
    </w:pPr>
  </w:style>
  <w:style w:type="numbering" w:customStyle="1" w:styleId="WWNum2">
    <w:name w:val="WWNum2"/>
    <w:rsid w:val="001F502E"/>
    <w:pPr>
      <w:numPr>
        <w:numId w:val="2"/>
      </w:numPr>
    </w:pPr>
  </w:style>
  <w:style w:type="numbering" w:customStyle="1" w:styleId="WWNum6">
    <w:name w:val="WWNum6"/>
    <w:rsid w:val="001F502E"/>
    <w:pPr>
      <w:numPr>
        <w:numId w:val="6"/>
      </w:numPr>
    </w:pPr>
  </w:style>
  <w:style w:type="numbering" w:customStyle="1" w:styleId="WWNum1">
    <w:name w:val="WWNum1"/>
    <w:rsid w:val="001F502E"/>
    <w:pPr>
      <w:numPr>
        <w:numId w:val="1"/>
      </w:numPr>
    </w:pPr>
  </w:style>
  <w:style w:type="numbering" w:customStyle="1" w:styleId="WWNum19">
    <w:name w:val="WWNum19"/>
    <w:rsid w:val="001F502E"/>
    <w:pPr>
      <w:numPr>
        <w:numId w:val="19"/>
      </w:numPr>
    </w:pPr>
  </w:style>
  <w:style w:type="numbering" w:customStyle="1" w:styleId="WWNum8">
    <w:name w:val="WWNum8"/>
    <w:rsid w:val="001F502E"/>
    <w:pPr>
      <w:numPr>
        <w:numId w:val="8"/>
      </w:numPr>
    </w:pPr>
  </w:style>
  <w:style w:type="numbering" w:customStyle="1" w:styleId="WWNum4">
    <w:name w:val="WWNum4"/>
    <w:rsid w:val="001F502E"/>
    <w:pPr>
      <w:numPr>
        <w:numId w:val="4"/>
      </w:numPr>
    </w:pPr>
  </w:style>
  <w:style w:type="numbering" w:customStyle="1" w:styleId="WWNum14">
    <w:name w:val="WWNum14"/>
    <w:rsid w:val="001F502E"/>
    <w:pPr>
      <w:numPr>
        <w:numId w:val="14"/>
      </w:numPr>
    </w:pPr>
  </w:style>
  <w:style w:type="numbering" w:customStyle="1" w:styleId="WWNum12">
    <w:name w:val="WWNum12"/>
    <w:rsid w:val="001F502E"/>
    <w:pPr>
      <w:numPr>
        <w:numId w:val="12"/>
      </w:numPr>
    </w:pPr>
  </w:style>
  <w:style w:type="numbering" w:customStyle="1" w:styleId="WWNum15">
    <w:name w:val="WWNum15"/>
    <w:rsid w:val="001F502E"/>
    <w:pPr>
      <w:numPr>
        <w:numId w:val="15"/>
      </w:numPr>
    </w:pPr>
  </w:style>
  <w:style w:type="paragraph" w:styleId="af0">
    <w:name w:val="header"/>
    <w:basedOn w:val="a"/>
    <w:link w:val="af1"/>
    <w:uiPriority w:val="99"/>
    <w:semiHidden/>
    <w:unhideWhenUsed/>
    <w:rsid w:val="008C3E5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8C3E5B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D986455161B83062905EF88B45DE98C5847B45D4797742363D352AAC07D41931B91703FF86B0EEN" TargetMode="External"/><Relationship Id="rId13" Type="http://schemas.openxmlformats.org/officeDocument/2006/relationships/hyperlink" Target="consultantplus://offline/ref=009A668D597DF175282847FF9F973EBFAC008B322FD423E5A77CA2997420616FAA0027D8378D1B3971021E0E547E642AEB77B183E228qDwCM" TargetMode="External"/><Relationship Id="rId18" Type="http://schemas.openxmlformats.org/officeDocument/2006/relationships/hyperlink" Target="consultantplus://offline/ref=8AF65D5C28055BBFDCC661AD1F0D1BC2E771B69B2BDD167186F8605D19DB11D5819DD3C8A1DFF5FD686FF7r6o6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5C4EC0BFE53A98844E11708C78C193C18B63CAC4918E889FA9E23A1A6C97CB107368F6BB56C3D2CC8D1469F6I2bBH" TargetMode="External"/><Relationship Id="rId17" Type="http://schemas.openxmlformats.org/officeDocument/2006/relationships/hyperlink" Target="consultantplus://offline/ref=8AF65D5C28055BBFDCC661AD1F0D1BC2E771B69B2BDD167186F8605D19DB11D5819DD3C8A1DFF5FD686FF6r6o2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C2793762136E470766E225D6C9FAF83609D5C92E580284FD0F8F1548B53BB45770D911E2E4C4C631D65EF1EDFl7d9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C4EC0BFE53A98844E11708C78C193C18B63CAC4918E889FA9E23A1A6C97CB107368F6BB56C3D2CC8D1469F5I2b5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5620B2AAE68A59A280B200D69AD9A5ED587DB0620BB47B1D8452E8CB7EACF56ED2979B9A9AD70899B65F56488F8EB20BA7F70650D56e51DM" TargetMode="External"/><Relationship Id="rId10" Type="http://schemas.openxmlformats.org/officeDocument/2006/relationships/hyperlink" Target="consultantplus://offline/ref=5C4EC0BFE53A98844E11708C78C193C18B63CAC4918E889FA9E23A1A6C97CB107368F6BB56C3D2CC8D146AFCI2bBH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814BE4CAA9667CBEAD121FDAE40CFD0C8C38EAE1913FD8C1B6A724DBC0CA338D64C3C0BC2425U8N" TargetMode="External"/><Relationship Id="rId14" Type="http://schemas.openxmlformats.org/officeDocument/2006/relationships/hyperlink" Target="consultantplus://offline/ref=009A668D597DF175282847FF9F973EBFAC008B322FD423E5A77CA2997420616FAA0027D8378D1B3971021E0E547E642AEB77B183E228qDwC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6890</Words>
  <Characters>39278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2020-03-26T05:57:00Z</cp:lastPrinted>
  <dcterms:created xsi:type="dcterms:W3CDTF">2020-03-16T12:54:00Z</dcterms:created>
  <dcterms:modified xsi:type="dcterms:W3CDTF">2020-04-29T12:15:00Z</dcterms:modified>
</cp:coreProperties>
</file>