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3CF" w:rsidRDefault="001D33CF" w:rsidP="001D33CF">
      <w:pPr>
        <w:tabs>
          <w:tab w:val="left" w:pos="4678"/>
        </w:tabs>
        <w:ind w:right="567"/>
        <w:jc w:val="center"/>
      </w:pP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CF" w:rsidRDefault="001D33CF" w:rsidP="001D33CF">
      <w:pPr>
        <w:tabs>
          <w:tab w:val="left" w:pos="4320"/>
        </w:tabs>
        <w:jc w:val="center"/>
      </w:pPr>
    </w:p>
    <w:p w:rsidR="001D33CF" w:rsidRDefault="001D33CF" w:rsidP="001D33CF">
      <w:pPr>
        <w:tabs>
          <w:tab w:val="left" w:pos="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1D33CF" w:rsidRDefault="001D33CF" w:rsidP="001D33CF">
      <w:pPr>
        <w:tabs>
          <w:tab w:val="left" w:pos="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</w:p>
    <w:p w:rsidR="001D33CF" w:rsidRDefault="001D33CF" w:rsidP="001D33CF">
      <w:pPr>
        <w:tabs>
          <w:tab w:val="left" w:pos="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КУЗНЕЦКОГО РАЙОНА ПЕНЗЕНСКОЙ ОБЛАСТИ</w:t>
      </w:r>
    </w:p>
    <w:p w:rsidR="001D33CF" w:rsidRDefault="001D33CF" w:rsidP="001D33CF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1D33CF" w:rsidRDefault="001D33CF" w:rsidP="001D33CF">
      <w:pPr>
        <w:tabs>
          <w:tab w:val="left" w:pos="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1D33CF" w:rsidRDefault="001D33CF" w:rsidP="001D33CF">
      <w:pPr>
        <w:tabs>
          <w:tab w:val="left" w:pos="0"/>
        </w:tabs>
        <w:rPr>
          <w:sz w:val="24"/>
          <w:szCs w:val="24"/>
        </w:rPr>
      </w:pPr>
    </w:p>
    <w:p w:rsidR="001D33CF" w:rsidRDefault="006B558E" w:rsidP="001D33CF">
      <w:pPr>
        <w:tabs>
          <w:tab w:val="left" w:pos="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</w:t>
      </w:r>
      <w:r w:rsidR="001D33CF">
        <w:rPr>
          <w:sz w:val="24"/>
          <w:szCs w:val="24"/>
        </w:rPr>
        <w:t xml:space="preserve"> декабря</w:t>
      </w:r>
      <w:proofErr w:type="gramEnd"/>
      <w:r w:rsidR="001D33CF">
        <w:rPr>
          <w:sz w:val="24"/>
          <w:szCs w:val="24"/>
        </w:rPr>
        <w:t xml:space="preserve"> 2020г.                                                         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№ </w:t>
      </w:r>
      <w:bookmarkStart w:id="0" w:name="_GoBack"/>
      <w:bookmarkEnd w:id="0"/>
    </w:p>
    <w:p w:rsidR="001D33CF" w:rsidRDefault="001D33CF" w:rsidP="001D33CF">
      <w:pPr>
        <w:tabs>
          <w:tab w:val="left" w:pos="0"/>
        </w:tabs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</w:t>
      </w:r>
      <w:proofErr w:type="spellEnd"/>
      <w:r>
        <w:rPr>
          <w:sz w:val="24"/>
          <w:szCs w:val="24"/>
        </w:rPr>
        <w:t>. Евлашево</w:t>
      </w:r>
    </w:p>
    <w:p w:rsidR="001D33CF" w:rsidRDefault="001D33CF" w:rsidP="001D33CF">
      <w:pPr>
        <w:tabs>
          <w:tab w:val="left" w:pos="4320"/>
        </w:tabs>
        <w:jc w:val="center"/>
        <w:rPr>
          <w:sz w:val="28"/>
          <w:szCs w:val="28"/>
        </w:rPr>
      </w:pPr>
    </w:p>
    <w:p w:rsidR="001D33CF" w:rsidRDefault="001D33CF" w:rsidP="001D33CF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муниципальную программу рабочего поселка Евлашево Кузнецкого района Пензенской области «Развитие культуры, туризма, физической культуры и массового спорта в рабочем поселке Евлашево Кузнецкого района Пензенской области на 2015-2020 годы»,</w:t>
      </w:r>
      <w:r>
        <w:rPr>
          <w:b/>
          <w:bCs/>
          <w:sz w:val="28"/>
          <w:szCs w:val="28"/>
        </w:rPr>
        <w:t xml:space="preserve"> утвержденную постановлением администрации рабочего поселка Евлашево Кузнецкого района Пензенской области от 18.12.2014 № 323</w:t>
      </w:r>
    </w:p>
    <w:p w:rsidR="001D33CF" w:rsidRDefault="001D33CF" w:rsidP="001D33CF">
      <w:pPr>
        <w:tabs>
          <w:tab w:val="left" w:pos="4320"/>
        </w:tabs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</w:p>
    <w:p w:rsidR="001D33CF" w:rsidRDefault="001D33CF" w:rsidP="001D33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D33CF" w:rsidRDefault="001D33CF" w:rsidP="001D33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ст. 179 Бюджетного Кодекса Российской Федерации, в  соответствии с Федеральным законом от  06.10.2003 № 131-ФЗ  «Об общих принципах организации  местного  самоуправления  в  Российской  Федерации» (с изменениями), Уставом рабочего поселка Евлашево Кузнецкого района Пензенской области (с изменениями), постановлением администрации рабочего поселка Евлашево Кузнецкого района Пензенской области   от 31.10.2013 № 240 «</w:t>
      </w:r>
      <w:r>
        <w:rPr>
          <w:bCs/>
          <w:sz w:val="28"/>
          <w:szCs w:val="28"/>
        </w:rPr>
        <w:t xml:space="preserve">О  Порядке принятия решений о разработке муниципальных программ </w:t>
      </w:r>
      <w:r>
        <w:rPr>
          <w:sz w:val="28"/>
          <w:szCs w:val="28"/>
        </w:rPr>
        <w:t xml:space="preserve">рабочего поселка Евлашево </w:t>
      </w:r>
      <w:r>
        <w:rPr>
          <w:bCs/>
          <w:sz w:val="28"/>
          <w:szCs w:val="28"/>
        </w:rPr>
        <w:t>Кузнецкого района Пензенской области и их формирования  и реализации</w:t>
      </w:r>
      <w:r>
        <w:rPr>
          <w:sz w:val="28"/>
          <w:szCs w:val="28"/>
        </w:rPr>
        <w:t>» (с изменениями),</w:t>
      </w:r>
    </w:p>
    <w:p w:rsidR="001D33CF" w:rsidRDefault="001D33CF" w:rsidP="001D33CF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1D33CF" w:rsidRDefault="001D33CF" w:rsidP="001D33CF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рабочего поселка Евлашево Кузнецкого района </w:t>
      </w:r>
    </w:p>
    <w:p w:rsidR="001D33CF" w:rsidRDefault="001D33CF" w:rsidP="001D33CF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 постановляет:</w:t>
      </w:r>
    </w:p>
    <w:p w:rsidR="001D33CF" w:rsidRDefault="001D33CF" w:rsidP="001D33CF">
      <w:pPr>
        <w:tabs>
          <w:tab w:val="left" w:pos="4320"/>
        </w:tabs>
        <w:rPr>
          <w:sz w:val="28"/>
          <w:szCs w:val="28"/>
        </w:rPr>
      </w:pPr>
    </w:p>
    <w:p w:rsidR="001D33CF" w:rsidRDefault="001D33CF" w:rsidP="001D33C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в муниципальную программу рабочего поселка Евлашево Кузнецкого района Пензенской области «Развитие культуры, туризма, физической культуры и массового спорта в рабочем поселке Евлашево Кузнецкого района Пензенской области на 2015-2020 годы», </w:t>
      </w:r>
      <w:r>
        <w:rPr>
          <w:bCs/>
          <w:sz w:val="28"/>
          <w:szCs w:val="28"/>
        </w:rPr>
        <w:t>утвержденную постановлением администрации рабочего поселка Евлашево Кузнецкого района Пензенской области от 15.12.2014 № 93</w:t>
      </w:r>
      <w:r>
        <w:rPr>
          <w:sz w:val="28"/>
          <w:szCs w:val="28"/>
        </w:rPr>
        <w:t xml:space="preserve"> (далее – Программа), следующие изменения:</w:t>
      </w:r>
    </w:p>
    <w:p w:rsidR="001D33CF" w:rsidRDefault="001D33CF" w:rsidP="001D33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33CF" w:rsidRDefault="001D33CF" w:rsidP="001D33CF">
      <w:pPr>
        <w:tabs>
          <w:tab w:val="left" w:pos="4320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1D33CF" w:rsidRDefault="001D33CF" w:rsidP="001D33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1.1. Название программы изложить в следующей редакции:</w:t>
      </w:r>
    </w:p>
    <w:p w:rsidR="001D33CF" w:rsidRDefault="001D33CF" w:rsidP="001D33C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«Развитие культуры, туризма, физической культуры и массового спорта в рабочем поселке Евлашево Кузнецкого района Пензенской области на 2015-2024 годы»,</w:t>
      </w:r>
      <w:r>
        <w:rPr>
          <w:b/>
          <w:bCs/>
          <w:sz w:val="28"/>
          <w:szCs w:val="28"/>
        </w:rPr>
        <w:t xml:space="preserve"> утвержденную постановлением администрации рабочего поселка Евлашево Кузнецкого района Пензенской области от 18.12.2014 № 323</w:t>
      </w:r>
      <w:r>
        <w:rPr>
          <w:b/>
          <w:spacing w:val="-2"/>
          <w:sz w:val="28"/>
          <w:szCs w:val="28"/>
        </w:rPr>
        <w:t>»;</w:t>
      </w:r>
    </w:p>
    <w:p w:rsidR="001D33CF" w:rsidRDefault="001D33CF" w:rsidP="001D33CF">
      <w:pPr>
        <w:rPr>
          <w:sz w:val="28"/>
          <w:szCs w:val="28"/>
        </w:rPr>
      </w:pPr>
    </w:p>
    <w:p w:rsidR="001D33CF" w:rsidRDefault="001D33CF" w:rsidP="001D33CF">
      <w:pPr>
        <w:spacing w:line="240" w:lineRule="atLeast"/>
        <w:ind w:left="-57"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паспорте Программы раздел «Объемы и источники финансирования муниципальной программы» изложить в следующей редакции:</w:t>
      </w:r>
    </w:p>
    <w:p w:rsidR="001D33CF" w:rsidRDefault="001D33CF" w:rsidP="001D33CF">
      <w:pPr>
        <w:jc w:val="both"/>
        <w:rPr>
          <w:sz w:val="28"/>
          <w:szCs w:val="28"/>
        </w:rPr>
      </w:pPr>
    </w:p>
    <w:p w:rsidR="001D33CF" w:rsidRDefault="001D33CF" w:rsidP="001D33C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1"/>
        <w:gridCol w:w="4755"/>
      </w:tblGrid>
      <w:tr w:rsidR="001D33CF" w:rsidTr="001D33CF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и источники финансирования муниципальной программы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 по программе – 21692,6тыс. руб.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 Пензенской области – 40143,6, из них по годам;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– 0,0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– 0,0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– 896,</w:t>
            </w:r>
            <w:proofErr w:type="gramStart"/>
            <w:r>
              <w:rPr>
                <w:sz w:val="28"/>
                <w:szCs w:val="28"/>
                <w:lang w:eastAsia="en-US"/>
              </w:rPr>
              <w:t>2  рублей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– 1061,1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– 786,3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– 700,0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– 700,0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– 0,0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– 0,0 рублей.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 Министерства Культуры Пензенской области – 100,0;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2019г. – 100,0 тыс. рублей.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Бюджет рабочего поселка Евлашево Кузнецкого района Пензенской области –   17549,0 тыс. рублей, из них по годам: 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8"/>
                  <w:szCs w:val="28"/>
                  <w:lang w:eastAsia="en-US"/>
                </w:rPr>
                <w:t>2016 г</w:t>
              </w:r>
            </w:smartTag>
            <w:r>
              <w:rPr>
                <w:sz w:val="28"/>
                <w:szCs w:val="28"/>
                <w:lang w:eastAsia="en-US"/>
              </w:rPr>
              <w:t>. – 2000,2 тыс.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28"/>
                  <w:szCs w:val="28"/>
                  <w:lang w:eastAsia="en-US"/>
                </w:rPr>
                <w:t>2017 г</w:t>
              </w:r>
            </w:smartTag>
            <w:r>
              <w:rPr>
                <w:sz w:val="28"/>
                <w:szCs w:val="28"/>
                <w:lang w:eastAsia="en-US"/>
              </w:rPr>
              <w:t>. -  2599,1 тыс.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28"/>
                  <w:szCs w:val="28"/>
                  <w:lang w:eastAsia="en-US"/>
                </w:rPr>
                <w:t>2018 г</w:t>
              </w:r>
            </w:smartTag>
            <w:r>
              <w:rPr>
                <w:sz w:val="28"/>
                <w:szCs w:val="28"/>
                <w:lang w:eastAsia="en-US"/>
              </w:rPr>
              <w:t>. -  2079,0 тыс.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sz w:val="28"/>
                  <w:szCs w:val="28"/>
                  <w:lang w:eastAsia="en-US"/>
                </w:rPr>
                <w:t>2019 г</w:t>
              </w:r>
            </w:smartTag>
            <w:r>
              <w:rPr>
                <w:sz w:val="28"/>
                <w:szCs w:val="28"/>
                <w:lang w:eastAsia="en-US"/>
              </w:rPr>
              <w:t>. – 3197,1 тыс.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sz w:val="28"/>
                  <w:szCs w:val="28"/>
                  <w:lang w:eastAsia="en-US"/>
                </w:rPr>
                <w:t>2020 г</w:t>
              </w:r>
            </w:smartTag>
            <w:r>
              <w:rPr>
                <w:sz w:val="28"/>
                <w:szCs w:val="28"/>
                <w:lang w:eastAsia="en-US"/>
              </w:rPr>
              <w:t>. -  2338,1 тыс.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г. – 2550,1 тыс.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г. – 2680,1 тыс.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г. – 100,0 тыс. рублей;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г. – 0,0 тыс. рублей.</w:t>
            </w:r>
          </w:p>
        </w:tc>
      </w:tr>
    </w:tbl>
    <w:p w:rsidR="001D33CF" w:rsidRDefault="001D33CF" w:rsidP="001D33CF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1D33CF" w:rsidRDefault="001D33CF" w:rsidP="001D33CF">
      <w:pPr>
        <w:jc w:val="right"/>
        <w:rPr>
          <w:sz w:val="28"/>
          <w:szCs w:val="28"/>
        </w:rPr>
      </w:pPr>
    </w:p>
    <w:p w:rsidR="001D33CF" w:rsidRDefault="001D33CF" w:rsidP="001D33CF">
      <w:pPr>
        <w:tabs>
          <w:tab w:val="left" w:pos="43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в паспорте П</w:t>
      </w:r>
      <w:r>
        <w:rPr>
          <w:spacing w:val="-2"/>
          <w:sz w:val="28"/>
          <w:szCs w:val="28"/>
        </w:rPr>
        <w:t>рограммы</w:t>
      </w:r>
      <w:r>
        <w:rPr>
          <w:sz w:val="28"/>
          <w:szCs w:val="28"/>
        </w:rPr>
        <w:t xml:space="preserve"> раздел «Ожидаемые результаты реализации муниципальной программы» изложить в следующей редакции:</w:t>
      </w:r>
    </w:p>
    <w:p w:rsidR="001D33CF" w:rsidRDefault="001D33CF" w:rsidP="001D33CF">
      <w:pPr>
        <w:tabs>
          <w:tab w:val="left" w:pos="43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85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20"/>
        <w:gridCol w:w="6835"/>
      </w:tblGrid>
      <w:tr w:rsidR="001D33CF" w:rsidTr="001D33CF"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Ожидаемые результаты реализации муниципальной </w:t>
            </w:r>
          </w:p>
          <w:p w:rsidR="001D33CF" w:rsidRDefault="001D33CF">
            <w:pPr>
              <w:snapToGrid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2024 году в результате реализации программы будет достигнут процент увеличения численности участников культурно-досуговых, спортивно-массовых мероприятий – на 8,5 %, доля детей и молодежи, привлекаемых к участию в творческих мероприятиях, от общего числа детей увеличится на 9,9 %, доля участников клубных формирований в расчете на 1 тыс. человек населения – 6,7 %.</w:t>
            </w:r>
          </w:p>
          <w:p w:rsidR="001D33CF" w:rsidRDefault="001D33CF">
            <w:pPr>
              <w:wordWrap w:val="0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численность лиц с ограниченными возможностями здоровья и инвалидов, систематически занимающихся физической культурой и спортом, увеличится до 50 чел. по отношению к показателям 2015 года;</w:t>
            </w:r>
          </w:p>
          <w:p w:rsidR="001D33CF" w:rsidRDefault="001D33CF">
            <w:pPr>
              <w:tabs>
                <w:tab w:val="left" w:pos="3180"/>
              </w:tabs>
              <w:spacing w:line="25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Количество зрителей на мероприятиях концертных организаций, самостоятельных коллективов, проведенных собственными силами в пределах территории рабочего поселка Евлашево Кузнецкого района Пензенской области, в расчете на 1 тыс. человек населения увеличится </w:t>
            </w:r>
            <w:proofErr w:type="gramStart"/>
            <w:r>
              <w:rPr>
                <w:sz w:val="28"/>
                <w:szCs w:val="28"/>
                <w:lang w:eastAsia="en-US"/>
              </w:rPr>
              <w:t>на  50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чел.  </w:t>
            </w:r>
          </w:p>
        </w:tc>
      </w:tr>
    </w:tbl>
    <w:p w:rsidR="001D33CF" w:rsidRDefault="001D33CF" w:rsidP="001D33CF">
      <w:pPr>
        <w:jc w:val="right"/>
        <w:rPr>
          <w:sz w:val="28"/>
          <w:szCs w:val="28"/>
        </w:rPr>
      </w:pPr>
    </w:p>
    <w:p w:rsidR="001D33CF" w:rsidRDefault="001D33CF" w:rsidP="001D33CF">
      <w:pPr>
        <w:tabs>
          <w:tab w:val="left" w:pos="2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Таблицу №1 Программы изложить в следующей редакции: </w:t>
      </w:r>
    </w:p>
    <w:p w:rsidR="001D33CF" w:rsidRDefault="001D33CF" w:rsidP="001D33C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Таблица № 1</w:t>
      </w:r>
    </w:p>
    <w:p w:rsidR="001D33CF" w:rsidRDefault="001D33CF" w:rsidP="001D33CF">
      <w:pPr>
        <w:pStyle w:val="a7"/>
        <w:spacing w:after="0"/>
        <w:jc w:val="center"/>
        <w:rPr>
          <w:b/>
          <w:sz w:val="28"/>
          <w:szCs w:val="28"/>
          <w:shd w:val="clear" w:color="auto" w:fill="FFFFFF"/>
          <w:lang w:val="ru-RU"/>
        </w:rPr>
      </w:pPr>
    </w:p>
    <w:p w:rsidR="001D33CF" w:rsidRDefault="001D33CF" w:rsidP="001D33CF">
      <w:pPr>
        <w:pStyle w:val="a7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целевых показателей муниципальной программы </w:t>
      </w:r>
    </w:p>
    <w:p w:rsidR="001D33CF" w:rsidRDefault="001D33CF" w:rsidP="001D33CF">
      <w:pPr>
        <w:pStyle w:val="a7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рабочего поселка Евлашево Кузнецкого района Пензенской области</w:t>
      </w:r>
    </w:p>
    <w:p w:rsidR="001D33CF" w:rsidRDefault="001D33CF" w:rsidP="001D33C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«Развитие культуры, туризма, физической культуры и массового спорта в рабочем поселке Евлашево Кузнецкого района Пензенской области на 2015- 2024 годы»</w:t>
      </w:r>
    </w:p>
    <w:p w:rsidR="001D33CF" w:rsidRDefault="001D33CF" w:rsidP="001D33CF">
      <w:pPr>
        <w:ind w:firstLine="708"/>
        <w:jc w:val="center"/>
        <w:rPr>
          <w:b/>
          <w:sz w:val="28"/>
          <w:szCs w:val="28"/>
        </w:rPr>
      </w:pPr>
    </w:p>
    <w:tbl>
      <w:tblPr>
        <w:tblW w:w="1048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49"/>
        <w:gridCol w:w="566"/>
        <w:gridCol w:w="709"/>
        <w:gridCol w:w="708"/>
        <w:gridCol w:w="709"/>
        <w:gridCol w:w="709"/>
        <w:gridCol w:w="709"/>
        <w:gridCol w:w="708"/>
        <w:gridCol w:w="709"/>
        <w:gridCol w:w="709"/>
        <w:gridCol w:w="567"/>
        <w:gridCol w:w="567"/>
      </w:tblGrid>
      <w:tr w:rsidR="001D33CF" w:rsidTr="001D33CF">
        <w:trPr>
          <w:trHeight w:val="692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Ответственный исполнитель</w:t>
            </w:r>
          </w:p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Администрация рабочего поселка Евлашево Кузнецкого района Пензенской области</w:t>
            </w:r>
          </w:p>
        </w:tc>
      </w:tr>
      <w:tr w:rsidR="001D33CF" w:rsidTr="001D33CF">
        <w:trPr>
          <w:trHeight w:val="806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(указать наименование органа местного самоуправления Кузнецкого района Пензенской области)</w:t>
            </w:r>
          </w:p>
        </w:tc>
      </w:tr>
      <w:tr w:rsidR="001D33CF" w:rsidTr="001D33CF">
        <w:trPr>
          <w:trHeight w:val="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</w:t>
            </w:r>
          </w:p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п\п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целевого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ind w:left="-102" w:right="-10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Значения целевых показателей</w:t>
            </w:r>
          </w:p>
        </w:tc>
      </w:tr>
      <w:tr w:rsidR="001D33CF" w:rsidTr="001D33CF">
        <w:trPr>
          <w:trHeight w:val="140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  <w:sz w:val="16"/>
                  <w:szCs w:val="16"/>
                  <w:lang w:eastAsia="en-US"/>
                </w:rPr>
                <w:t>2015 г</w:t>
              </w:r>
            </w:smartTag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sz w:val="16"/>
                  <w:szCs w:val="16"/>
                  <w:lang w:eastAsia="en-US"/>
                </w:rPr>
                <w:t>2016 г</w:t>
              </w:r>
            </w:smartTag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 w:cs="Times New Roman"/>
                  <w:sz w:val="16"/>
                  <w:szCs w:val="16"/>
                  <w:lang w:eastAsia="en-US"/>
                </w:rPr>
                <w:t>2017 г</w:t>
              </w:r>
            </w:smartTag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 w:cs="Times New Roman"/>
                  <w:sz w:val="16"/>
                  <w:szCs w:val="16"/>
                  <w:lang w:eastAsia="en-US"/>
                </w:rPr>
                <w:t>2018 г</w:t>
              </w:r>
            </w:smartTag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sz w:val="16"/>
                  <w:szCs w:val="16"/>
                  <w:lang w:eastAsia="en-US"/>
                </w:rPr>
                <w:t>2019 г</w:t>
              </w:r>
            </w:smartTag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16"/>
                  <w:szCs w:val="16"/>
                  <w:lang w:eastAsia="en-US"/>
                </w:rPr>
                <w:t>2020 г</w:t>
              </w:r>
            </w:smartTag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2021г.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2022г.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2024</w:t>
            </w:r>
          </w:p>
        </w:tc>
      </w:tr>
      <w:tr w:rsidR="001D33CF" w:rsidTr="001D33CF">
        <w:trPr>
          <w:trHeight w:val="575"/>
        </w:trPr>
        <w:tc>
          <w:tcPr>
            <w:tcW w:w="104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«Развитие культуры, туризма, физической культуры и массового спорта в рабочем поселке Евлашево Кузнецкого района Пензенской области на 2015- 2024 годы»</w:t>
            </w:r>
          </w:p>
        </w:tc>
      </w:tr>
      <w:tr w:rsidR="001D33CF" w:rsidTr="001D33CF">
        <w:trPr>
          <w:trHeight w:val="15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Увеличение численности участников культурно-досуговых, спортивно-массовых мероприятий (по сравнению с предыдущим годом)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ind w:left="-371" w:firstLine="37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7,5</w:t>
            </w:r>
          </w:p>
        </w:tc>
      </w:tr>
      <w:tr w:rsidR="001D33CF" w:rsidTr="001D33CF">
        <w:trPr>
          <w:trHeight w:val="4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Охват населения и молодежи библиотечным обслуживанием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5" w:right="-10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5" w:right="-10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24,6</w:t>
            </w:r>
          </w:p>
        </w:tc>
      </w:tr>
      <w:tr w:rsidR="001D33CF" w:rsidTr="001D33CF">
        <w:trPr>
          <w:trHeight w:val="1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детей и молодежи, привлекаемых к участию в творческих мероприятиях, от общего числа детей и молодёжи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9,7</w:t>
            </w:r>
          </w:p>
        </w:tc>
      </w:tr>
      <w:tr w:rsidR="001D33CF" w:rsidTr="001D33CF">
        <w:trPr>
          <w:trHeight w:val="7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участников клубных формирований в расчете на 1 </w:t>
            </w:r>
            <w:proofErr w:type="spellStart"/>
            <w:r>
              <w:rPr>
                <w:sz w:val="24"/>
                <w:szCs w:val="24"/>
                <w:lang w:eastAsia="en-US"/>
              </w:rPr>
              <w:t>тыс.человек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</w:t>
            </w:r>
          </w:p>
        </w:tc>
      </w:tr>
      <w:tr w:rsidR="001D33CF" w:rsidTr="001D33C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зрителей на мероприятиях концертных организаций, самостоятельных</w:t>
            </w:r>
          </w:p>
          <w:p w:rsidR="001D33CF" w:rsidRDefault="001D33C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коллективов, проведенных на  территории рабочего поселка Евлашево Кузнецкого района Пензенской области, в расчете на 1 тыс. человек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5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5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</w:t>
            </w:r>
          </w:p>
        </w:tc>
      </w:tr>
      <w:tr w:rsidR="001D33CF" w:rsidTr="001D33CF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мероприятий, направленных на популяризацию ресурсного туристического </w:t>
            </w:r>
            <w:proofErr w:type="gramStart"/>
            <w:r>
              <w:rPr>
                <w:sz w:val="24"/>
                <w:szCs w:val="24"/>
                <w:lang w:eastAsia="en-US"/>
              </w:rPr>
              <w:t>потенциала  рабочего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поселка Евлашево</w:t>
            </w:r>
          </w:p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Кузнецкого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</w:tr>
      <w:tr w:rsidR="001D33CF" w:rsidTr="001D33CF"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рекламно-информационной продукции, раскрывающей туристский потенциал  рабочего поселка Евлашево Кузнецкого района Пензенской области (буклеты, плакаты, баннеры и т.д.)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ед.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1D33CF" w:rsidTr="001D33CF"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 от общего числа лиц данной категории (по сравнению с предыдущим годом)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3,5</w:t>
            </w:r>
          </w:p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7,7</w:t>
            </w:r>
          </w:p>
        </w:tc>
      </w:tr>
      <w:tr w:rsidR="001D33CF" w:rsidTr="001D33CF"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Сохранение и обустройство природных ландшафтов, историко-культурных памятников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left="-42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napToGrid w:val="0"/>
              <w:spacing w:line="256" w:lineRule="auto"/>
              <w:ind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</w:tbl>
    <w:p w:rsidR="001D33CF" w:rsidRDefault="001D33CF" w:rsidP="001D33CF">
      <w:pPr>
        <w:pStyle w:val="a7"/>
        <w:spacing w:after="0"/>
        <w:jc w:val="center"/>
        <w:rPr>
          <w:b/>
          <w:sz w:val="28"/>
          <w:szCs w:val="28"/>
          <w:shd w:val="clear" w:color="auto" w:fill="FFFFFF"/>
          <w:lang w:val="ru-RU"/>
        </w:rPr>
      </w:pPr>
      <w:r>
        <w:rPr>
          <w:b/>
          <w:sz w:val="28"/>
          <w:szCs w:val="28"/>
          <w:shd w:val="clear" w:color="auto" w:fill="FFFFFF"/>
          <w:lang w:val="ru-RU"/>
        </w:rPr>
        <w:t xml:space="preserve">  </w:t>
      </w:r>
    </w:p>
    <w:p w:rsidR="001D33CF" w:rsidRDefault="001D33CF" w:rsidP="001D33CF">
      <w:pPr>
        <w:pStyle w:val="a7"/>
        <w:spacing w:after="0" w:line="480" w:lineRule="auto"/>
        <w:jc w:val="center"/>
        <w:rPr>
          <w:sz w:val="24"/>
          <w:szCs w:val="24"/>
          <w:shd w:val="clear" w:color="auto" w:fill="FFFFFF"/>
          <w:lang w:val="ru-RU"/>
        </w:rPr>
      </w:pPr>
      <w:r>
        <w:rPr>
          <w:b/>
          <w:sz w:val="28"/>
          <w:szCs w:val="28"/>
          <w:shd w:val="clear" w:color="auto" w:fill="FFFFFF"/>
          <w:lang w:val="ru-RU"/>
        </w:rPr>
        <w:t xml:space="preserve">                                  </w:t>
      </w:r>
      <w:r>
        <w:rPr>
          <w:sz w:val="24"/>
          <w:szCs w:val="24"/>
          <w:shd w:val="clear" w:color="auto" w:fill="FFFFFF"/>
          <w:lang w:val="ru-RU"/>
        </w:rPr>
        <w:t xml:space="preserve">                                                                                                           »;</w:t>
      </w:r>
    </w:p>
    <w:p w:rsidR="001D33CF" w:rsidRDefault="001D33CF" w:rsidP="001D33CF">
      <w:pPr>
        <w:pStyle w:val="a7"/>
        <w:spacing w:after="0" w:line="480" w:lineRule="auto"/>
        <w:jc w:val="center"/>
        <w:rPr>
          <w:sz w:val="24"/>
          <w:szCs w:val="24"/>
          <w:shd w:val="clear" w:color="auto" w:fill="FFFFFF"/>
          <w:lang w:val="ru-RU"/>
        </w:rPr>
      </w:pPr>
    </w:p>
    <w:p w:rsidR="001D33CF" w:rsidRDefault="001D33CF" w:rsidP="001D33CF">
      <w:pPr>
        <w:rPr>
          <w:sz w:val="28"/>
          <w:szCs w:val="28"/>
        </w:rPr>
      </w:pPr>
    </w:p>
    <w:p w:rsidR="001D33CF" w:rsidRDefault="001D33CF" w:rsidP="001D33CF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РЕСУРСНОЕ ОБЕСПЕЧЕНИЕ</w:t>
      </w:r>
    </w:p>
    <w:p w:rsidR="001D33CF" w:rsidRDefault="001D33CF" w:rsidP="001D33CF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реализации муниципальной программы «</w:t>
      </w:r>
      <w:r>
        <w:rPr>
          <w:sz w:val="28"/>
          <w:szCs w:val="28"/>
        </w:rPr>
        <w:t>Развитие культуры, туризма, физической культуры и массового спорта в рабочем поселке Евлашево Кузнецкого района Пензенской области на 2015- 2024 годы» за счет всех источников финансирования 2016-2024 год</w:t>
      </w:r>
    </w:p>
    <w:tbl>
      <w:tblPr>
        <w:tblStyle w:val="af1"/>
        <w:tblpPr w:leftFromText="180" w:rightFromText="180" w:vertAnchor="text" w:horzAnchor="margin" w:tblpXSpec="center" w:tblpY="-1027"/>
        <w:tblW w:w="1021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420"/>
        <w:gridCol w:w="566"/>
        <w:gridCol w:w="1132"/>
        <w:gridCol w:w="1982"/>
        <w:gridCol w:w="709"/>
        <w:gridCol w:w="709"/>
        <w:gridCol w:w="708"/>
        <w:gridCol w:w="709"/>
        <w:gridCol w:w="709"/>
        <w:gridCol w:w="709"/>
        <w:gridCol w:w="708"/>
        <w:gridCol w:w="567"/>
        <w:gridCol w:w="587"/>
      </w:tblGrid>
      <w:tr w:rsidR="001D33CF" w:rsidTr="001D33CF"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/>
                <w:bCs/>
                <w:szCs w:val="24"/>
              </w:rPr>
            </w:pPr>
            <w:r>
              <w:rPr>
                <w:szCs w:val="24"/>
              </w:rPr>
              <w:lastRenderedPageBreak/>
              <w:t>Ответственный исполнитель муниципальной программы</w:t>
            </w:r>
          </w:p>
        </w:tc>
        <w:tc>
          <w:tcPr>
            <w:tcW w:w="80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Администрация рабочего поселка Евлашево Кузнецкого района Пензенской области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right="-62"/>
              <w:jc w:val="center"/>
            </w:pPr>
            <w:r>
              <w:t xml:space="preserve">Наименование муниципальной программы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/>
                <w:bCs/>
              </w:rPr>
            </w:pPr>
            <w:r>
              <w:t>Источники финансирования</w:t>
            </w:r>
          </w:p>
        </w:tc>
        <w:tc>
          <w:tcPr>
            <w:tcW w:w="6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8" w:right="-108"/>
              <w:jc w:val="center"/>
              <w:rPr>
                <w:b/>
                <w:bCs/>
              </w:rPr>
            </w:pPr>
            <w:r>
              <w:t>Оценка расходов, тыс. рублей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8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8" w:right="-109"/>
              <w:jc w:val="center"/>
            </w:pPr>
            <w:r>
              <w:t xml:space="preserve">2016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8" w:right="-109"/>
              <w:jc w:val="center"/>
            </w:pPr>
            <w:r>
              <w:t xml:space="preserve">2017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8" w:right="-109"/>
              <w:jc w:val="center"/>
            </w:pPr>
            <w:r>
              <w:t xml:space="preserve">2018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8" w:right="-109"/>
              <w:jc w:val="center"/>
            </w:pPr>
            <w:r>
              <w:t xml:space="preserve">2019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right="-109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right="-109"/>
              <w:jc w:val="center"/>
            </w:pPr>
            <w:r>
              <w:t xml:space="preserve">2021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right="-109"/>
              <w:jc w:val="center"/>
            </w:pPr>
            <w: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right="-109"/>
              <w:jc w:val="center"/>
            </w:pPr>
            <w:r>
              <w:t>2023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right="-109"/>
              <w:jc w:val="center"/>
            </w:pPr>
            <w:r>
              <w:t>2024</w:t>
            </w:r>
          </w:p>
        </w:tc>
      </w:tr>
      <w:tr w:rsidR="001D33CF" w:rsidTr="001D33C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14</w:t>
            </w:r>
          </w:p>
        </w:tc>
      </w:tr>
      <w:tr w:rsidR="001D33CF" w:rsidTr="001D33CF">
        <w:trPr>
          <w:trHeight w:val="7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/>
                <w:bCs/>
              </w:rPr>
            </w:pPr>
            <w: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2599,1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2980,5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3124,4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3250,1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3380,1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rPr>
          <w:trHeight w:val="602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2599,1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2338,1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2550,1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2680,1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</w:p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rPr>
          <w:trHeight w:val="602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right="-108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1.1.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Основное мероприятие (мероприятие)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2599,1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2980,5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3124,4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3250,1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3380,1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2599,1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2338,1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2550,1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2680,1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</w:p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1)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ind w:right="-52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1" w:right="-102"/>
              <w:jc w:val="center"/>
              <w:rPr>
                <w:bCs/>
              </w:rPr>
            </w:pPr>
            <w:r>
              <w:rPr>
                <w:bCs/>
              </w:rPr>
              <w:t>Предоставление субсидии на выполнение муниципального задания МБУК «Евлашевский БДЦ»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2000,2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2551,3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2876,9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3371,3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color w:val="FF0000"/>
              </w:rPr>
              <w:t>2945,1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color w:val="FF0000"/>
              </w:rPr>
              <w:t>3141,1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3271,0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2000,2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2551,3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1980,7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2310,2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color w:val="FF0000"/>
              </w:rPr>
              <w:t>2158,3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color w:val="FF0000"/>
              </w:rPr>
              <w:t>2441,1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2571,0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896,2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961,1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786,3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color w:val="FF0000"/>
              </w:rPr>
              <w:t>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2)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1" w:right="-102"/>
              <w:jc w:val="center"/>
              <w:rPr>
                <w:bCs/>
              </w:rPr>
            </w:pPr>
            <w:r>
              <w:rPr>
                <w:bCs/>
              </w:rPr>
              <w:t>Участие в региональных межрегиональных фестивалях, конкурсах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rPr>
          <w:trHeight w:val="21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3)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1" w:right="-10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Организация физкультурно-массового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rPr>
          <w:trHeight w:val="30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rPr>
          <w:trHeight w:val="39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4)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1" w:right="-10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Развитие сельского </w:t>
            </w:r>
            <w:r>
              <w:rPr>
                <w:bCs/>
                <w:sz w:val="16"/>
                <w:szCs w:val="16"/>
              </w:rPr>
              <w:lastRenderedPageBreak/>
              <w:t>туризма изготовление рекламно-информационной продукции в виде буклетов, баннерной продукции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 xml:space="preserve">Бюджет рабочего </w:t>
            </w:r>
            <w:r>
              <w:lastRenderedPageBreak/>
              <w:t>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5)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1" w:right="-10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Расходы на мероприятия по сохранению и обустройству природных ландшафтов, историко-культурных памятников )текущий ремонт памятника Вов)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47,8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40,2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60,3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47,8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40,2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60,3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6)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1" w:right="-10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Текущий ремонт здания МБУК «Евлашевский БДЦ» на условиях </w:t>
            </w:r>
            <w:proofErr w:type="spellStart"/>
            <w:r>
              <w:rPr>
                <w:bCs/>
                <w:sz w:val="16"/>
                <w:szCs w:val="16"/>
              </w:rPr>
              <w:t>софинансирования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55,3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55,3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7)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1" w:right="-10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Организация проведения спортивно-массовых мероприятий и соревнований со всеми категориями граждан, в том числе с гражданами с </w:t>
            </w:r>
            <w:proofErr w:type="spellStart"/>
            <w:r>
              <w:rPr>
                <w:bCs/>
                <w:sz w:val="16"/>
                <w:szCs w:val="16"/>
              </w:rPr>
              <w:t>органиченными</w:t>
            </w:r>
            <w:proofErr w:type="spellEnd"/>
            <w:r>
              <w:rPr>
                <w:bCs/>
                <w:sz w:val="16"/>
                <w:szCs w:val="16"/>
              </w:rPr>
              <w:t xml:space="preserve"> возможностями здоровья и инвалидами, участие </w:t>
            </w:r>
            <w:proofErr w:type="spellStart"/>
            <w:r>
              <w:rPr>
                <w:bCs/>
                <w:sz w:val="16"/>
                <w:szCs w:val="16"/>
              </w:rPr>
              <w:t>жимтелей</w:t>
            </w:r>
            <w:proofErr w:type="spellEnd"/>
            <w:r>
              <w:rPr>
                <w:bCs/>
                <w:sz w:val="16"/>
                <w:szCs w:val="16"/>
              </w:rPr>
              <w:t xml:space="preserve"> района в районных, областных и всероссийских спортивно-массовых соревнованиях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8)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ind w:left="-101" w:right="-10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Субсидия на поддержку отрасли культуры (Государственная поддержка лучших сельских учреждений культуры)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Министерства Культуры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9)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Изготовление ПСД для капитального ремонта здания ДК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837,9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>Бюджет рабочего поселка Евлашево  Кузнецкого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837,9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  <w:tr w:rsidR="001D33CF" w:rsidTr="001D33CF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both"/>
            </w:pPr>
            <w:r>
              <w:t xml:space="preserve">Бюджет Министерства Культуры </w:t>
            </w:r>
            <w:r>
              <w:lastRenderedPageBreak/>
              <w:t>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jc w:val="center"/>
            </w:pPr>
            <w:r>
              <w:rPr>
                <w:color w:val="000000" w:themeColor="text1"/>
              </w:rPr>
              <w:t>0,0</w:t>
            </w:r>
          </w:p>
        </w:tc>
      </w:tr>
    </w:tbl>
    <w:p w:rsidR="001D33CF" w:rsidRDefault="001D33CF" w:rsidP="001D33CF">
      <w:pPr>
        <w:pStyle w:val="a7"/>
        <w:spacing w:after="0" w:line="480" w:lineRule="auto"/>
        <w:jc w:val="center"/>
        <w:rPr>
          <w:sz w:val="24"/>
          <w:szCs w:val="24"/>
          <w:shd w:val="clear" w:color="auto" w:fill="FFFFFF"/>
          <w:lang w:val="ru-RU"/>
        </w:rPr>
      </w:pPr>
    </w:p>
    <w:p w:rsidR="001D33CF" w:rsidRDefault="001D33CF" w:rsidP="001D33CF">
      <w:pPr>
        <w:tabs>
          <w:tab w:val="left" w:pos="288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D33CF" w:rsidRDefault="001D33CF" w:rsidP="001D33CF">
      <w:pPr>
        <w:tabs>
          <w:tab w:val="left" w:pos="28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5)  Изложить раздел 4 Программы в новой редакции:</w:t>
      </w:r>
    </w:p>
    <w:p w:rsidR="001D33CF" w:rsidRDefault="001D33CF" w:rsidP="001D33CF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D33CF" w:rsidRDefault="001D33CF" w:rsidP="001D33C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«4. Ресурсное обеспечение программы</w:t>
      </w:r>
    </w:p>
    <w:p w:rsidR="001D33CF" w:rsidRDefault="001D33CF" w:rsidP="001D33CF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1D33CF" w:rsidRDefault="001D33CF" w:rsidP="001D33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Мероприятия муниципальной программы реализуются за счёт средств бюджета </w:t>
      </w:r>
      <w:r>
        <w:rPr>
          <w:sz w:val="28"/>
          <w:szCs w:val="28"/>
        </w:rPr>
        <w:t xml:space="preserve">рабочего поселка Евлашево </w:t>
      </w:r>
      <w:r>
        <w:rPr>
          <w:sz w:val="28"/>
          <w:szCs w:val="28"/>
          <w:shd w:val="clear" w:color="auto" w:fill="FFFFFF"/>
        </w:rPr>
        <w:t>Кузнецкого района Пензенской области и за счет бюджета Пензенской области. Объём финансирования Программы на 2015 – 2022 годы составляет</w:t>
      </w:r>
      <w:r>
        <w:rPr>
          <w:sz w:val="28"/>
          <w:szCs w:val="28"/>
        </w:rPr>
        <w:t xml:space="preserve">     21692,6    тыс. руб.</w:t>
      </w:r>
      <w:r>
        <w:rPr>
          <w:sz w:val="28"/>
          <w:szCs w:val="28"/>
          <w:shd w:val="clear" w:color="auto" w:fill="FFFFFF"/>
        </w:rPr>
        <w:t xml:space="preserve">, в том числе: </w:t>
      </w:r>
      <w:proofErr w:type="gramStart"/>
      <w:r>
        <w:rPr>
          <w:sz w:val="28"/>
          <w:szCs w:val="28"/>
          <w:shd w:val="clear" w:color="auto" w:fill="FFFFFF"/>
        </w:rPr>
        <w:t xml:space="preserve">в 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</w:t>
        </w:r>
        <w:proofErr w:type="gramEnd"/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 xml:space="preserve">. – 2000,2 тыс. руб., в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 xml:space="preserve">. –2599,1 тыс. руб., в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– 2980,5 тыс. руб., в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 xml:space="preserve">. – 4258,2 тыс. руб., в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  <w:szCs w:val="28"/>
          </w:rPr>
          <w:t>2020 г</w:t>
        </w:r>
      </w:smartTag>
      <w:r>
        <w:rPr>
          <w:sz w:val="28"/>
          <w:szCs w:val="28"/>
        </w:rPr>
        <w:t xml:space="preserve">. – </w:t>
      </w:r>
      <w:r>
        <w:rPr>
          <w:color w:val="FF0000"/>
          <w:sz w:val="28"/>
          <w:szCs w:val="28"/>
        </w:rPr>
        <w:t xml:space="preserve">3124,4 тыс. руб.,  </w:t>
      </w:r>
      <w:r>
        <w:rPr>
          <w:sz w:val="28"/>
          <w:szCs w:val="28"/>
        </w:rPr>
        <w:t xml:space="preserve">в  </w:t>
      </w:r>
      <w:r>
        <w:rPr>
          <w:color w:val="FF0000"/>
          <w:sz w:val="28"/>
          <w:szCs w:val="28"/>
        </w:rPr>
        <w:t xml:space="preserve">2021 г. -3250,1 в  2022 г.- 3380,1 , в 2023 г.- 100,0 , 2024 г.- 0,0 </w:t>
      </w:r>
      <w:r>
        <w:rPr>
          <w:sz w:val="28"/>
          <w:szCs w:val="28"/>
        </w:rPr>
        <w:t>, бюджет Пензенской области составляет 4143,6 тыс. руб., бюджет Министерства Культуры Пензенской области в 2019г. составляет – 100,0 тыс. рублей.</w:t>
      </w:r>
    </w:p>
    <w:p w:rsidR="001D33CF" w:rsidRDefault="001D33CF" w:rsidP="001D33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Объёмы финансирования Программы подлежат ежегодному уточнению при формировании бюджета </w:t>
      </w:r>
      <w:r>
        <w:rPr>
          <w:sz w:val="28"/>
          <w:szCs w:val="28"/>
        </w:rPr>
        <w:t xml:space="preserve">рабочего поселка Евлашево Кузнецкого района Пензенской области </w:t>
      </w:r>
      <w:r>
        <w:rPr>
          <w:sz w:val="28"/>
          <w:szCs w:val="28"/>
          <w:shd w:val="clear" w:color="auto" w:fill="FFFFFF"/>
        </w:rPr>
        <w:t>на соответствующий год.</w:t>
      </w:r>
    </w:p>
    <w:p w:rsidR="001D33CF" w:rsidRDefault="001D33CF" w:rsidP="001D33C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Ресурсное обеспечение представлено в таблицах № 2, № 3, № 4 № 5.</w:t>
      </w:r>
    </w:p>
    <w:p w:rsidR="001D33CF" w:rsidRDefault="001D33CF" w:rsidP="001D33C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Перечень мероприятий муниципальной программы с объемами финансирования по годам представлен в таблицах № 6, № 7.»;</w:t>
      </w:r>
    </w:p>
    <w:p w:rsidR="001D33CF" w:rsidRDefault="001D33CF" w:rsidP="001D33CF">
      <w:pPr>
        <w:jc w:val="both"/>
        <w:rPr>
          <w:sz w:val="28"/>
          <w:szCs w:val="28"/>
          <w:shd w:val="clear" w:color="auto" w:fill="FFFFFF"/>
        </w:rPr>
      </w:pPr>
    </w:p>
    <w:p w:rsidR="001D33CF" w:rsidRDefault="001D33CF" w:rsidP="001D33CF">
      <w:pPr>
        <w:pStyle w:val="a7"/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6)  Таблицу № 2.1 Программы изложить в новой редакции:</w:t>
      </w:r>
    </w:p>
    <w:p w:rsidR="001D33CF" w:rsidRDefault="001D33CF" w:rsidP="001D33CF">
      <w:pPr>
        <w:pStyle w:val="a7"/>
        <w:spacing w:after="0"/>
        <w:ind w:firstLine="12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«Таблица № 2.1</w:t>
      </w:r>
    </w:p>
    <w:p w:rsidR="001D33CF" w:rsidRDefault="001D33CF" w:rsidP="001D33CF">
      <w:pPr>
        <w:pStyle w:val="a7"/>
        <w:spacing w:after="0"/>
        <w:jc w:val="center"/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 xml:space="preserve">Ресурсное обеспечение реализации муниципальной программы </w:t>
      </w:r>
    </w:p>
    <w:p w:rsidR="001D33CF" w:rsidRDefault="001D33CF" w:rsidP="001D33CF">
      <w:pPr>
        <w:pStyle w:val="a7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рабочего поселка Евлашево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Кузнецкого района Пензенской области</w:t>
      </w:r>
    </w:p>
    <w:p w:rsidR="001D33CF" w:rsidRDefault="001D33CF" w:rsidP="001D33CF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«Развитие культуры, туризма, физической культуры и массового спорта в рабочем поселке Евлашево Кузнецкого района Пензенской области на 2015- 2024 годы» за счет средств бюджета рабочего поселка Евлашево Кузнецкого района Пензенской области на 2016-2024 годы</w:t>
      </w:r>
    </w:p>
    <w:p w:rsidR="001D33CF" w:rsidRDefault="001D33CF" w:rsidP="001D33CF">
      <w:pPr>
        <w:tabs>
          <w:tab w:val="left" w:pos="612"/>
          <w:tab w:val="right" w:pos="9354"/>
        </w:tabs>
        <w:rPr>
          <w:sz w:val="28"/>
          <w:szCs w:val="28"/>
        </w:rPr>
      </w:pPr>
    </w:p>
    <w:tbl>
      <w:tblPr>
        <w:tblW w:w="1120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9"/>
        <w:gridCol w:w="1419"/>
        <w:gridCol w:w="709"/>
        <w:gridCol w:w="568"/>
        <w:gridCol w:w="426"/>
        <w:gridCol w:w="425"/>
        <w:gridCol w:w="709"/>
        <w:gridCol w:w="567"/>
        <w:gridCol w:w="567"/>
        <w:gridCol w:w="567"/>
        <w:gridCol w:w="567"/>
        <w:gridCol w:w="567"/>
        <w:gridCol w:w="567"/>
        <w:gridCol w:w="570"/>
        <w:gridCol w:w="680"/>
        <w:gridCol w:w="508"/>
        <w:gridCol w:w="513"/>
      </w:tblGrid>
      <w:tr w:rsidR="001D33CF" w:rsidTr="001D33CF">
        <w:trPr>
          <w:tblHeader/>
        </w:trPr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Ответственный исполнитель </w:t>
            </w:r>
          </w:p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муниципальной программы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рабочего поселка Евлашево </w:t>
            </w:r>
          </w:p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Кузнецкого района Пензенской области</w:t>
            </w:r>
          </w:p>
        </w:tc>
      </w:tr>
      <w:tr w:rsidR="001D33CF" w:rsidTr="001D33CF">
        <w:trPr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муниципальной</w:t>
            </w:r>
          </w:p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программы, мероприятий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59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Ответственный</w:t>
            </w:r>
          </w:p>
          <w:p w:rsidR="001D33CF" w:rsidRDefault="001D33CF">
            <w:pPr>
              <w:spacing w:line="256" w:lineRule="auto"/>
              <w:ind w:left="-59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исполнитель,</w:t>
            </w:r>
          </w:p>
          <w:p w:rsidR="001D33CF" w:rsidRDefault="001D33CF">
            <w:pPr>
              <w:spacing w:line="256" w:lineRule="auto"/>
              <w:ind w:left="-59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соисполнитель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</w:t>
            </w:r>
          </w:p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классификации &lt;</w:t>
            </w:r>
            <w:proofErr w:type="gramStart"/>
            <w:r>
              <w:rPr>
                <w:lang w:eastAsia="en-US"/>
              </w:rPr>
              <w:t>1&gt;*</w:t>
            </w:r>
            <w:proofErr w:type="gramEnd"/>
          </w:p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</w:p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бюджета рабочего поселка Евлашево Кузнецкого района Пензенской области,</w:t>
            </w:r>
          </w:p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</w:tr>
      <w:tr w:rsidR="001D33CF" w:rsidTr="001D33CF">
        <w:trPr>
          <w:tblHeader/>
        </w:trPr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ГРБС*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 w:right="-108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Рз</w:t>
            </w:r>
            <w:proofErr w:type="spellEnd"/>
            <w:r>
              <w:rPr>
                <w:lang w:eastAsia="en-US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 w:right="-151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</w:t>
            </w:r>
            <w:proofErr w:type="spellEnd"/>
            <w:r>
              <w:rPr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 w:firstLine="18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Цс</w:t>
            </w:r>
            <w:proofErr w:type="spellEnd"/>
            <w:r>
              <w:rPr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26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Вр</w:t>
            </w:r>
            <w:proofErr w:type="spellEnd"/>
            <w:r>
              <w:rPr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2016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2017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2018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1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2020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1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1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left="-11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  <w:p w:rsidR="001D33CF" w:rsidRDefault="001D33CF">
            <w:pPr>
              <w:spacing w:line="256" w:lineRule="auto"/>
              <w:ind w:left="-118" w:right="-108"/>
              <w:jc w:val="center"/>
              <w:rPr>
                <w:lang w:eastAsia="en-US"/>
              </w:rPr>
            </w:pPr>
          </w:p>
        </w:tc>
      </w:tr>
      <w:tr w:rsidR="001D33CF" w:rsidTr="001D33CF">
        <w:trPr>
          <w:trHeight w:val="339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46" w:right="-108" w:firstLine="1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</w:t>
            </w:r>
          </w:p>
        </w:tc>
      </w:tr>
      <w:tr w:rsidR="001D33CF" w:rsidTr="001D33CF">
        <w:trPr>
          <w:trHeight w:val="35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муниципальная </w:t>
            </w:r>
          </w:p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программа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«Развитие культуры, </w:t>
            </w:r>
            <w:r>
              <w:rPr>
                <w:sz w:val="18"/>
                <w:szCs w:val="18"/>
                <w:lang w:eastAsia="en-US"/>
              </w:rPr>
              <w:lastRenderedPageBreak/>
              <w:t xml:space="preserve">туризма, физической культуры и массового спорта в рабочем поселке Евлашево Кузнецкого района Пензенской области на 2016- 2024 годы»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всего</w:t>
            </w:r>
          </w:p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0400005220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2599,1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1" w:right="-10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3197,1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64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2338,1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7" w:right="-164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2550,1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2680,1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2208"/>
        </w:trPr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</w:t>
            </w:r>
          </w:p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2599,1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1" w:right="-10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3197,1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64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2338,1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7" w:right="-164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2550,1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2680,1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12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основное 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Обеспечение деятельности МБУК «Евлашевский БДЦ» </w:t>
            </w:r>
          </w:p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</w:t>
            </w: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0400005220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2599,1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1" w:right="-10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3197,1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64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2338,1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7" w:right="-164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2550,1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2680,1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1" w:right="-105"/>
              <w:rPr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14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Предоставление субсидии на выполнение муниципального задания МБУК «</w:t>
            </w:r>
            <w:proofErr w:type="spellStart"/>
            <w:r>
              <w:rPr>
                <w:sz w:val="18"/>
                <w:szCs w:val="18"/>
                <w:lang w:eastAsia="en-US"/>
              </w:rPr>
              <w:t>Евлшевский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БДЦ»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</w:t>
            </w:r>
          </w:p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29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2551,3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1" w:right="-10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64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2158,8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7" w:right="-164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2441,1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2571,0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1" w:right="-105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9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Участие в региональных межрегиональных фестивалях, конкурсах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МБУК «Евлашевский БДЦ»</w:t>
            </w: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0400002145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59" w:right="-23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17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Организация </w:t>
            </w:r>
            <w:proofErr w:type="spellStart"/>
            <w:r>
              <w:rPr>
                <w:sz w:val="18"/>
                <w:szCs w:val="18"/>
                <w:lang w:eastAsia="en-US"/>
              </w:rPr>
              <w:t>физкультурно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массового движения</w:t>
            </w:r>
          </w:p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МБУК «Евлашевский БДЦ»</w:t>
            </w: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0400002145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59" w:right="-23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Развитие сельского туризма изготовление рекламно-информационной продукции в </w:t>
            </w:r>
            <w:r>
              <w:rPr>
                <w:sz w:val="18"/>
                <w:szCs w:val="18"/>
                <w:lang w:eastAsia="en-US"/>
              </w:rPr>
              <w:lastRenderedPageBreak/>
              <w:t>виде буклетов, баннерной продукции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Администрация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0400002147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59" w:right="-23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1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1.1.5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Расходы на мероприятия по сохранению и обустройству природных </w:t>
            </w:r>
            <w:proofErr w:type="spellStart"/>
            <w:r>
              <w:rPr>
                <w:sz w:val="18"/>
                <w:szCs w:val="18"/>
                <w:lang w:eastAsia="en-US"/>
              </w:rPr>
              <w:t>ландшафтов,историко</w:t>
            </w:r>
            <w:proofErr w:type="spellEnd"/>
            <w:r>
              <w:rPr>
                <w:sz w:val="18"/>
                <w:szCs w:val="18"/>
                <w:lang w:eastAsia="en-US"/>
              </w:rPr>
              <w:t>-культурных памятников(текущий ремонт памятника участникам ВОВ)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Администрация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0400021480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59" w:right="-232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60,3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4"/>
              <w:rPr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14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Текущий ремонт здания МБУК «Евлашевский БДЦ» на условиях </w:t>
            </w:r>
            <w:proofErr w:type="spellStart"/>
            <w:r>
              <w:rPr>
                <w:sz w:val="18"/>
                <w:szCs w:val="18"/>
                <w:lang w:eastAsia="en-US"/>
              </w:rPr>
              <w:t>софинансироваия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</w:t>
            </w: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0400046070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14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Организация проведения спортивно-массовых мероприятий и соревнований со всеми категориями граждан, в том числе с ограниченными возможностями здоровья и инвалидами,  участие жителей района в районных, областных и всероссийских спортивно-массовых соревнованиях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0400027010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1D33CF" w:rsidTr="001D33CF">
        <w:trPr>
          <w:trHeight w:val="14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1.1.8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Субсидия на поддержку отрасли культуры (Государственная </w:t>
            </w:r>
            <w:proofErr w:type="spellStart"/>
            <w:r>
              <w:rPr>
                <w:bCs/>
                <w:sz w:val="16"/>
                <w:szCs w:val="16"/>
                <w:lang w:eastAsia="en-US"/>
              </w:rPr>
              <w:t>поддерска</w:t>
            </w:r>
            <w:proofErr w:type="spellEnd"/>
            <w:r>
              <w:rPr>
                <w:bCs/>
                <w:sz w:val="16"/>
                <w:szCs w:val="16"/>
                <w:lang w:eastAsia="en-US"/>
              </w:rPr>
              <w:t xml:space="preserve"> лучших сельских учреждений культуры)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</w:t>
            </w: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D33CF" w:rsidTr="001D33CF">
        <w:trPr>
          <w:trHeight w:val="14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Изготовление ПСД для капитального ремонта здания ДК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</w:t>
            </w: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left="-65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right="-108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837,9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110,0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</w:tbl>
    <w:p w:rsidR="001D33CF" w:rsidRDefault="001D33CF" w:rsidP="001D33CF">
      <w:pPr>
        <w:ind w:left="-360" w:right="-370"/>
        <w:jc w:val="both"/>
      </w:pPr>
      <w:r>
        <w:t xml:space="preserve">&lt;1&gt; *код бюджетной классификации подлежит уточнению в соответствии с действующим законодательством после принятия решения Комитета местного самоуправления рабочего поселка Евлашево Кузнецкого района Пензенской области о бюджете рабочего поселка Евлашево Кузнецкого района Пензенской области </w:t>
      </w:r>
    </w:p>
    <w:p w:rsidR="001D33CF" w:rsidRDefault="001D33CF" w:rsidP="001D33CF">
      <w:pPr>
        <w:suppressAutoHyphens/>
        <w:ind w:left="-360"/>
      </w:pPr>
      <w:r>
        <w:t xml:space="preserve">    *ГРБС- главный распорядитель бюджетных средств.</w:t>
      </w:r>
    </w:p>
    <w:p w:rsidR="001D33CF" w:rsidRDefault="001D33CF" w:rsidP="001D33CF">
      <w:pPr>
        <w:suppressAutoHyphens/>
        <w:ind w:left="-360"/>
      </w:pPr>
      <w:r>
        <w:t xml:space="preserve">   * </w:t>
      </w:r>
      <w:proofErr w:type="spellStart"/>
      <w:r>
        <w:t>Рз</w:t>
      </w:r>
      <w:proofErr w:type="spellEnd"/>
      <w:r>
        <w:t>- раздел.</w:t>
      </w:r>
    </w:p>
    <w:p w:rsidR="001D33CF" w:rsidRDefault="001D33CF" w:rsidP="001D33CF">
      <w:pPr>
        <w:suppressAutoHyphens/>
        <w:ind w:left="-360"/>
      </w:pPr>
      <w:r>
        <w:t xml:space="preserve">  * </w:t>
      </w:r>
      <w:proofErr w:type="spellStart"/>
      <w:r>
        <w:t>Пр</w:t>
      </w:r>
      <w:proofErr w:type="spellEnd"/>
      <w:r>
        <w:t>- подраздел.</w:t>
      </w:r>
    </w:p>
    <w:p w:rsidR="001D33CF" w:rsidRDefault="001D33CF" w:rsidP="001D33CF">
      <w:pPr>
        <w:suppressAutoHyphens/>
        <w:ind w:left="-360"/>
      </w:pPr>
      <w:r>
        <w:t xml:space="preserve">   *ЦС- целевая статья.</w:t>
      </w:r>
    </w:p>
    <w:p w:rsidR="001D33CF" w:rsidRDefault="001D33CF" w:rsidP="001D33CF">
      <w:pPr>
        <w:suppressAutoHyphens/>
        <w:ind w:left="-360"/>
        <w:rPr>
          <w:sz w:val="22"/>
          <w:szCs w:val="22"/>
        </w:rPr>
      </w:pPr>
      <w:r>
        <w:t xml:space="preserve">   * ВР- вид расходов»</w:t>
      </w:r>
    </w:p>
    <w:p w:rsidR="001D33CF" w:rsidRDefault="001D33CF" w:rsidP="001D33CF">
      <w:pPr>
        <w:pStyle w:val="a7"/>
        <w:spacing w:after="0"/>
        <w:ind w:firstLine="1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</w:p>
    <w:p w:rsidR="001D33CF" w:rsidRDefault="001D33CF" w:rsidP="001D33CF">
      <w:pPr>
        <w:pStyle w:val="a7"/>
        <w:spacing w:after="0"/>
        <w:ind w:firstLine="120"/>
        <w:jc w:val="center"/>
        <w:rPr>
          <w:sz w:val="24"/>
          <w:szCs w:val="24"/>
          <w:lang w:val="ru-RU"/>
        </w:rPr>
      </w:pPr>
    </w:p>
    <w:p w:rsidR="001D33CF" w:rsidRDefault="001D33CF" w:rsidP="001D33CF">
      <w:pPr>
        <w:pStyle w:val="a7"/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7)  Таблицу 3.1 Программы изложить в новой редакции:</w:t>
      </w:r>
    </w:p>
    <w:p w:rsidR="001D33CF" w:rsidRDefault="001D33CF" w:rsidP="001D33CF">
      <w:pPr>
        <w:pStyle w:val="a7"/>
        <w:spacing w:after="0"/>
        <w:ind w:firstLine="12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«Таблица 3.1</w:t>
      </w:r>
    </w:p>
    <w:p w:rsidR="001D33CF" w:rsidRDefault="001D33CF" w:rsidP="001D33CF">
      <w:pPr>
        <w:pStyle w:val="a7"/>
        <w:spacing w:after="0"/>
        <w:ind w:firstLine="120"/>
        <w:jc w:val="right"/>
        <w:rPr>
          <w:sz w:val="24"/>
          <w:szCs w:val="24"/>
          <w:lang w:val="ru-RU"/>
        </w:rPr>
      </w:pPr>
    </w:p>
    <w:p w:rsidR="001D33CF" w:rsidRDefault="001D33CF" w:rsidP="001D33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Перечень мероприятий, основных мероприятий муниципальной программы рабочего поселка Евлашево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Кузнецкого района Пензенской области «Развитие культуры, туризма, физической культуры и массового спорта в рабочем поселке Евлашево Кузнецкого района Пензенской области на 2016- 2024 годы» на 2016-2024 годы</w:t>
      </w:r>
    </w:p>
    <w:tbl>
      <w:tblPr>
        <w:tblpPr w:leftFromText="180" w:rightFromText="180" w:bottomFromText="160" w:vertAnchor="text" w:horzAnchor="margin" w:tblpXSpec="center" w:tblpY="334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40"/>
        <w:gridCol w:w="1616"/>
        <w:gridCol w:w="45"/>
        <w:gridCol w:w="1561"/>
        <w:gridCol w:w="850"/>
        <w:gridCol w:w="1134"/>
        <w:gridCol w:w="1134"/>
        <w:gridCol w:w="851"/>
        <w:gridCol w:w="1701"/>
        <w:gridCol w:w="1211"/>
      </w:tblGrid>
      <w:tr w:rsidR="001D33CF" w:rsidTr="001D33CF">
        <w:trPr>
          <w:trHeight w:val="1124"/>
        </w:trPr>
        <w:tc>
          <w:tcPr>
            <w:tcW w:w="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ind w:left="-180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17,1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1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Исполнители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Срок исполнения (год)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финансирования</w:t>
            </w:r>
          </w:p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тыс. рублей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Показатели результата мероприятия</w:t>
            </w:r>
          </w:p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 годам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Связь с показателем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</w:t>
            </w:r>
            <w:proofErr w:type="spellEnd"/>
          </w:p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программы</w:t>
            </w:r>
          </w:p>
        </w:tc>
      </w:tr>
      <w:tr w:rsidR="001D33CF" w:rsidTr="001D33CF">
        <w:trPr>
          <w:trHeight w:val="17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Бюджет   рабочего поселка Евлашево Кузнецкого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Бюджет Министерства Культуры Пензен</w:t>
            </w:r>
            <w:r>
              <w:rPr>
                <w:lang w:eastAsia="en-US"/>
              </w:rPr>
              <w:lastRenderedPageBreak/>
              <w:t>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33CF" w:rsidTr="001D33CF">
        <w:trPr>
          <w:trHeight w:val="58"/>
        </w:trPr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1 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6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1D33CF" w:rsidTr="001D33CF">
        <w:trPr>
          <w:trHeight w:val="91"/>
        </w:trPr>
        <w:tc>
          <w:tcPr>
            <w:tcW w:w="105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tabs>
                <w:tab w:val="left" w:pos="540"/>
                <w:tab w:val="center" w:pos="612"/>
              </w:tabs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Муниципальная программа рабочего поселка Евлашево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Кузнецкого района Пензенской области «Развитие культуры, туризма, физической культуры и массового спорта в рабочем поселке Евлашево Кузнецкого района Пензенской области на 2016- 2024 годы»</w:t>
            </w:r>
          </w:p>
        </w:tc>
      </w:tr>
      <w:tr w:rsidR="001D33CF" w:rsidTr="001D33CF">
        <w:trPr>
          <w:trHeight w:val="91"/>
        </w:trPr>
        <w:tc>
          <w:tcPr>
            <w:tcW w:w="105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программы: стратегическое развитие сферы культуры рабочего поселка Евлашево Кузнецкого района Пензенской области с учетом приоритетных направлений, а также развитие туристкой, физкультурной, спортивной деятельности</w:t>
            </w:r>
          </w:p>
        </w:tc>
      </w:tr>
      <w:tr w:rsidR="001D33CF" w:rsidTr="001D33CF">
        <w:trPr>
          <w:trHeight w:val="58"/>
        </w:trPr>
        <w:tc>
          <w:tcPr>
            <w:tcW w:w="105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Задачи Программы: </w:t>
            </w:r>
          </w:p>
          <w:p w:rsidR="001D33CF" w:rsidRDefault="001D33CF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 обеспечение доступа граждан к культурным ценностям и участию в культурной жизни рабочего поселка Евлашево Кузнецкого района Пензенской области, в том числе путём организации библиотечного обслуживания населения, реализация творческого потенциала граждан;</w:t>
            </w: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- приобщение детей и молодежи к физкультуре и массовому спорту, создание благоприятных условий для физической реабилитации и адаптации людей с ограниченными возможностями здоровья и инвалидов средствами физической культуры и спорта</w:t>
            </w:r>
          </w:p>
        </w:tc>
      </w:tr>
      <w:tr w:rsidR="001D33CF" w:rsidTr="001D33CF">
        <w:trPr>
          <w:trHeight w:val="118"/>
        </w:trPr>
        <w:tc>
          <w:tcPr>
            <w:tcW w:w="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Предоставление субсидии на выполнение муниципального задания МБУК «Евлашевский БДЦ»  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  <w:p w:rsidR="001D33CF" w:rsidRDefault="001D33CF">
            <w:pPr>
              <w:pStyle w:val="af"/>
              <w:spacing w:line="256" w:lineRule="auto"/>
              <w:ind w:right="-108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рабочего </w:t>
            </w:r>
          </w:p>
          <w:p w:rsidR="001D33CF" w:rsidRDefault="001D33CF">
            <w:pPr>
              <w:pStyle w:val="af"/>
              <w:spacing w:line="256" w:lineRule="auto"/>
              <w:ind w:right="-108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поселка Евлашево Кузнецкого района Пензенской области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4043,6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численности участников культурно-досуговых, спортивно-массовых мероприятий организация библиотечного обслуживания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ЦП1, ЦП 4, ЦП 2, ЦП 3 </w:t>
            </w: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16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36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48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896.2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48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961.1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5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786.3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80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700.0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6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700.0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10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58"/>
        </w:trPr>
        <w:tc>
          <w:tcPr>
            <w:tcW w:w="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  </w:t>
            </w:r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Участие в региональных межрегиональных фестивалях, конкурсах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left="-108"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МБУК </w:t>
            </w: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left="-108"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«Евлашевский БДЦ»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Привлечение зрителей на концертные мероприятия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ЦП 1, ЦП 5</w:t>
            </w:r>
          </w:p>
        </w:tc>
      </w:tr>
      <w:tr w:rsidR="001D33CF" w:rsidTr="001D33CF">
        <w:trPr>
          <w:trHeight w:val="58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36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80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58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39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0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1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3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8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58"/>
        </w:trPr>
        <w:tc>
          <w:tcPr>
            <w:tcW w:w="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</w:t>
            </w:r>
            <w:proofErr w:type="spellStart"/>
            <w:r>
              <w:rPr>
                <w:lang w:eastAsia="en-US"/>
              </w:rPr>
              <w:t>физкультурно</w:t>
            </w:r>
            <w:proofErr w:type="spellEnd"/>
            <w:r>
              <w:rPr>
                <w:lang w:eastAsia="en-US"/>
              </w:rPr>
              <w:t xml:space="preserve"> -массового движения</w:t>
            </w:r>
          </w:p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МБУК «Евлашевский БДЦ»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right="-16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Увеличение численности участников культурно-досуговых, </w:t>
            </w:r>
          </w:p>
          <w:p w:rsidR="001D33CF" w:rsidRDefault="001D33CF">
            <w:pPr>
              <w:spacing w:line="256" w:lineRule="auto"/>
              <w:ind w:right="-169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массовых мероприятий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ЦП 1, ЦП 4</w:t>
            </w:r>
          </w:p>
        </w:tc>
      </w:tr>
      <w:tr w:rsidR="001D33CF" w:rsidTr="001D33CF">
        <w:trPr>
          <w:trHeight w:val="58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28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38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58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2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20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0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95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10"/>
        </w:trPr>
        <w:tc>
          <w:tcPr>
            <w:tcW w:w="1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679"/>
        </w:trPr>
        <w:tc>
          <w:tcPr>
            <w:tcW w:w="105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Задачи Программы:</w:t>
            </w:r>
          </w:p>
          <w:p w:rsidR="001D33CF" w:rsidRDefault="001D33CF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повышение качества и доступности услуг в сфере внутреннего туризма;</w:t>
            </w:r>
          </w:p>
          <w:p w:rsidR="001D33CF" w:rsidRDefault="001D33CF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 создание благоприятных условий для устойчивого развития сферы культуры и туристской деятельности на территории рабочего поселка Евлашево Кузнецкого района Пензенской области   </w:t>
            </w:r>
          </w:p>
        </w:tc>
      </w:tr>
      <w:tr w:rsidR="001D33CF" w:rsidTr="001D33CF">
        <w:trPr>
          <w:trHeight w:val="17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lang w:eastAsia="en-US"/>
              </w:rPr>
            </w:pP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Развитие сельского туризма изготовление рекламно-информационной продукции в виде буклетов, баннерной продукции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МБУК «Евлашевский БДЦ»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Повышение качества и доступности услуг в сфере внутреннего туризма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ЦП 1, ЦП 6, ЦП 7  </w:t>
            </w:r>
          </w:p>
        </w:tc>
      </w:tr>
      <w:tr w:rsidR="001D33CF" w:rsidTr="001D33CF">
        <w:trPr>
          <w:trHeight w:val="152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94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04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58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9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2020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3,0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3,0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8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4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5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3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434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Расходы на мероприятия по сохранению и обустройству природных ландшафтов, историко-культурных памятников (текущий ремонт памятника участникам Вов)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  <w:p w:rsidR="001D33CF" w:rsidRDefault="001D33CF">
            <w:pPr>
              <w:spacing w:line="256" w:lineRule="auto"/>
              <w:rPr>
                <w:lang w:eastAsia="en-US"/>
              </w:rPr>
            </w:pPr>
          </w:p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историко-культурных памятников в надлежащем состоянии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ЦП 9</w:t>
            </w:r>
          </w:p>
        </w:tc>
      </w:tr>
      <w:tr w:rsidR="001D33CF" w:rsidTr="001D33CF">
        <w:trPr>
          <w:trHeight w:val="37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color w:val="FF000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D33CF" w:rsidTr="001D33CF">
        <w:trPr>
          <w:trHeight w:val="34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color w:val="FF000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D33CF" w:rsidTr="001D33CF">
        <w:trPr>
          <w:trHeight w:val="36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color w:val="FF000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D33CF" w:rsidTr="001D33CF">
        <w:trPr>
          <w:trHeight w:val="31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color w:val="FF000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D33CF" w:rsidTr="001D33CF">
        <w:trPr>
          <w:trHeight w:val="30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color w:val="FF000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D33CF" w:rsidTr="001D33CF">
        <w:trPr>
          <w:trHeight w:val="27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color w:val="FF000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D33CF" w:rsidTr="001D33CF">
        <w:trPr>
          <w:trHeight w:val="21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color w:val="FF000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D33CF" w:rsidTr="001D33CF">
        <w:trPr>
          <w:trHeight w:val="8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color w:val="FF000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D33CF" w:rsidTr="001D33CF">
        <w:trPr>
          <w:trHeight w:val="13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color w:val="FF000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1D33CF" w:rsidTr="001D33CF">
        <w:trPr>
          <w:trHeight w:val="23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Текущий ремонт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здания МБУК «Евлашевский БДЦ»</w:t>
            </w:r>
            <w:r>
              <w:rPr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 xml:space="preserve">на условиях </w:t>
            </w:r>
            <w:proofErr w:type="spellStart"/>
            <w:r>
              <w:rPr>
                <w:color w:val="000000" w:themeColor="text1"/>
                <w:lang w:eastAsia="en-US"/>
              </w:rPr>
              <w:t>софинансироваия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Администрация рабочего поселка Евлашево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Создание безопасных и комфортных условий для функционирования здания</w:t>
            </w: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ЦП 2, ЦП 4, ЦП 5.</w:t>
            </w:r>
          </w:p>
          <w:p w:rsidR="001D33CF" w:rsidRDefault="001D33CF">
            <w:pPr>
              <w:spacing w:line="256" w:lineRule="auto"/>
              <w:jc w:val="both"/>
              <w:rPr>
                <w:sz w:val="48"/>
                <w:szCs w:val="48"/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sz w:val="48"/>
                <w:szCs w:val="48"/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sz w:val="48"/>
                <w:szCs w:val="48"/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sz w:val="48"/>
                <w:szCs w:val="48"/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sz w:val="48"/>
                <w:szCs w:val="48"/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291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22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21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20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33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31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27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264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358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sz w:val="48"/>
                <w:szCs w:val="48"/>
                <w:lang w:eastAsia="en-US"/>
              </w:rPr>
            </w:pPr>
          </w:p>
        </w:tc>
      </w:tr>
      <w:tr w:rsidR="001D33CF" w:rsidTr="001D33CF">
        <w:trPr>
          <w:trHeight w:val="433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проведения спортивно-массовых мероприятий и соревнований со всеми категориями граждан, в том числе с </w:t>
            </w:r>
            <w:r>
              <w:rPr>
                <w:lang w:eastAsia="en-US"/>
              </w:rPr>
              <w:lastRenderedPageBreak/>
              <w:t>ограниченными возможностями здоровья и инвалидами,  участие жителей района в районных, областных и всероссийских спортивно-массовых соревнованиях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Администрация рабочего поселка Евлашево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Увеличение доли  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лиц с 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ограниченными 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возможностями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здоровья и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инвалидов,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систематически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занимающихся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физической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культурой и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спортом от общего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числа лиц данной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категории (по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сравнению с </w:t>
            </w:r>
          </w:p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предыдущим  годом</w:t>
            </w:r>
            <w:proofErr w:type="gramEnd"/>
            <w:r>
              <w:rPr>
                <w:lang w:eastAsia="en-US"/>
              </w:rPr>
              <w:t>)</w:t>
            </w:r>
          </w:p>
          <w:p w:rsidR="001D33CF" w:rsidRDefault="001D33CF">
            <w:pPr>
              <w:spacing w:line="256" w:lineRule="auto"/>
              <w:ind w:right="-108"/>
              <w:rPr>
                <w:lang w:eastAsia="en-US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ЦП 8</w:t>
            </w:r>
          </w:p>
        </w:tc>
      </w:tr>
      <w:tr w:rsidR="001D33CF" w:rsidTr="001D33CF">
        <w:trPr>
          <w:trHeight w:val="277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68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8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76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57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5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1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1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542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6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D33CF" w:rsidRDefault="001D33CF">
            <w:pPr>
              <w:suppressAutoHyphens/>
              <w:spacing w:line="256" w:lineRule="auto"/>
              <w:rPr>
                <w:lang w:eastAsia="en-US"/>
              </w:rPr>
            </w:pPr>
          </w:p>
          <w:p w:rsidR="001D33CF" w:rsidRDefault="001D33CF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Субсидия на поддержку отрасли культуры (Государственная поддержка лучших сельских учреждений культуры)</w:t>
            </w:r>
          </w:p>
          <w:p w:rsidR="001D33CF" w:rsidRDefault="001D33CF">
            <w:pPr>
              <w:suppressAutoHyphens/>
              <w:spacing w:line="256" w:lineRule="auto"/>
              <w:rPr>
                <w:lang w:eastAsia="en-US"/>
              </w:rPr>
            </w:pPr>
          </w:p>
          <w:p w:rsidR="001D33CF" w:rsidRDefault="001D33CF">
            <w:pPr>
              <w:suppressAutoHyphens/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рабочего поселка Евлашево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left="-108" w:right="-108"/>
              <w:rPr>
                <w:lang w:eastAsia="en-US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D33CF" w:rsidTr="001D33CF">
        <w:trPr>
          <w:trHeight w:val="27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0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7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1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8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4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25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35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Изготовление ПСД для капитального ремонта здания ДК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D33CF" w:rsidRDefault="001D33C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</w:t>
            </w:r>
          </w:p>
          <w:p w:rsidR="001D33CF" w:rsidRDefault="001D33CF">
            <w:pPr>
              <w:pStyle w:val="af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рабочего поселка Евлашево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Создание безопасных и комфортных условий для функционирования здания</w:t>
            </w: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ЦП 2, ЦП 4, ЦП 5.</w:t>
            </w:r>
          </w:p>
          <w:p w:rsidR="001D33CF" w:rsidRDefault="001D33CF">
            <w:pPr>
              <w:spacing w:line="256" w:lineRule="auto"/>
              <w:jc w:val="both"/>
              <w:rPr>
                <w:sz w:val="48"/>
                <w:szCs w:val="48"/>
                <w:lang w:eastAsia="en-US"/>
              </w:rPr>
            </w:pPr>
          </w:p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837,9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837,9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0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969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24"/>
        </w:trPr>
        <w:tc>
          <w:tcPr>
            <w:tcW w:w="36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 по муниципальной 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21692,6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17549,0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4143,6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CF" w:rsidRDefault="001D33CF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D33CF" w:rsidTr="001D33CF">
        <w:trPr>
          <w:trHeight w:val="324"/>
        </w:trPr>
        <w:tc>
          <w:tcPr>
            <w:tcW w:w="17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24"/>
        </w:trPr>
        <w:tc>
          <w:tcPr>
            <w:tcW w:w="17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24"/>
        </w:trPr>
        <w:tc>
          <w:tcPr>
            <w:tcW w:w="17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896,2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324"/>
        </w:trPr>
        <w:tc>
          <w:tcPr>
            <w:tcW w:w="17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1061,1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65"/>
        </w:trPr>
        <w:tc>
          <w:tcPr>
            <w:tcW w:w="17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2338,1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786,3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05"/>
        </w:trPr>
        <w:tc>
          <w:tcPr>
            <w:tcW w:w="17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2550,1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95"/>
        </w:trPr>
        <w:tc>
          <w:tcPr>
            <w:tcW w:w="17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2680,1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95"/>
        </w:trPr>
        <w:tc>
          <w:tcPr>
            <w:tcW w:w="17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  <w:tr w:rsidR="001D33CF" w:rsidTr="001D33CF">
        <w:trPr>
          <w:trHeight w:val="120"/>
        </w:trPr>
        <w:tc>
          <w:tcPr>
            <w:tcW w:w="17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pStyle w:val="af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CF" w:rsidRDefault="001D33C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3CF" w:rsidRDefault="001D33CF">
            <w:pPr>
              <w:spacing w:line="256" w:lineRule="auto"/>
              <w:rPr>
                <w:lang w:eastAsia="en-US"/>
              </w:rPr>
            </w:pPr>
          </w:p>
        </w:tc>
      </w:tr>
    </w:tbl>
    <w:p w:rsidR="001D33CF" w:rsidRDefault="001D33CF" w:rsidP="001D33CF">
      <w:pPr>
        <w:pStyle w:val="a7"/>
        <w:spacing w:after="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».</w:t>
      </w:r>
    </w:p>
    <w:p w:rsidR="001D33CF" w:rsidRDefault="001D33CF" w:rsidP="001D33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D33CF" w:rsidRDefault="001D33CF" w:rsidP="001D33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информационном бюллетене Комитета местного самоуправления рабочего поселка Евлашево Кузнецкого района Пензенской области «Ведомости рабочего поселка Евлашево».</w:t>
      </w:r>
    </w:p>
    <w:p w:rsidR="001D33CF" w:rsidRDefault="001D33CF" w:rsidP="001D33C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:rsidR="001D33CF" w:rsidRDefault="001D33CF" w:rsidP="001D33CF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4. Контроль за исполнением настоящего постановления возложить на главу администрации рабочего поселка Евлашево Кузнецкого района Пензенской области.</w:t>
      </w:r>
    </w:p>
    <w:p w:rsidR="001D33CF" w:rsidRDefault="001D33CF" w:rsidP="001D33CF">
      <w:pPr>
        <w:rPr>
          <w:sz w:val="28"/>
          <w:szCs w:val="28"/>
        </w:rPr>
      </w:pPr>
    </w:p>
    <w:p w:rsidR="001D33CF" w:rsidRDefault="001D33CF" w:rsidP="001D33CF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1D33CF" w:rsidRDefault="001D33CF" w:rsidP="001D33CF">
      <w:pPr>
        <w:rPr>
          <w:sz w:val="28"/>
          <w:szCs w:val="28"/>
        </w:rPr>
      </w:pPr>
      <w:r>
        <w:rPr>
          <w:sz w:val="28"/>
          <w:szCs w:val="28"/>
        </w:rPr>
        <w:t>рабочего поселка Евлашево</w:t>
      </w:r>
      <w:r>
        <w:rPr>
          <w:sz w:val="28"/>
          <w:szCs w:val="28"/>
        </w:rPr>
        <w:tab/>
      </w:r>
    </w:p>
    <w:p w:rsidR="001D33CF" w:rsidRDefault="001D33CF" w:rsidP="001D33CF">
      <w:pPr>
        <w:rPr>
          <w:sz w:val="28"/>
          <w:szCs w:val="28"/>
        </w:rPr>
      </w:pPr>
      <w:r>
        <w:rPr>
          <w:sz w:val="28"/>
          <w:szCs w:val="28"/>
        </w:rPr>
        <w:t>Кузнецкого района Пензенской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В.В. Карнишин</w:t>
      </w:r>
    </w:p>
    <w:p w:rsidR="001D33CF" w:rsidRDefault="001D33CF" w:rsidP="001D3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1D33CF" w:rsidRDefault="001D33CF" w:rsidP="001D33CF">
      <w:pPr>
        <w:ind w:firstLine="708"/>
        <w:jc w:val="both"/>
        <w:rPr>
          <w:sz w:val="24"/>
          <w:szCs w:val="24"/>
        </w:rPr>
      </w:pPr>
    </w:p>
    <w:p w:rsidR="001D33CF" w:rsidRDefault="001D33CF" w:rsidP="001D33CF">
      <w:pPr>
        <w:jc w:val="both"/>
        <w:rPr>
          <w:sz w:val="28"/>
          <w:szCs w:val="28"/>
        </w:rPr>
      </w:pPr>
    </w:p>
    <w:p w:rsidR="001D33CF" w:rsidRDefault="001D33CF" w:rsidP="001D33CF">
      <w:pPr>
        <w:ind w:firstLine="708"/>
        <w:jc w:val="both"/>
        <w:rPr>
          <w:sz w:val="28"/>
          <w:szCs w:val="28"/>
        </w:rPr>
      </w:pPr>
    </w:p>
    <w:p w:rsidR="001D33CF" w:rsidRDefault="001D33CF" w:rsidP="001D33CF">
      <w:pPr>
        <w:ind w:firstLine="708"/>
        <w:jc w:val="both"/>
        <w:rPr>
          <w:sz w:val="28"/>
          <w:szCs w:val="28"/>
        </w:rPr>
      </w:pPr>
    </w:p>
    <w:p w:rsidR="001D33CF" w:rsidRDefault="001D33CF" w:rsidP="001D33CF">
      <w:pPr>
        <w:ind w:firstLine="708"/>
        <w:jc w:val="both"/>
        <w:rPr>
          <w:sz w:val="28"/>
          <w:szCs w:val="28"/>
        </w:rPr>
      </w:pPr>
    </w:p>
    <w:p w:rsidR="00F941EF" w:rsidRDefault="00F941EF"/>
    <w:sectPr w:rsidR="00F94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A59"/>
    <w:rsid w:val="001C2A59"/>
    <w:rsid w:val="001D33CF"/>
    <w:rsid w:val="006B558E"/>
    <w:rsid w:val="00F9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E16517"/>
  <w15:chartTrackingRefBased/>
  <w15:docId w15:val="{C1759C67-45AA-4825-A155-946DA95F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3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33CF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D33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D33CF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D33CF"/>
    <w:pPr>
      <w:spacing w:before="240" w:after="60"/>
      <w:outlineLvl w:val="8"/>
    </w:pPr>
    <w:rPr>
      <w:rFonts w:ascii="Cambria" w:hAnsi="Cambria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33C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semiHidden/>
    <w:rsid w:val="001D33C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1D33CF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1D33CF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customStyle="1" w:styleId="msonormal0">
    <w:name w:val="msonormal"/>
    <w:basedOn w:val="a"/>
    <w:rsid w:val="001D33CF"/>
    <w:pPr>
      <w:spacing w:before="100" w:beforeAutospacing="1" w:after="100" w:afterAutospacing="1"/>
    </w:pPr>
    <w:rPr>
      <w:sz w:val="24"/>
      <w:szCs w:val="24"/>
    </w:rPr>
  </w:style>
  <w:style w:type="paragraph" w:styleId="11">
    <w:name w:val="toc 1"/>
    <w:basedOn w:val="a"/>
    <w:next w:val="a"/>
    <w:autoRedefine/>
    <w:semiHidden/>
    <w:unhideWhenUsed/>
    <w:rsid w:val="001D33CF"/>
    <w:pPr>
      <w:tabs>
        <w:tab w:val="right" w:leader="dot" w:pos="9344"/>
      </w:tabs>
      <w:spacing w:before="120" w:after="120"/>
    </w:pPr>
    <w:rPr>
      <w:rFonts w:ascii="Calibri" w:hAnsi="Calibri" w:cs="Calibri"/>
      <w:b/>
      <w:bCs/>
      <w:caps/>
      <w:noProof/>
    </w:rPr>
  </w:style>
  <w:style w:type="paragraph" w:styleId="a3">
    <w:name w:val="header"/>
    <w:basedOn w:val="a"/>
    <w:link w:val="a4"/>
    <w:uiPriority w:val="99"/>
    <w:semiHidden/>
    <w:unhideWhenUsed/>
    <w:rsid w:val="001D33C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D33C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uiPriority w:val="99"/>
    <w:semiHidden/>
    <w:unhideWhenUsed/>
    <w:rsid w:val="001D33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D33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1D33CF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1D33C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1D33CF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D33C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1D33CF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D33C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Balloon Text"/>
    <w:basedOn w:val="a"/>
    <w:link w:val="aa"/>
    <w:semiHidden/>
    <w:unhideWhenUsed/>
    <w:rsid w:val="001D33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1D33C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D33CF"/>
    <w:pPr>
      <w:ind w:left="720"/>
      <w:contextualSpacing/>
    </w:pPr>
  </w:style>
  <w:style w:type="paragraph" w:customStyle="1" w:styleId="ConsNonformat">
    <w:name w:val="ConsNonformat"/>
    <w:uiPriority w:val="99"/>
    <w:rsid w:val="001D33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D33C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1D33CF"/>
    <w:pPr>
      <w:widowControl w:val="0"/>
      <w:jc w:val="both"/>
    </w:pPr>
    <w:rPr>
      <w:rFonts w:ascii="Courier New" w:hAnsi="Courier New"/>
      <w:szCs w:val="24"/>
    </w:rPr>
  </w:style>
  <w:style w:type="paragraph" w:customStyle="1" w:styleId="ad">
    <w:name w:val="Знак"/>
    <w:basedOn w:val="a"/>
    <w:uiPriority w:val="99"/>
    <w:rsid w:val="001D33CF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1D33CF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ae">
    <w:name w:val="Знак Знак Знак Знак"/>
    <w:basedOn w:val="a"/>
    <w:uiPriority w:val="99"/>
    <w:rsid w:val="001D33CF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rsid w:val="001D33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rsid w:val="001D33C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Знак Знак"/>
    <w:basedOn w:val="a"/>
    <w:rsid w:val="001D33CF"/>
    <w:pPr>
      <w:spacing w:after="160" w:line="240" w:lineRule="exact"/>
      <w:jc w:val="both"/>
    </w:pPr>
    <w:rPr>
      <w:lang w:val="en-US"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1D33CF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1D33CF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31">
    <w:name w:val="Основной текст 3 Знак1"/>
    <w:basedOn w:val="a0"/>
    <w:uiPriority w:val="99"/>
    <w:semiHidden/>
    <w:rsid w:val="001D33CF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butback1">
    <w:name w:val="butback1"/>
    <w:uiPriority w:val="99"/>
    <w:rsid w:val="001D33CF"/>
    <w:rPr>
      <w:color w:val="666666"/>
    </w:rPr>
  </w:style>
  <w:style w:type="character" w:customStyle="1" w:styleId="submenu-table">
    <w:name w:val="submenu-table"/>
    <w:uiPriority w:val="99"/>
    <w:rsid w:val="001D33CF"/>
    <w:rPr>
      <w:rFonts w:ascii="Times New Roman" w:hAnsi="Times New Roman" w:cs="Times New Roman" w:hint="default"/>
    </w:rPr>
  </w:style>
  <w:style w:type="table" w:styleId="af1">
    <w:name w:val="Table Grid"/>
    <w:basedOn w:val="a1"/>
    <w:rsid w:val="001D33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4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3484</Words>
  <Characters>19864</Characters>
  <Application>Microsoft Office Word</Application>
  <DocSecurity>0</DocSecurity>
  <Lines>165</Lines>
  <Paragraphs>46</Paragraphs>
  <ScaleCrop>false</ScaleCrop>
  <Company/>
  <LinksUpToDate>false</LinksUpToDate>
  <CharactersWithSpaces>23302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2020-12-18T13:14:00Z</dcterms:created>
  <dcterms:modified xsi:type="dcterms:W3CDTF">2021-02-04T11:36:00Z</dcterms:modified>
</cp:coreProperties>
</file>