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7B83" w:rsidRPr="00F1483B" w:rsidRDefault="00AB7B83" w:rsidP="0066672D">
      <w:pPr>
        <w:tabs>
          <w:tab w:val="left" w:pos="4320"/>
        </w:tabs>
        <w:jc w:val="center"/>
        <w:rPr>
          <w:noProof/>
          <w:sz w:val="16"/>
          <w:szCs w:val="16"/>
          <w:highlight w:val="yellow"/>
          <w:lang w:eastAsia="ru-RU"/>
        </w:rPr>
      </w:pPr>
      <w:r>
        <w:rPr>
          <w:noProof/>
          <w:sz w:val="16"/>
          <w:szCs w:val="16"/>
          <w:highlight w:val="yellow"/>
          <w:lang w:eastAsia="ru-RU"/>
        </w:rPr>
        <w:t xml:space="preserve">  </w:t>
      </w:r>
    </w:p>
    <w:p w:rsidR="00AB7B83" w:rsidRPr="00CE7499" w:rsidRDefault="00AB7B83" w:rsidP="0066672D">
      <w:pPr>
        <w:tabs>
          <w:tab w:val="left" w:pos="4320"/>
        </w:tabs>
        <w:jc w:val="center"/>
        <w:rPr>
          <w:sz w:val="24"/>
          <w:szCs w:val="24"/>
        </w:rPr>
      </w:pPr>
      <w:r w:rsidRPr="00CE7499">
        <w:rPr>
          <w:noProof/>
          <w:lang w:eastAsia="ru-RU"/>
        </w:rPr>
        <w:drawing>
          <wp:inline distT="0" distB="0" distL="0" distR="0" wp14:anchorId="7E9369A0" wp14:editId="784812F6">
            <wp:extent cx="800100" cy="914400"/>
            <wp:effectExtent l="19050" t="0" r="0"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1"/>
                    <pic:cNvPicPr>
                      <a:picLocks noChangeAspect="1" noChangeArrowheads="1"/>
                    </pic:cNvPicPr>
                  </pic:nvPicPr>
                  <pic:blipFill>
                    <a:blip r:embed="rId5"/>
                    <a:srcRect/>
                    <a:stretch>
                      <a:fillRect/>
                    </a:stretch>
                  </pic:blipFill>
                  <pic:spPr bwMode="auto">
                    <a:xfrm>
                      <a:off x="0" y="0"/>
                      <a:ext cx="800100" cy="914400"/>
                    </a:xfrm>
                    <a:prstGeom prst="rect">
                      <a:avLst/>
                    </a:prstGeom>
                    <a:noFill/>
                    <a:ln w="9525">
                      <a:noFill/>
                      <a:miter lim="800000"/>
                      <a:headEnd/>
                      <a:tailEnd/>
                    </a:ln>
                  </pic:spPr>
                </pic:pic>
              </a:graphicData>
            </a:graphic>
          </wp:inline>
        </w:drawing>
      </w:r>
    </w:p>
    <w:p w:rsidR="00AB7B83" w:rsidRPr="00CE7499" w:rsidRDefault="00AB7B83" w:rsidP="0066672D">
      <w:pPr>
        <w:tabs>
          <w:tab w:val="left" w:pos="4320"/>
        </w:tabs>
        <w:spacing w:after="0" w:line="240" w:lineRule="auto"/>
        <w:jc w:val="center"/>
        <w:rPr>
          <w:rFonts w:ascii="Times New Roman" w:hAnsi="Times New Roman"/>
          <w:b/>
          <w:sz w:val="36"/>
          <w:szCs w:val="36"/>
        </w:rPr>
      </w:pPr>
      <w:r w:rsidRPr="00CE7499">
        <w:rPr>
          <w:rFonts w:ascii="Times New Roman" w:hAnsi="Times New Roman"/>
          <w:b/>
          <w:sz w:val="36"/>
          <w:szCs w:val="36"/>
        </w:rPr>
        <w:t>АДМИНИСТРАЦИЯ</w:t>
      </w:r>
    </w:p>
    <w:p w:rsidR="00AB7B83" w:rsidRPr="00CE7499" w:rsidRDefault="00AB7B83" w:rsidP="0066672D">
      <w:pPr>
        <w:tabs>
          <w:tab w:val="left" w:pos="4320"/>
        </w:tabs>
        <w:spacing w:after="0" w:line="240" w:lineRule="auto"/>
        <w:jc w:val="center"/>
        <w:rPr>
          <w:rFonts w:ascii="Times New Roman" w:hAnsi="Times New Roman"/>
          <w:b/>
          <w:sz w:val="36"/>
          <w:szCs w:val="36"/>
        </w:rPr>
      </w:pPr>
      <w:r w:rsidRPr="00CE7499">
        <w:rPr>
          <w:rFonts w:ascii="Times New Roman" w:hAnsi="Times New Roman"/>
          <w:b/>
          <w:sz w:val="36"/>
          <w:szCs w:val="36"/>
        </w:rPr>
        <w:t>РАБОЧЕГО ПОСЕЛКА ЕВЛАШЕВО</w:t>
      </w:r>
    </w:p>
    <w:p w:rsidR="00AB7B83" w:rsidRPr="00CE7499" w:rsidRDefault="00AB7B83" w:rsidP="0066672D">
      <w:pPr>
        <w:tabs>
          <w:tab w:val="left" w:pos="4320"/>
        </w:tabs>
        <w:spacing w:after="0" w:line="240" w:lineRule="auto"/>
        <w:jc w:val="center"/>
        <w:rPr>
          <w:rFonts w:ascii="Times New Roman" w:hAnsi="Times New Roman"/>
          <w:b/>
          <w:sz w:val="36"/>
          <w:szCs w:val="36"/>
        </w:rPr>
      </w:pPr>
      <w:r w:rsidRPr="00CE7499">
        <w:rPr>
          <w:rFonts w:ascii="Times New Roman" w:hAnsi="Times New Roman"/>
          <w:b/>
          <w:sz w:val="36"/>
          <w:szCs w:val="36"/>
        </w:rPr>
        <w:t>КУЗНЕЦКОГО РАЙОНА ПЕНЗЕНСКОЙ ОБЛАСТИ</w:t>
      </w:r>
    </w:p>
    <w:p w:rsidR="00AB7B83" w:rsidRPr="00CE7499" w:rsidRDefault="00AB7B83" w:rsidP="0066672D">
      <w:pPr>
        <w:tabs>
          <w:tab w:val="left" w:pos="4320"/>
        </w:tabs>
        <w:spacing w:after="0" w:line="240" w:lineRule="auto"/>
        <w:jc w:val="center"/>
        <w:rPr>
          <w:rFonts w:ascii="Times New Roman" w:hAnsi="Times New Roman"/>
          <w:b/>
          <w:sz w:val="28"/>
          <w:szCs w:val="28"/>
        </w:rPr>
      </w:pPr>
    </w:p>
    <w:p w:rsidR="00AB7B83" w:rsidRPr="00CE7499" w:rsidRDefault="00AB7B83" w:rsidP="0066672D">
      <w:pPr>
        <w:tabs>
          <w:tab w:val="left" w:pos="4320"/>
        </w:tabs>
        <w:spacing w:after="0" w:line="240" w:lineRule="auto"/>
        <w:jc w:val="center"/>
        <w:rPr>
          <w:rFonts w:ascii="Times New Roman" w:hAnsi="Times New Roman"/>
          <w:b/>
          <w:sz w:val="28"/>
          <w:szCs w:val="28"/>
        </w:rPr>
      </w:pPr>
      <w:r w:rsidRPr="00CE7499">
        <w:rPr>
          <w:rFonts w:ascii="Times New Roman" w:hAnsi="Times New Roman"/>
          <w:b/>
          <w:sz w:val="28"/>
          <w:szCs w:val="28"/>
        </w:rPr>
        <w:t>ПОСТАНОВЛЕНИЕ</w:t>
      </w:r>
    </w:p>
    <w:tbl>
      <w:tblPr>
        <w:tblW w:w="8964" w:type="dxa"/>
        <w:tblInd w:w="817" w:type="dxa"/>
        <w:tblLook w:val="00A0" w:firstRow="1" w:lastRow="0" w:firstColumn="1" w:lastColumn="0" w:noHBand="0" w:noVBand="0"/>
      </w:tblPr>
      <w:tblGrid>
        <w:gridCol w:w="3969"/>
        <w:gridCol w:w="4995"/>
      </w:tblGrid>
      <w:tr w:rsidR="00AB7B83" w:rsidRPr="00CE7499" w:rsidTr="0066672D">
        <w:tc>
          <w:tcPr>
            <w:tcW w:w="3969" w:type="dxa"/>
          </w:tcPr>
          <w:p w:rsidR="00AB7B83" w:rsidRPr="00CE7499" w:rsidRDefault="005370D7" w:rsidP="0066672D">
            <w:pPr>
              <w:tabs>
                <w:tab w:val="left" w:pos="4320"/>
              </w:tabs>
              <w:rPr>
                <w:rFonts w:ascii="Times New Roman" w:hAnsi="Times New Roman"/>
                <w:b/>
                <w:sz w:val="26"/>
                <w:szCs w:val="26"/>
              </w:rPr>
            </w:pPr>
            <w:r>
              <w:rPr>
                <w:rFonts w:ascii="Times New Roman" w:hAnsi="Times New Roman"/>
                <w:sz w:val="26"/>
                <w:szCs w:val="26"/>
              </w:rPr>
              <w:t xml:space="preserve">от </w:t>
            </w:r>
            <w:r w:rsidR="00A67332">
              <w:rPr>
                <w:rFonts w:ascii="Times New Roman" w:hAnsi="Times New Roman"/>
                <w:sz w:val="26"/>
                <w:szCs w:val="26"/>
              </w:rPr>
              <w:t xml:space="preserve"> декабря</w:t>
            </w:r>
            <w:r w:rsidR="00AB7B83" w:rsidRPr="00CE7499">
              <w:rPr>
                <w:rFonts w:ascii="Times New Roman" w:hAnsi="Times New Roman"/>
                <w:sz w:val="26"/>
                <w:szCs w:val="26"/>
              </w:rPr>
              <w:t xml:space="preserve"> 2020 г.</w:t>
            </w:r>
          </w:p>
        </w:tc>
        <w:tc>
          <w:tcPr>
            <w:tcW w:w="4995" w:type="dxa"/>
          </w:tcPr>
          <w:p w:rsidR="00AB7B83" w:rsidRPr="0066672D" w:rsidRDefault="0066672D" w:rsidP="0066672D">
            <w:pPr>
              <w:tabs>
                <w:tab w:val="left" w:pos="4320"/>
              </w:tabs>
              <w:ind w:right="125"/>
              <w:jc w:val="center"/>
              <w:rPr>
                <w:rFonts w:ascii="Times New Roman" w:hAnsi="Times New Roman"/>
                <w:sz w:val="26"/>
                <w:szCs w:val="26"/>
              </w:rPr>
            </w:pPr>
            <w:r>
              <w:rPr>
                <w:rFonts w:ascii="Times New Roman" w:hAnsi="Times New Roman"/>
                <w:sz w:val="26"/>
                <w:szCs w:val="26"/>
              </w:rPr>
              <w:t xml:space="preserve">                                         </w:t>
            </w:r>
            <w:r w:rsidR="00AB7B83" w:rsidRPr="00CE7499">
              <w:rPr>
                <w:rFonts w:ascii="Times New Roman" w:hAnsi="Times New Roman"/>
                <w:sz w:val="26"/>
                <w:szCs w:val="26"/>
              </w:rPr>
              <w:t>№</w:t>
            </w:r>
            <w:r w:rsidR="005370D7">
              <w:rPr>
                <w:rFonts w:ascii="Times New Roman" w:hAnsi="Times New Roman"/>
                <w:sz w:val="26"/>
                <w:szCs w:val="26"/>
              </w:rPr>
              <w:t xml:space="preserve"> </w:t>
            </w:r>
          </w:p>
        </w:tc>
      </w:tr>
      <w:tr w:rsidR="00AB7B83" w:rsidRPr="00CE7499" w:rsidTr="0066672D">
        <w:tc>
          <w:tcPr>
            <w:tcW w:w="8964" w:type="dxa"/>
            <w:gridSpan w:val="2"/>
          </w:tcPr>
          <w:p w:rsidR="00AB7B83" w:rsidRPr="00CE7499" w:rsidRDefault="00AB7B83" w:rsidP="0066672D">
            <w:pPr>
              <w:tabs>
                <w:tab w:val="left" w:pos="4320"/>
              </w:tabs>
              <w:jc w:val="center"/>
              <w:rPr>
                <w:rFonts w:ascii="Times New Roman" w:hAnsi="Times New Roman"/>
                <w:b/>
                <w:sz w:val="24"/>
                <w:szCs w:val="24"/>
              </w:rPr>
            </w:pPr>
            <w:proofErr w:type="spellStart"/>
            <w:r w:rsidRPr="00CE7499">
              <w:rPr>
                <w:rFonts w:ascii="Times New Roman" w:hAnsi="Times New Roman"/>
                <w:sz w:val="24"/>
                <w:szCs w:val="24"/>
              </w:rPr>
              <w:t>р.п</w:t>
            </w:r>
            <w:proofErr w:type="spellEnd"/>
            <w:r w:rsidRPr="00CE7499">
              <w:rPr>
                <w:rFonts w:ascii="Times New Roman" w:hAnsi="Times New Roman"/>
                <w:sz w:val="24"/>
                <w:szCs w:val="24"/>
              </w:rPr>
              <w:t>. Евлашево</w:t>
            </w:r>
          </w:p>
        </w:tc>
      </w:tr>
    </w:tbl>
    <w:p w:rsidR="00AB7B83" w:rsidRPr="00CE7499" w:rsidRDefault="00AB7B83" w:rsidP="0066672D">
      <w:pPr>
        <w:pStyle w:val="ConsPlusTitle"/>
        <w:jc w:val="center"/>
        <w:rPr>
          <w:rFonts w:ascii="Times New Roman" w:hAnsi="Times New Roman" w:cs="Times New Roman"/>
          <w:sz w:val="28"/>
          <w:szCs w:val="28"/>
        </w:rPr>
      </w:pPr>
      <w:r w:rsidRPr="00CE7499">
        <w:rPr>
          <w:rFonts w:ascii="Times New Roman" w:hAnsi="Times New Roman" w:cs="Times New Roman"/>
          <w:sz w:val="28"/>
          <w:szCs w:val="28"/>
        </w:rPr>
        <w:t>О порядке составления и ведения кассового плана исполнения бюджета рабочего поселка Евлашево Кузнецкого района Пензенской области</w:t>
      </w:r>
    </w:p>
    <w:p w:rsidR="00AB7B83" w:rsidRPr="00CE7499" w:rsidRDefault="00AB7B83" w:rsidP="0066672D">
      <w:pPr>
        <w:pStyle w:val="ConsPlusTitle"/>
        <w:jc w:val="center"/>
        <w:rPr>
          <w:rFonts w:ascii="Times New Roman" w:hAnsi="Times New Roman"/>
          <w:sz w:val="28"/>
          <w:szCs w:val="28"/>
        </w:rPr>
      </w:pPr>
    </w:p>
    <w:p w:rsidR="00AB7B83" w:rsidRPr="00CE7499" w:rsidRDefault="00AB7B83" w:rsidP="0066672D">
      <w:pPr>
        <w:pStyle w:val="ConsPlusNormal"/>
        <w:ind w:firstLine="540"/>
        <w:jc w:val="both"/>
        <w:rPr>
          <w:rFonts w:ascii="Times New Roman" w:hAnsi="Times New Roman" w:cs="Times New Roman"/>
          <w:sz w:val="28"/>
          <w:szCs w:val="28"/>
        </w:rPr>
      </w:pPr>
      <w:r w:rsidRPr="00CE7499">
        <w:rPr>
          <w:rFonts w:ascii="Times New Roman" w:hAnsi="Times New Roman"/>
          <w:sz w:val="28"/>
          <w:szCs w:val="28"/>
        </w:rPr>
        <w:t xml:space="preserve">В соответствии со </w:t>
      </w:r>
      <w:hyperlink r:id="rId6" w:history="1">
        <w:r w:rsidRPr="00CE7499">
          <w:rPr>
            <w:rFonts w:ascii="Times New Roman" w:hAnsi="Times New Roman"/>
            <w:sz w:val="28"/>
            <w:szCs w:val="28"/>
          </w:rPr>
          <w:t>статьями 215.1 и 217.1</w:t>
        </w:r>
      </w:hyperlink>
      <w:r w:rsidRPr="00CE7499">
        <w:rPr>
          <w:rFonts w:ascii="Times New Roman" w:hAnsi="Times New Roman"/>
          <w:sz w:val="28"/>
          <w:szCs w:val="28"/>
        </w:rPr>
        <w:t xml:space="preserve"> Бюджетного кодекса Российской Федерации, руководствуясь </w:t>
      </w:r>
      <w:r w:rsidRPr="00CE7499">
        <w:rPr>
          <w:rFonts w:ascii="Times New Roman" w:hAnsi="Times New Roman" w:cs="Times New Roman"/>
          <w:sz w:val="28"/>
          <w:szCs w:val="28"/>
        </w:rPr>
        <w:t xml:space="preserve">Уставом </w:t>
      </w:r>
      <w:r w:rsidRPr="00CE7499">
        <w:rPr>
          <w:rFonts w:ascii="Times New Roman" w:hAnsi="Times New Roman"/>
          <w:sz w:val="28"/>
          <w:szCs w:val="28"/>
        </w:rPr>
        <w:t>рабочего поселка Евлашево</w:t>
      </w:r>
      <w:r w:rsidRPr="00CE7499">
        <w:rPr>
          <w:rFonts w:ascii="Times New Roman" w:hAnsi="Times New Roman"/>
          <w:b/>
          <w:sz w:val="28"/>
          <w:szCs w:val="28"/>
        </w:rPr>
        <w:t xml:space="preserve"> </w:t>
      </w:r>
      <w:r w:rsidRPr="00CE7499">
        <w:rPr>
          <w:rFonts w:ascii="Times New Roman" w:hAnsi="Times New Roman" w:cs="Times New Roman"/>
          <w:sz w:val="28"/>
          <w:szCs w:val="28"/>
        </w:rPr>
        <w:t>Кузнецкого района Пензенской области (с изменениями),</w:t>
      </w:r>
    </w:p>
    <w:p w:rsidR="00AB7B83" w:rsidRPr="00CE7499" w:rsidRDefault="00AB7B83" w:rsidP="0066672D">
      <w:pPr>
        <w:autoSpaceDE w:val="0"/>
        <w:autoSpaceDN w:val="0"/>
        <w:adjustRightInd w:val="0"/>
        <w:spacing w:after="0" w:line="240" w:lineRule="auto"/>
        <w:ind w:firstLine="540"/>
        <w:jc w:val="both"/>
        <w:rPr>
          <w:rFonts w:ascii="Times New Roman" w:hAnsi="Times New Roman"/>
          <w:sz w:val="28"/>
          <w:szCs w:val="28"/>
        </w:rPr>
      </w:pPr>
    </w:p>
    <w:p w:rsidR="00AB7B83" w:rsidRPr="00CE7499" w:rsidRDefault="00AB7B83" w:rsidP="0066672D">
      <w:pPr>
        <w:autoSpaceDE w:val="0"/>
        <w:autoSpaceDN w:val="0"/>
        <w:adjustRightInd w:val="0"/>
        <w:spacing w:after="0" w:line="240" w:lineRule="auto"/>
        <w:ind w:firstLine="540"/>
        <w:jc w:val="center"/>
        <w:rPr>
          <w:rFonts w:ascii="Times New Roman" w:hAnsi="Times New Roman"/>
          <w:b/>
          <w:sz w:val="28"/>
          <w:szCs w:val="28"/>
        </w:rPr>
      </w:pPr>
      <w:r w:rsidRPr="00CE7499">
        <w:rPr>
          <w:rFonts w:ascii="Times New Roman" w:hAnsi="Times New Roman"/>
          <w:b/>
          <w:sz w:val="28"/>
          <w:szCs w:val="28"/>
        </w:rPr>
        <w:t>администрация рабочего поселка Евлашево Кузнецкого района</w:t>
      </w:r>
    </w:p>
    <w:p w:rsidR="00AB7B83" w:rsidRPr="00CE7499" w:rsidRDefault="00AB7B83" w:rsidP="0066672D">
      <w:pPr>
        <w:autoSpaceDE w:val="0"/>
        <w:autoSpaceDN w:val="0"/>
        <w:adjustRightInd w:val="0"/>
        <w:spacing w:after="0" w:line="240" w:lineRule="auto"/>
        <w:ind w:firstLine="540"/>
        <w:jc w:val="center"/>
        <w:rPr>
          <w:rFonts w:ascii="Times New Roman" w:hAnsi="Times New Roman"/>
          <w:b/>
          <w:sz w:val="28"/>
          <w:szCs w:val="28"/>
        </w:rPr>
      </w:pPr>
      <w:r w:rsidRPr="00CE7499">
        <w:rPr>
          <w:rFonts w:ascii="Times New Roman" w:hAnsi="Times New Roman"/>
          <w:b/>
          <w:sz w:val="28"/>
          <w:szCs w:val="28"/>
        </w:rPr>
        <w:t>Пензенской области постановляет:</w:t>
      </w:r>
    </w:p>
    <w:p w:rsidR="00AB7B83" w:rsidRPr="00CE7499" w:rsidRDefault="00AB7B83" w:rsidP="0066672D">
      <w:pPr>
        <w:autoSpaceDE w:val="0"/>
        <w:autoSpaceDN w:val="0"/>
        <w:adjustRightInd w:val="0"/>
        <w:spacing w:after="0" w:line="240" w:lineRule="auto"/>
        <w:ind w:firstLine="540"/>
        <w:jc w:val="both"/>
        <w:rPr>
          <w:rFonts w:ascii="Times New Roman" w:hAnsi="Times New Roman"/>
          <w:sz w:val="28"/>
          <w:szCs w:val="28"/>
        </w:rPr>
      </w:pPr>
    </w:p>
    <w:p w:rsidR="00AB7B83" w:rsidRPr="00CE7499" w:rsidRDefault="00AB7B83" w:rsidP="0066672D">
      <w:pPr>
        <w:pStyle w:val="a9"/>
        <w:numPr>
          <w:ilvl w:val="0"/>
          <w:numId w:val="1"/>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CE7499">
        <w:rPr>
          <w:rFonts w:ascii="Times New Roman" w:hAnsi="Times New Roman"/>
          <w:sz w:val="28"/>
          <w:szCs w:val="28"/>
        </w:rPr>
        <w:t xml:space="preserve">Утвердить прилагаемый </w:t>
      </w:r>
      <w:hyperlink w:anchor="Par40" w:history="1">
        <w:r w:rsidRPr="00CE7499">
          <w:rPr>
            <w:rFonts w:ascii="Times New Roman" w:hAnsi="Times New Roman"/>
            <w:sz w:val="28"/>
            <w:szCs w:val="28"/>
          </w:rPr>
          <w:t>Порядок</w:t>
        </w:r>
      </w:hyperlink>
      <w:r w:rsidRPr="00CE7499">
        <w:rPr>
          <w:rFonts w:ascii="Times New Roman" w:hAnsi="Times New Roman"/>
          <w:sz w:val="28"/>
          <w:szCs w:val="28"/>
        </w:rPr>
        <w:t xml:space="preserve"> составления и ведения кассового плана исполнения бюджета рабочего поселка Евлашево Кузнецкого района Пензенской области (далее - Порядок).</w:t>
      </w:r>
    </w:p>
    <w:p w:rsidR="00AB7B83" w:rsidRPr="00CE7499" w:rsidRDefault="00AB7B83" w:rsidP="0066672D">
      <w:pPr>
        <w:pStyle w:val="ConsPlusTitle"/>
        <w:tabs>
          <w:tab w:val="left" w:pos="993"/>
        </w:tabs>
        <w:ind w:firstLine="567"/>
        <w:jc w:val="both"/>
        <w:rPr>
          <w:rFonts w:ascii="Times New Roman" w:hAnsi="Times New Roman" w:cs="Times New Roman"/>
          <w:b w:val="0"/>
          <w:sz w:val="28"/>
          <w:szCs w:val="28"/>
        </w:rPr>
      </w:pPr>
      <w:r w:rsidRPr="00CE7499">
        <w:rPr>
          <w:rFonts w:ascii="Times New Roman" w:hAnsi="Times New Roman" w:cs="Times New Roman"/>
          <w:b w:val="0"/>
          <w:sz w:val="28"/>
          <w:szCs w:val="28"/>
        </w:rPr>
        <w:t>2. Признать утратившим силу постановление администрации рабочего поселка Евлашево Кузнецкого района Пензенской области</w:t>
      </w:r>
      <w:r w:rsidRPr="00CE7499">
        <w:rPr>
          <w:rFonts w:ascii="Times New Roman" w:hAnsi="Times New Roman"/>
          <w:b w:val="0"/>
          <w:sz w:val="28"/>
          <w:szCs w:val="28"/>
        </w:rPr>
        <w:t xml:space="preserve"> от 19.06.2013 № 146 «</w:t>
      </w:r>
      <w:r w:rsidRPr="00CE7499">
        <w:rPr>
          <w:rFonts w:ascii="Times New Roman" w:hAnsi="Times New Roman" w:cs="Times New Roman"/>
          <w:b w:val="0"/>
          <w:sz w:val="28"/>
          <w:szCs w:val="28"/>
        </w:rPr>
        <w:t>О порядке составления и ведения кассового плана исполнения бюджета рабочего поселка Евлашево Кузнецкого района Пензенской области</w:t>
      </w:r>
      <w:r w:rsidRPr="00CE7499">
        <w:rPr>
          <w:rFonts w:ascii="Times New Roman" w:hAnsi="Times New Roman"/>
          <w:b w:val="0"/>
          <w:sz w:val="28"/>
          <w:szCs w:val="28"/>
        </w:rPr>
        <w:t>».</w:t>
      </w:r>
    </w:p>
    <w:p w:rsidR="00AB7B83" w:rsidRPr="00CE7499" w:rsidRDefault="00AB7B83" w:rsidP="0066672D">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3. Настоящее постановление вступает в силу после его официального опубликования.</w:t>
      </w:r>
    </w:p>
    <w:p w:rsidR="00AB7B83" w:rsidRPr="00CE7499" w:rsidRDefault="00AB7B83" w:rsidP="0066672D">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4. Настоящее постановление опубликовать в информационном бюллетене «Ведомости рабочего поселка Евлашево».</w:t>
      </w:r>
    </w:p>
    <w:p w:rsidR="00AB7B83" w:rsidRPr="00CE7499" w:rsidRDefault="00AB7B83" w:rsidP="0066672D">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4. Контроль за исполнением настоящего постановления возложить главу администрации рабочего поселка Евлашево</w:t>
      </w:r>
      <w:r w:rsidRPr="00CE7499">
        <w:rPr>
          <w:rFonts w:ascii="Times New Roman" w:hAnsi="Times New Roman"/>
          <w:b/>
          <w:sz w:val="28"/>
          <w:szCs w:val="28"/>
        </w:rPr>
        <w:t xml:space="preserve"> </w:t>
      </w:r>
      <w:r w:rsidRPr="00CE7499">
        <w:rPr>
          <w:rFonts w:ascii="Times New Roman" w:hAnsi="Times New Roman"/>
          <w:sz w:val="28"/>
          <w:szCs w:val="28"/>
        </w:rPr>
        <w:t>Кузнецкого района Пензенской области.</w:t>
      </w:r>
    </w:p>
    <w:p w:rsidR="00AB7B83" w:rsidRPr="00CE7499" w:rsidRDefault="00AB7B83" w:rsidP="0066672D">
      <w:pPr>
        <w:autoSpaceDE w:val="0"/>
        <w:autoSpaceDN w:val="0"/>
        <w:adjustRightInd w:val="0"/>
        <w:spacing w:after="0" w:line="240" w:lineRule="auto"/>
        <w:rPr>
          <w:rFonts w:ascii="Times New Roman" w:hAnsi="Times New Roman"/>
          <w:sz w:val="28"/>
          <w:szCs w:val="28"/>
        </w:rPr>
      </w:pPr>
    </w:p>
    <w:p w:rsidR="00AB7B83" w:rsidRPr="00CE7499" w:rsidRDefault="00AB7B83" w:rsidP="0066672D">
      <w:pPr>
        <w:autoSpaceDE w:val="0"/>
        <w:autoSpaceDN w:val="0"/>
        <w:adjustRightInd w:val="0"/>
        <w:spacing w:after="0" w:line="240" w:lineRule="auto"/>
        <w:rPr>
          <w:rFonts w:ascii="Times New Roman" w:hAnsi="Times New Roman"/>
          <w:sz w:val="28"/>
          <w:szCs w:val="28"/>
        </w:rPr>
      </w:pPr>
    </w:p>
    <w:p w:rsidR="00AB7B83" w:rsidRPr="00CE7499" w:rsidRDefault="00AB7B83" w:rsidP="0066672D">
      <w:pPr>
        <w:autoSpaceDE w:val="0"/>
        <w:autoSpaceDN w:val="0"/>
        <w:adjustRightInd w:val="0"/>
        <w:spacing w:after="0" w:line="240" w:lineRule="auto"/>
        <w:rPr>
          <w:rFonts w:ascii="Times New Roman" w:hAnsi="Times New Roman"/>
          <w:b/>
          <w:sz w:val="28"/>
          <w:szCs w:val="28"/>
        </w:rPr>
      </w:pPr>
      <w:r w:rsidRPr="00CE7499">
        <w:rPr>
          <w:rFonts w:ascii="Times New Roman" w:hAnsi="Times New Roman"/>
          <w:b/>
          <w:sz w:val="28"/>
          <w:szCs w:val="28"/>
        </w:rPr>
        <w:t>Глава администрации рабочего поселка Евлашево</w:t>
      </w:r>
    </w:p>
    <w:p w:rsidR="00AB7B83" w:rsidRPr="00CE7499" w:rsidRDefault="00AB7B83" w:rsidP="0066672D">
      <w:pPr>
        <w:autoSpaceDE w:val="0"/>
        <w:autoSpaceDN w:val="0"/>
        <w:adjustRightInd w:val="0"/>
        <w:spacing w:after="0" w:line="240" w:lineRule="auto"/>
        <w:rPr>
          <w:rFonts w:ascii="Times New Roman" w:hAnsi="Times New Roman"/>
          <w:b/>
          <w:sz w:val="28"/>
          <w:szCs w:val="28"/>
        </w:rPr>
      </w:pPr>
      <w:r w:rsidRPr="00CE7499">
        <w:rPr>
          <w:rFonts w:ascii="Times New Roman" w:hAnsi="Times New Roman"/>
          <w:b/>
          <w:sz w:val="28"/>
          <w:szCs w:val="28"/>
        </w:rPr>
        <w:t>Кузнецкого района Пензенской области</w:t>
      </w:r>
      <w:r w:rsidRPr="00CE7499">
        <w:rPr>
          <w:rFonts w:ascii="Times New Roman" w:hAnsi="Times New Roman"/>
          <w:b/>
          <w:sz w:val="28"/>
          <w:szCs w:val="28"/>
        </w:rPr>
        <w:tab/>
      </w:r>
      <w:r w:rsidRPr="00CE7499">
        <w:rPr>
          <w:rFonts w:ascii="Times New Roman" w:hAnsi="Times New Roman"/>
          <w:b/>
          <w:sz w:val="28"/>
          <w:szCs w:val="28"/>
        </w:rPr>
        <w:tab/>
      </w:r>
      <w:r w:rsidRPr="00CE7499">
        <w:rPr>
          <w:rFonts w:ascii="Times New Roman" w:hAnsi="Times New Roman"/>
          <w:b/>
          <w:sz w:val="28"/>
          <w:szCs w:val="28"/>
        </w:rPr>
        <w:tab/>
        <w:t xml:space="preserve">       </w:t>
      </w:r>
      <w:proofErr w:type="spellStart"/>
      <w:r w:rsidRPr="00CE7499">
        <w:rPr>
          <w:rFonts w:ascii="Times New Roman" w:hAnsi="Times New Roman"/>
          <w:b/>
          <w:sz w:val="28"/>
          <w:szCs w:val="28"/>
        </w:rPr>
        <w:t>В.В.Карнишин</w:t>
      </w:r>
      <w:proofErr w:type="spellEnd"/>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outlineLvl w:val="0"/>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outlineLvl w:val="0"/>
        <w:rPr>
          <w:rFonts w:ascii="Times New Roman" w:hAnsi="Times New Roman"/>
          <w:sz w:val="28"/>
          <w:szCs w:val="28"/>
        </w:rPr>
      </w:pPr>
    </w:p>
    <w:p w:rsidR="00AB7B83" w:rsidRPr="00CE7499" w:rsidRDefault="00AB7B83" w:rsidP="00AB7B83">
      <w:pPr>
        <w:autoSpaceDE w:val="0"/>
        <w:autoSpaceDN w:val="0"/>
        <w:adjustRightInd w:val="0"/>
        <w:spacing w:after="0" w:line="240" w:lineRule="auto"/>
        <w:ind w:firstLine="6096"/>
        <w:outlineLvl w:val="0"/>
        <w:rPr>
          <w:rFonts w:ascii="Times New Roman" w:hAnsi="Times New Roman"/>
          <w:sz w:val="28"/>
          <w:szCs w:val="28"/>
        </w:rPr>
      </w:pPr>
    </w:p>
    <w:p w:rsidR="00AB7B83" w:rsidRPr="00CE7499" w:rsidRDefault="00AB7B83" w:rsidP="00AB7B83">
      <w:pPr>
        <w:autoSpaceDE w:val="0"/>
        <w:autoSpaceDN w:val="0"/>
        <w:adjustRightInd w:val="0"/>
        <w:spacing w:after="0" w:line="240" w:lineRule="auto"/>
        <w:ind w:firstLine="6096"/>
        <w:outlineLvl w:val="0"/>
        <w:rPr>
          <w:rFonts w:ascii="Times New Roman" w:hAnsi="Times New Roman"/>
          <w:sz w:val="28"/>
          <w:szCs w:val="28"/>
        </w:rPr>
      </w:pPr>
      <w:r w:rsidRPr="00CE7499">
        <w:rPr>
          <w:rFonts w:ascii="Times New Roman" w:hAnsi="Times New Roman"/>
          <w:sz w:val="28"/>
          <w:szCs w:val="28"/>
        </w:rPr>
        <w:lastRenderedPageBreak/>
        <w:t>Утвержден</w:t>
      </w:r>
    </w:p>
    <w:p w:rsidR="00AB7B83" w:rsidRPr="00CE7499" w:rsidRDefault="00AB7B83" w:rsidP="00AB7B83">
      <w:pPr>
        <w:autoSpaceDE w:val="0"/>
        <w:autoSpaceDN w:val="0"/>
        <w:adjustRightInd w:val="0"/>
        <w:spacing w:after="0" w:line="240" w:lineRule="auto"/>
        <w:ind w:left="6096"/>
        <w:rPr>
          <w:rFonts w:ascii="Times New Roman" w:hAnsi="Times New Roman"/>
          <w:sz w:val="28"/>
          <w:szCs w:val="28"/>
        </w:rPr>
      </w:pPr>
      <w:r w:rsidRPr="00CE7499">
        <w:rPr>
          <w:rFonts w:ascii="Times New Roman" w:hAnsi="Times New Roman"/>
          <w:sz w:val="28"/>
          <w:szCs w:val="28"/>
        </w:rPr>
        <w:t>постановлением администрации</w:t>
      </w:r>
    </w:p>
    <w:p w:rsidR="00AB7B83" w:rsidRPr="00CE7499" w:rsidRDefault="00AB7B83" w:rsidP="00AB7B83">
      <w:pPr>
        <w:autoSpaceDE w:val="0"/>
        <w:autoSpaceDN w:val="0"/>
        <w:adjustRightInd w:val="0"/>
        <w:spacing w:after="0" w:line="240" w:lineRule="auto"/>
        <w:ind w:left="6096"/>
        <w:rPr>
          <w:rFonts w:ascii="Times New Roman" w:hAnsi="Times New Roman"/>
          <w:sz w:val="28"/>
          <w:szCs w:val="28"/>
        </w:rPr>
      </w:pPr>
      <w:r w:rsidRPr="00CE7499">
        <w:rPr>
          <w:rFonts w:ascii="Times New Roman" w:hAnsi="Times New Roman"/>
          <w:sz w:val="28"/>
          <w:szCs w:val="28"/>
        </w:rPr>
        <w:t>рабочего поселка Евлашево</w:t>
      </w:r>
    </w:p>
    <w:p w:rsidR="00AB7B83" w:rsidRPr="00CE7499" w:rsidRDefault="00AB7B83" w:rsidP="00AB7B83">
      <w:pPr>
        <w:autoSpaceDE w:val="0"/>
        <w:autoSpaceDN w:val="0"/>
        <w:adjustRightInd w:val="0"/>
        <w:spacing w:after="0" w:line="240" w:lineRule="auto"/>
        <w:ind w:firstLine="6096"/>
        <w:rPr>
          <w:rFonts w:ascii="Times New Roman" w:hAnsi="Times New Roman"/>
          <w:sz w:val="28"/>
          <w:szCs w:val="28"/>
        </w:rPr>
      </w:pPr>
      <w:r w:rsidRPr="00CE7499">
        <w:rPr>
          <w:rFonts w:ascii="Times New Roman" w:hAnsi="Times New Roman"/>
          <w:sz w:val="28"/>
          <w:szCs w:val="28"/>
        </w:rPr>
        <w:t>Кузнецкого района</w:t>
      </w:r>
    </w:p>
    <w:p w:rsidR="00AB7B83" w:rsidRPr="00CE7499" w:rsidRDefault="00AB7B83" w:rsidP="00AB7B83">
      <w:pPr>
        <w:autoSpaceDE w:val="0"/>
        <w:autoSpaceDN w:val="0"/>
        <w:adjustRightInd w:val="0"/>
        <w:spacing w:after="0" w:line="240" w:lineRule="auto"/>
        <w:ind w:firstLine="6096"/>
        <w:rPr>
          <w:rFonts w:ascii="Times New Roman" w:hAnsi="Times New Roman"/>
          <w:sz w:val="28"/>
          <w:szCs w:val="28"/>
        </w:rPr>
      </w:pPr>
      <w:r w:rsidRPr="00CE7499">
        <w:rPr>
          <w:rFonts w:ascii="Times New Roman" w:hAnsi="Times New Roman"/>
          <w:sz w:val="28"/>
          <w:szCs w:val="28"/>
        </w:rPr>
        <w:t>Пензенской области</w:t>
      </w:r>
    </w:p>
    <w:p w:rsidR="00AB7B83" w:rsidRPr="00CE7499" w:rsidRDefault="005370D7" w:rsidP="00AB7B83">
      <w:pPr>
        <w:autoSpaceDE w:val="0"/>
        <w:autoSpaceDN w:val="0"/>
        <w:adjustRightInd w:val="0"/>
        <w:spacing w:after="0" w:line="240" w:lineRule="auto"/>
        <w:ind w:firstLine="6096"/>
        <w:rPr>
          <w:rFonts w:ascii="Times New Roman" w:hAnsi="Times New Roman"/>
          <w:sz w:val="28"/>
          <w:szCs w:val="28"/>
        </w:rPr>
      </w:pPr>
      <w:r>
        <w:rPr>
          <w:rFonts w:ascii="Times New Roman" w:hAnsi="Times New Roman"/>
          <w:sz w:val="28"/>
          <w:szCs w:val="28"/>
        </w:rPr>
        <w:t xml:space="preserve">от </w:t>
      </w:r>
      <w:r w:rsidR="00A67332">
        <w:rPr>
          <w:rFonts w:ascii="Times New Roman" w:hAnsi="Times New Roman"/>
          <w:sz w:val="28"/>
          <w:szCs w:val="28"/>
        </w:rPr>
        <w:t>12.</w:t>
      </w:r>
      <w:r w:rsidR="00AB7B83" w:rsidRPr="00CE7499">
        <w:rPr>
          <w:rFonts w:ascii="Times New Roman" w:hAnsi="Times New Roman"/>
          <w:sz w:val="28"/>
          <w:szCs w:val="28"/>
        </w:rPr>
        <w:t xml:space="preserve"> 2020 г. №</w:t>
      </w:r>
      <w:r>
        <w:rPr>
          <w:rFonts w:ascii="Times New Roman" w:hAnsi="Times New Roman"/>
          <w:sz w:val="28"/>
          <w:szCs w:val="28"/>
        </w:rPr>
        <w:t xml:space="preserve"> </w:t>
      </w:r>
      <w:bookmarkStart w:id="0" w:name="_GoBack"/>
      <w:bookmarkEnd w:id="0"/>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pStyle w:val="ConsPlusTitle"/>
        <w:jc w:val="center"/>
        <w:rPr>
          <w:rFonts w:ascii="Times New Roman" w:hAnsi="Times New Roman" w:cs="Times New Roman"/>
          <w:sz w:val="28"/>
          <w:szCs w:val="28"/>
        </w:rPr>
      </w:pPr>
      <w:r w:rsidRPr="00CE7499">
        <w:rPr>
          <w:rFonts w:ascii="Times New Roman" w:hAnsi="Times New Roman" w:cs="Times New Roman"/>
          <w:sz w:val="28"/>
          <w:szCs w:val="28"/>
        </w:rPr>
        <w:t>Порядок</w:t>
      </w:r>
      <w:bookmarkStart w:id="1" w:name="Par40"/>
      <w:bookmarkEnd w:id="1"/>
      <w:r w:rsidRPr="00CE7499">
        <w:rPr>
          <w:rFonts w:ascii="Times New Roman" w:hAnsi="Times New Roman" w:cs="Times New Roman"/>
          <w:sz w:val="28"/>
          <w:szCs w:val="28"/>
        </w:rPr>
        <w:t xml:space="preserve"> составления и ведения кассового плана исполнения бюджета рабочего поселка Евлашево Кузнецкого района Пензенской области</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center"/>
        <w:outlineLvl w:val="1"/>
        <w:rPr>
          <w:rFonts w:ascii="Times New Roman" w:hAnsi="Times New Roman"/>
          <w:b/>
          <w:sz w:val="28"/>
          <w:szCs w:val="28"/>
        </w:rPr>
      </w:pPr>
      <w:r w:rsidRPr="00CE7499">
        <w:rPr>
          <w:rFonts w:ascii="Times New Roman" w:hAnsi="Times New Roman"/>
          <w:b/>
          <w:sz w:val="28"/>
          <w:szCs w:val="28"/>
        </w:rPr>
        <w:t>I. Общие положения</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lang w:eastAsia="ru-RU"/>
        </w:rPr>
      </w:pPr>
      <w:r w:rsidRPr="00CE7499">
        <w:rPr>
          <w:rFonts w:ascii="Times New Roman" w:hAnsi="Times New Roman"/>
          <w:sz w:val="28"/>
          <w:szCs w:val="28"/>
        </w:rPr>
        <w:t xml:space="preserve">1. Настоящий Порядок разработан в соответствии со </w:t>
      </w:r>
      <w:hyperlink r:id="rId7" w:history="1">
        <w:r w:rsidRPr="00CE7499">
          <w:rPr>
            <w:rFonts w:ascii="Times New Roman" w:hAnsi="Times New Roman"/>
            <w:sz w:val="28"/>
            <w:szCs w:val="28"/>
          </w:rPr>
          <w:t>статьей 217.1</w:t>
        </w:r>
      </w:hyperlink>
      <w:r w:rsidRPr="00CE7499">
        <w:t xml:space="preserve"> </w:t>
      </w:r>
      <w:r w:rsidRPr="00CE7499">
        <w:rPr>
          <w:rFonts w:ascii="Times New Roman" w:hAnsi="Times New Roman"/>
          <w:sz w:val="28"/>
          <w:szCs w:val="28"/>
        </w:rPr>
        <w:t>Бюджетного кодекса Российской Федерации и определяет правила составления и ведения кассового плана исполнения бюджета рабочего поселка Евлашево</w:t>
      </w:r>
      <w:r w:rsidRPr="00CE7499">
        <w:rPr>
          <w:rFonts w:ascii="Times New Roman" w:hAnsi="Times New Roman"/>
          <w:b/>
          <w:sz w:val="28"/>
          <w:szCs w:val="28"/>
        </w:rPr>
        <w:t xml:space="preserve"> </w:t>
      </w:r>
      <w:r w:rsidRPr="00CE7499">
        <w:rPr>
          <w:rFonts w:ascii="Times New Roman" w:hAnsi="Times New Roman"/>
          <w:sz w:val="28"/>
          <w:szCs w:val="28"/>
        </w:rPr>
        <w:t>Кузнецкого района Пензенской области (далее – бюджета поселения)</w:t>
      </w:r>
      <w:r w:rsidRPr="00CE7499">
        <w:rPr>
          <w:rFonts w:ascii="Times New Roman" w:hAnsi="Times New Roman"/>
          <w:sz w:val="28"/>
          <w:szCs w:val="28"/>
          <w:lang w:eastAsia="ru-RU"/>
        </w:rPr>
        <w:t>, а также состав и сроки представления главными распорядителями бюджетных средств (далее - ГРБС), главными администраторами доходов бюджета (далее - ГАДБ), главными администраторами источников финансирования дефицита бюджета (далее – главные администраторы источников) сведений, необходимых для составления и ведения кассового плана.</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2. Кассовый план исполнения бюджета рабочего поселка Евлашево Кузнецкого района Пензенской области (далее – кассовый план) составляется администрацией рабочего поселка Евлашево Кузнецкого района Пензенской области (далее - администрация) на текущий финансовый год с помесячной детализацией.</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3. Составление и изменение кассового плана осуществляется в программном комплексе «АЦК-Финансы» (далее - «АЦК-Финансы») путем формирования электронных документов (далее - ЭД):</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xml:space="preserve">- ЭД «Кассовый план по доходам бюджета рабочего поселка Евлашево Кузнецкого района Пензенской области» (далее - ЭД «КПД») с разбивкой по месяцам, который отражает показатели прогнозируемых кассовых поступлений по доходам бюджета поселения и составляется в порядке, предусмотренном </w:t>
      </w:r>
      <w:hyperlink w:anchor="Par53" w:history="1">
        <w:r w:rsidRPr="00CE7499">
          <w:rPr>
            <w:rFonts w:ascii="Times New Roman" w:hAnsi="Times New Roman"/>
            <w:sz w:val="28"/>
            <w:szCs w:val="28"/>
          </w:rPr>
          <w:t>разделом II</w:t>
        </w:r>
      </w:hyperlink>
      <w:r w:rsidRPr="00CE7499">
        <w:rPr>
          <w:rFonts w:ascii="Times New Roman" w:hAnsi="Times New Roman"/>
          <w:sz w:val="28"/>
          <w:szCs w:val="28"/>
        </w:rPr>
        <w:t xml:space="preserve"> настоящего Порядка;</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xml:space="preserve">- ЭД «Кассовый план по расходам бюджета рабочего поселка Евлашево Кузнецкого района Пензенской области» (далее - ЭД «КПР») с разбивкой по месяцам, который отражает показатели планируемых кассовых выплат по расходам бюджета поселения и составляется в порядке, предусмотренном </w:t>
      </w:r>
      <w:hyperlink w:anchor="Par81" w:history="1">
        <w:r w:rsidRPr="00CE7499">
          <w:rPr>
            <w:rFonts w:ascii="Times New Roman" w:hAnsi="Times New Roman"/>
            <w:sz w:val="28"/>
            <w:szCs w:val="28"/>
          </w:rPr>
          <w:t>разделом III</w:t>
        </w:r>
      </w:hyperlink>
      <w:r w:rsidRPr="00CE7499">
        <w:rPr>
          <w:rFonts w:ascii="Times New Roman" w:hAnsi="Times New Roman"/>
          <w:sz w:val="28"/>
          <w:szCs w:val="28"/>
        </w:rPr>
        <w:t xml:space="preserve"> настоящего Порядка;</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xml:space="preserve">- ЭД «Кассовый план по источникам финансирования дефицита бюджета рабочего поселка Евлашево Кузнецкого района Пензенской области» (далее - ЭД «КПИФД») с разбивкой по месяцам, который отражает показатели прогнозируемых кассовых поступлений и кассовых выплат по источникам финансирования дефицита бюджета поселения и составляется в порядке, предусмотренном </w:t>
      </w:r>
      <w:hyperlink w:anchor="Par108" w:history="1">
        <w:r w:rsidRPr="00CE7499">
          <w:rPr>
            <w:rFonts w:ascii="Times New Roman" w:hAnsi="Times New Roman"/>
            <w:sz w:val="28"/>
            <w:szCs w:val="28"/>
          </w:rPr>
          <w:t>разделом IV</w:t>
        </w:r>
      </w:hyperlink>
      <w:r w:rsidRPr="00CE7499">
        <w:rPr>
          <w:rFonts w:ascii="Times New Roman" w:hAnsi="Times New Roman"/>
          <w:sz w:val="28"/>
          <w:szCs w:val="28"/>
        </w:rPr>
        <w:t xml:space="preserve"> настоящего Порядка.</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center"/>
        <w:outlineLvl w:val="1"/>
        <w:rPr>
          <w:rFonts w:ascii="Times New Roman" w:hAnsi="Times New Roman"/>
          <w:b/>
          <w:sz w:val="28"/>
          <w:szCs w:val="28"/>
        </w:rPr>
      </w:pPr>
      <w:r w:rsidRPr="00CE7499">
        <w:rPr>
          <w:rFonts w:ascii="Times New Roman" w:hAnsi="Times New Roman"/>
          <w:b/>
          <w:sz w:val="28"/>
          <w:szCs w:val="28"/>
        </w:rPr>
        <w:lastRenderedPageBreak/>
        <w:t>II. Порядок составления, уточнения и представления</w:t>
      </w:r>
    </w:p>
    <w:p w:rsidR="00AB7B83" w:rsidRPr="00CE7499" w:rsidRDefault="00AB7B83" w:rsidP="00AB7B83">
      <w:pPr>
        <w:autoSpaceDE w:val="0"/>
        <w:autoSpaceDN w:val="0"/>
        <w:adjustRightInd w:val="0"/>
        <w:spacing w:after="0" w:line="240" w:lineRule="auto"/>
        <w:jc w:val="center"/>
        <w:rPr>
          <w:rFonts w:ascii="Times New Roman" w:hAnsi="Times New Roman"/>
          <w:b/>
          <w:sz w:val="28"/>
          <w:szCs w:val="28"/>
        </w:rPr>
      </w:pPr>
      <w:bookmarkStart w:id="2" w:name="Par53"/>
      <w:bookmarkEnd w:id="2"/>
      <w:r w:rsidRPr="00CE7499">
        <w:rPr>
          <w:rFonts w:ascii="Times New Roman" w:hAnsi="Times New Roman"/>
          <w:b/>
          <w:sz w:val="28"/>
          <w:szCs w:val="28"/>
        </w:rPr>
        <w:t>показателей для кассового плана по доходам бюджета поселения</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xml:space="preserve">4. Составление кассового </w:t>
      </w:r>
      <w:hyperlink w:anchor="Par153" w:history="1">
        <w:r w:rsidRPr="00CE7499">
          <w:rPr>
            <w:rFonts w:ascii="Times New Roman" w:hAnsi="Times New Roman"/>
            <w:sz w:val="28"/>
            <w:szCs w:val="28"/>
          </w:rPr>
          <w:t>плана</w:t>
        </w:r>
      </w:hyperlink>
      <w:r w:rsidRPr="00CE7499">
        <w:rPr>
          <w:rFonts w:ascii="Times New Roman" w:hAnsi="Times New Roman"/>
          <w:sz w:val="28"/>
          <w:szCs w:val="28"/>
        </w:rPr>
        <w:t xml:space="preserve"> по доходам бюджета поселения (далее - КПД) на очередной финансовый год по форме согласно приложению № 1 к настоящему Порядку осуществляется в следующем порядке:</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составление ГАДБ поселения</w:t>
      </w:r>
      <w:r w:rsidRPr="00CE7499">
        <w:t xml:space="preserve"> </w:t>
      </w:r>
      <w:hyperlink w:anchor="Par187" w:history="1">
        <w:r w:rsidRPr="00CE7499">
          <w:rPr>
            <w:rFonts w:ascii="Times New Roman" w:hAnsi="Times New Roman"/>
            <w:sz w:val="28"/>
            <w:szCs w:val="28"/>
          </w:rPr>
          <w:t>справок</w:t>
        </w:r>
      </w:hyperlink>
      <w:r w:rsidRPr="00CE7499">
        <w:rPr>
          <w:rFonts w:ascii="Times New Roman" w:hAnsi="Times New Roman"/>
          <w:sz w:val="28"/>
          <w:szCs w:val="28"/>
        </w:rPr>
        <w:t xml:space="preserve"> о прогнозе кассовых поступлений доходов в бюджет поселения на очередной финансовый год (далее - справка о прогнозе кассовых поступлений доходов) по форме согласно Приложению № 2 к настоящему Порядку и представление их в отдел по доходам Финансового управления Кузнецкого района Пензенской области (далее – отдел по доходам) не позднее 25 декабря отчетного финансового года;</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формирование администрацией в «АЦК-Финансы» на основании справок о прогнозе кассовых поступлений доходов показателей ЭД «КПД» на статусе «Новый» и перевод на статус «Обработка завершена» не позднее 27 декабря отчетного финансового года.</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5. Изменения в КПД вносятся по представлению ГАДБ поселения в случаях:</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1) внесения изменений в решение Комитета местного самоуправления рабочего поселка Евлашево Кузнецкого района Пензенской области о бюджете рабочего поселка Евлашево Кузнецкого района Пензенской области на текущий финансовый год и на плановый период (далее – решение о бюджете);</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2) изменения закрепления доходных источников бюджета поселения за ГАДБ поселения (изменения функций органов местного самоуправления рабочего поселка Евлашево Кузнецкого района Пензенской области);</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3) внесения изменений в классификацию доходов бюджетов Российской Федерации;</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4) представления уведомлений главными распорядителями средств вышестоящих бюджетов бюджетной системы Российской Федерации, согласно которым годовые объемы межбюджетных трансфертов отличаются от объемов, учтенных при составлении кассового плана;</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5) поступления межбюджетных трансфертов и иных безвозмездных поступлений, доходов от возврата остатков субсидий, субвенций и иных межбюджетных трансфертов, имеющих целевое назначение, прошлых лет, сверх сумм, утвержденных решением о бюджете на текущий финансовый год и на плановый период;</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6) осуществления возврата остатков субсидий, субвенций и иных межбюджетных трансфертов, имеющих целевое назначение, прошлых лет, в соответствующие бюджеты бюджетной системы Российской Федерации сверх сумм, утвержденных решением о бюджете на текущий финансовый год и на плановый период;</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7) необходимости перераспределения показателей кассового плана, не затрагивающих годовые объемы поступлений.</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6. Изменения в КПД вносятся на основании:</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lang w:eastAsia="ru-RU"/>
        </w:rPr>
        <w:t xml:space="preserve">1) федеральных законов и законов Пензенской области, постановлений и распоряжений Правительства Российской Федерации и Правительства Пензенской области, </w:t>
      </w:r>
      <w:r w:rsidRPr="00CE7499">
        <w:rPr>
          <w:rFonts w:ascii="Times New Roman" w:hAnsi="Times New Roman"/>
          <w:sz w:val="28"/>
          <w:szCs w:val="28"/>
        </w:rPr>
        <w:t xml:space="preserve">решений Собрания представителей Кузнецкого района Пензенской </w:t>
      </w:r>
      <w:r w:rsidRPr="00CE7499">
        <w:rPr>
          <w:rFonts w:ascii="Times New Roman" w:hAnsi="Times New Roman"/>
          <w:sz w:val="28"/>
          <w:szCs w:val="28"/>
        </w:rPr>
        <w:lastRenderedPageBreak/>
        <w:t>области, решений Комитета местного самоуправления рабочего поселка Евлашево Кузнецкого района Пензенской области и иных нормативных правовых актов;</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2) уведомлений главных распорядителей средств вышестоящих бюджетов и расчетных документов на перечисление в бюджет поселения межбюджетных трансфертов и иных безвозмездных поступлений, доходов от возврата остатков субсидий, субвенций и иных межбюджетных трансфертов, имеющих целевое назначение, прошлых лет;</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3) расчетных документов на осуществление возврата остатков субсидий, субвенций и иных межбюджетных трансфертов, имеющих целевое назначение, прошлых лет, в соответствующие бюджеты;</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xml:space="preserve">4) </w:t>
      </w:r>
      <w:hyperlink w:anchor="Par234" w:history="1">
        <w:r w:rsidRPr="00CE7499">
          <w:rPr>
            <w:rFonts w:ascii="Times New Roman" w:hAnsi="Times New Roman"/>
            <w:sz w:val="28"/>
            <w:szCs w:val="28"/>
          </w:rPr>
          <w:t>справок</w:t>
        </w:r>
      </w:hyperlink>
      <w:r w:rsidRPr="00CE7499">
        <w:rPr>
          <w:rFonts w:ascii="Times New Roman" w:hAnsi="Times New Roman"/>
          <w:sz w:val="28"/>
          <w:szCs w:val="28"/>
        </w:rPr>
        <w:t xml:space="preserve"> ГАДБ поселения об изменении прогноза кассовых поступлений доходов в бюджет поселения в текущем финансовом году (далее - справок об изменении прогноза кассовых поступлений доходов) по форме, предусмотренной Приложением № 3 к настоящему Порядку;</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xml:space="preserve">5) докладных </w:t>
      </w:r>
      <w:hyperlink w:anchor="Par286" w:history="1">
        <w:r w:rsidRPr="00CE7499">
          <w:rPr>
            <w:rFonts w:ascii="Times New Roman" w:hAnsi="Times New Roman"/>
            <w:sz w:val="28"/>
            <w:szCs w:val="28"/>
          </w:rPr>
          <w:t>записок</w:t>
        </w:r>
      </w:hyperlink>
      <w:r w:rsidRPr="00CE7499">
        <w:rPr>
          <w:rFonts w:ascii="Times New Roman" w:hAnsi="Times New Roman"/>
          <w:sz w:val="28"/>
          <w:szCs w:val="28"/>
        </w:rPr>
        <w:t>, подготовленных на имя главы администрации по форме, предусмотренной Приложением № 4 к настоящему Порядку.</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7. Внесение изменений в КПД осуществляется в следующем порядке:</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lang w:eastAsia="ru-RU"/>
        </w:rPr>
      </w:pPr>
      <w:r w:rsidRPr="00CE7499">
        <w:rPr>
          <w:rFonts w:ascii="Times New Roman" w:hAnsi="Times New Roman"/>
          <w:sz w:val="28"/>
          <w:szCs w:val="28"/>
        </w:rPr>
        <w:t xml:space="preserve">1) справки об изменении прогноза кассовых поступлений доходов направляются ГАДБ поселения ведущему специалисту – главному бухгалтеру администрации (далее - бухгалтер) </w:t>
      </w:r>
      <w:r w:rsidRPr="00CE7499">
        <w:rPr>
          <w:rFonts w:ascii="Times New Roman" w:hAnsi="Times New Roman"/>
          <w:sz w:val="28"/>
          <w:szCs w:val="28"/>
          <w:lang w:eastAsia="ru-RU"/>
        </w:rPr>
        <w:t>с сопроводительным письмом, в котором указываются основания для внесения изменений в КПД, бухгалтер в течение одного рабочего дня формирует в «АЦК-Финансы» ЭД «Изменение кассового плана по доходам» (далее - ЭД «ИКПД») на статусе «Новый» и переводит на статус «Обработка завершена»;</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2) бухгалтер готовит на имя главы администрации докладную записку и после ее согласования в течение одного рабочего дня формирует в «АЦК-Финансы» ЭД «ИКПД» на статусе «Новый» и переводит на статус «Обработка завершена».</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8. Представление ГАДБ поселения об изменении прогноза кассовых поступлений доходов осуществляется в следующие сроки:</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1) при внесении изменений в решение о бюджете - в течение пяти рабочих дней со дня проведения сессии Комитета местного самоуправления рабочего поселка Евлашево Кузнецкого района Пензенской области, на которой были уточнены годовые объемы поступлений;</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xml:space="preserve">2) в других случаях - </w:t>
      </w:r>
      <w:r w:rsidRPr="00CE7499">
        <w:rPr>
          <w:rFonts w:ascii="Times New Roman" w:hAnsi="Times New Roman"/>
          <w:sz w:val="28"/>
          <w:szCs w:val="28"/>
          <w:lang w:eastAsia="ru-RU"/>
        </w:rPr>
        <w:t>не позднее 25 числа текущего месяца</w:t>
      </w:r>
      <w:r w:rsidRPr="00CE7499">
        <w:rPr>
          <w:rFonts w:ascii="Times New Roman" w:hAnsi="Times New Roman"/>
          <w:sz w:val="28"/>
          <w:szCs w:val="28"/>
        </w:rPr>
        <w:t>.</w:t>
      </w:r>
    </w:p>
    <w:p w:rsidR="00AB7B83" w:rsidRPr="00CE7499" w:rsidRDefault="00AB7B83" w:rsidP="00AB7B83">
      <w:pPr>
        <w:autoSpaceDE w:val="0"/>
        <w:autoSpaceDN w:val="0"/>
        <w:adjustRightInd w:val="0"/>
        <w:spacing w:after="0" w:line="240" w:lineRule="auto"/>
        <w:jc w:val="center"/>
        <w:outlineLvl w:val="1"/>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center"/>
        <w:outlineLvl w:val="1"/>
        <w:rPr>
          <w:rFonts w:ascii="Times New Roman" w:hAnsi="Times New Roman"/>
          <w:b/>
          <w:sz w:val="28"/>
          <w:szCs w:val="28"/>
        </w:rPr>
      </w:pPr>
      <w:r w:rsidRPr="00CE7499">
        <w:rPr>
          <w:rFonts w:ascii="Times New Roman" w:hAnsi="Times New Roman"/>
          <w:b/>
          <w:sz w:val="28"/>
          <w:szCs w:val="28"/>
        </w:rPr>
        <w:t>III. Порядок составления, уточнения и представления</w:t>
      </w:r>
    </w:p>
    <w:p w:rsidR="00AB7B83" w:rsidRPr="00CE7499" w:rsidRDefault="00AB7B83" w:rsidP="00AB7B83">
      <w:pPr>
        <w:autoSpaceDE w:val="0"/>
        <w:autoSpaceDN w:val="0"/>
        <w:adjustRightInd w:val="0"/>
        <w:spacing w:after="0" w:line="240" w:lineRule="auto"/>
        <w:jc w:val="center"/>
        <w:rPr>
          <w:rFonts w:ascii="Times New Roman" w:hAnsi="Times New Roman"/>
          <w:b/>
          <w:sz w:val="28"/>
          <w:szCs w:val="28"/>
        </w:rPr>
      </w:pPr>
      <w:bookmarkStart w:id="3" w:name="Par81"/>
      <w:bookmarkEnd w:id="3"/>
      <w:r w:rsidRPr="00CE7499">
        <w:rPr>
          <w:rFonts w:ascii="Times New Roman" w:hAnsi="Times New Roman"/>
          <w:b/>
          <w:sz w:val="28"/>
          <w:szCs w:val="28"/>
        </w:rPr>
        <w:t>показателей для кассового плана по расходам бюджета поселения</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9. Составление кассового плана по расходам бюджета поселения (далее - КПР) осуществляется на основании сводной бюджетной росписи бюджета поселения на очередной финансовый год, в следующем порядке:</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доведение бухгалтером до ГРБС поселения процентного помесячного распределения утвержденных бюджетных ассигнований бюджета поселения на очередной финансовый год на основании ожидаемого помесячного поступления доходов бюджета поселения в очередном финансовом году;</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xml:space="preserve">- составление ГРБС поселения на основании заявок на финансирование, представленных подведомственными казенными учреждениями, а также в </w:t>
      </w:r>
      <w:r w:rsidRPr="00CE7499">
        <w:rPr>
          <w:rFonts w:ascii="Times New Roman" w:hAnsi="Times New Roman"/>
          <w:sz w:val="28"/>
          <w:szCs w:val="28"/>
        </w:rPr>
        <w:lastRenderedPageBreak/>
        <w:t xml:space="preserve">соответствии с графиками финансирования, составленными к соглашениям о предоставлении субсидии муниципальным бюджетным учреждениям (муниципальным автономным учреждениям), в отношении которых орган местного самоуправления поселения выполняет функции и полномочия учредителя, в системе «АЦК-Финансы» прогноза кассовых выплат по расходам бюджета поселения на очередной финансовый год и представление его бухгалтеру в виде ЭД «КПР» на статусе «На утверждение ГРБС» по </w:t>
      </w:r>
      <w:hyperlink w:anchor="Par304" w:history="1">
        <w:r w:rsidRPr="00CE7499">
          <w:rPr>
            <w:rFonts w:ascii="Times New Roman" w:hAnsi="Times New Roman"/>
            <w:sz w:val="28"/>
            <w:szCs w:val="28"/>
          </w:rPr>
          <w:t>форме</w:t>
        </w:r>
      </w:hyperlink>
      <w:r w:rsidRPr="00CE7499">
        <w:rPr>
          <w:rFonts w:ascii="Times New Roman" w:hAnsi="Times New Roman"/>
          <w:sz w:val="28"/>
          <w:szCs w:val="28"/>
        </w:rPr>
        <w:t xml:space="preserve"> согласно Приложению № 5 к настоящему Порядку не позднее 27 декабря отчетного финансового года;</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перевод бухгалтером ЭД «КПР» на статусы «На согласование» и «Обработка завершена» не позднее 28 декабря отчетного финансового года.</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10. КПР не может отличаться от показателей сводной бюджетной росписи бюджета поселения на очередной финансовый год с учетом изменений.</w:t>
      </w:r>
    </w:p>
    <w:p w:rsidR="00AB7B83" w:rsidRPr="00CE7499" w:rsidRDefault="00AB7B83" w:rsidP="00AB7B83">
      <w:pPr>
        <w:autoSpaceDE w:val="0"/>
        <w:autoSpaceDN w:val="0"/>
        <w:adjustRightInd w:val="0"/>
        <w:spacing w:after="0" w:line="240" w:lineRule="auto"/>
        <w:ind w:firstLine="539"/>
        <w:contextualSpacing/>
        <w:jc w:val="both"/>
        <w:rPr>
          <w:rFonts w:ascii="Times New Roman" w:hAnsi="Times New Roman"/>
          <w:sz w:val="28"/>
          <w:szCs w:val="28"/>
        </w:rPr>
      </w:pPr>
      <w:r w:rsidRPr="00CE7499">
        <w:rPr>
          <w:rFonts w:ascii="Times New Roman" w:hAnsi="Times New Roman"/>
          <w:sz w:val="28"/>
          <w:szCs w:val="28"/>
        </w:rPr>
        <w:t>11. Изменения в КПР вносятся в случаях:</w:t>
      </w:r>
    </w:p>
    <w:p w:rsidR="00AB7B83" w:rsidRPr="00CE7499" w:rsidRDefault="00AB7B83" w:rsidP="00AB7B83">
      <w:pPr>
        <w:autoSpaceDE w:val="0"/>
        <w:autoSpaceDN w:val="0"/>
        <w:adjustRightInd w:val="0"/>
        <w:spacing w:after="0" w:line="240" w:lineRule="auto"/>
        <w:ind w:firstLine="539"/>
        <w:contextualSpacing/>
        <w:jc w:val="both"/>
        <w:rPr>
          <w:rFonts w:ascii="Times New Roman" w:hAnsi="Times New Roman"/>
          <w:sz w:val="28"/>
          <w:szCs w:val="28"/>
        </w:rPr>
      </w:pPr>
      <w:r w:rsidRPr="00CE7499">
        <w:rPr>
          <w:rFonts w:ascii="Times New Roman" w:hAnsi="Times New Roman"/>
          <w:sz w:val="28"/>
          <w:szCs w:val="28"/>
        </w:rPr>
        <w:t>а) внесения изменений в решение о бюджете;</w:t>
      </w:r>
    </w:p>
    <w:p w:rsidR="00AB7B83" w:rsidRPr="00CE7499" w:rsidRDefault="00AB7B83" w:rsidP="00AB7B83">
      <w:pPr>
        <w:autoSpaceDE w:val="0"/>
        <w:autoSpaceDN w:val="0"/>
        <w:adjustRightInd w:val="0"/>
        <w:spacing w:after="0" w:line="240" w:lineRule="auto"/>
        <w:ind w:firstLine="539"/>
        <w:contextualSpacing/>
        <w:jc w:val="both"/>
        <w:rPr>
          <w:rFonts w:ascii="Times New Roman" w:hAnsi="Times New Roman"/>
          <w:sz w:val="28"/>
          <w:szCs w:val="28"/>
        </w:rPr>
      </w:pPr>
      <w:r w:rsidRPr="00CE7499">
        <w:rPr>
          <w:rFonts w:ascii="Times New Roman" w:hAnsi="Times New Roman"/>
          <w:sz w:val="28"/>
          <w:szCs w:val="28"/>
        </w:rPr>
        <w:t>б) внесения изменений в сводную бюджетную роспись по расходам бюджета поселения на текущий финансовый год;</w:t>
      </w:r>
    </w:p>
    <w:p w:rsidR="00AB7B83" w:rsidRPr="00CE7499" w:rsidRDefault="00AB7B83" w:rsidP="00AB7B83">
      <w:pPr>
        <w:autoSpaceDE w:val="0"/>
        <w:autoSpaceDN w:val="0"/>
        <w:adjustRightInd w:val="0"/>
        <w:spacing w:after="0" w:line="240" w:lineRule="auto"/>
        <w:ind w:firstLine="539"/>
        <w:contextualSpacing/>
        <w:jc w:val="both"/>
        <w:rPr>
          <w:rFonts w:ascii="Times New Roman" w:hAnsi="Times New Roman"/>
          <w:sz w:val="28"/>
          <w:szCs w:val="28"/>
        </w:rPr>
      </w:pPr>
      <w:r w:rsidRPr="00CE7499">
        <w:rPr>
          <w:rFonts w:ascii="Times New Roman" w:hAnsi="Times New Roman"/>
          <w:sz w:val="28"/>
          <w:szCs w:val="28"/>
        </w:rPr>
        <w:t>в) необходимости помесячного перераспределения КПР в связи с недостаточными кассовыми поступлениями в бюджет поселения;</w:t>
      </w:r>
    </w:p>
    <w:p w:rsidR="00AB7B83" w:rsidRPr="00CE7499" w:rsidRDefault="00AB7B83" w:rsidP="00AB7B83">
      <w:pPr>
        <w:autoSpaceDE w:val="0"/>
        <w:autoSpaceDN w:val="0"/>
        <w:adjustRightInd w:val="0"/>
        <w:spacing w:after="0" w:line="240" w:lineRule="auto"/>
        <w:ind w:firstLine="539"/>
        <w:contextualSpacing/>
        <w:jc w:val="both"/>
        <w:rPr>
          <w:rFonts w:ascii="Times New Roman" w:hAnsi="Times New Roman"/>
          <w:sz w:val="28"/>
          <w:szCs w:val="28"/>
        </w:rPr>
      </w:pPr>
      <w:r w:rsidRPr="00CE7499">
        <w:rPr>
          <w:rFonts w:ascii="Times New Roman" w:hAnsi="Times New Roman"/>
          <w:sz w:val="28"/>
          <w:szCs w:val="28"/>
        </w:rPr>
        <w:t>г) необходимости корректировки КПР в связи с его неисполнением за отчетный месяц текущего финансового года;</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д) внесения изменений в помесячное распределение бюджетных ассигнований.</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xml:space="preserve">12. Изменения в КПР вносятся на основании федеральных </w:t>
      </w:r>
      <w:r w:rsidRPr="00CE7499">
        <w:rPr>
          <w:rFonts w:ascii="Times New Roman" w:hAnsi="Times New Roman"/>
          <w:sz w:val="28"/>
          <w:szCs w:val="28"/>
          <w:lang w:eastAsia="ru-RU"/>
        </w:rPr>
        <w:t xml:space="preserve">законов и законов Пензенской области, постановлений и распоряжений Правительства Российской Федерации и Правительства Пензенской области, </w:t>
      </w:r>
      <w:r w:rsidRPr="00CE7499">
        <w:rPr>
          <w:rFonts w:ascii="Times New Roman" w:hAnsi="Times New Roman"/>
          <w:sz w:val="28"/>
          <w:szCs w:val="28"/>
        </w:rPr>
        <w:t>решений Собрания представителей Кузнецкого района Пензенской области, решений Комитета местного самоуправления рабочего поселка Евлашево Кузнецкого района Пензенской области и иных нормативных правовых актов, а также письменных обращений ГРБС поселения по изменению КПР.</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13. Внесение изменений в КПР осуществляется в следующем порядке:</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xml:space="preserve">1) предложения ГРБС бюджета поселения по изменению прогноза кассовых выплат по расходам бюджета поселения в текущем финансовом году оформляются в виде письменных обращений на имя главы администрации, в которых содержатся обоснования необходимости изменения вышеуказанного прогноза, с одновременным формированием в «АЦК-Финансы» ЭД «Изменение кассового плана по расходам» (далее - ЭД «ИКПР») со статусом «На утверждение ГРБС» согласно </w:t>
      </w:r>
      <w:hyperlink w:anchor="Par349" w:history="1">
        <w:r w:rsidRPr="00CE7499">
          <w:rPr>
            <w:rFonts w:ascii="Times New Roman" w:hAnsi="Times New Roman"/>
            <w:sz w:val="28"/>
            <w:szCs w:val="28"/>
          </w:rPr>
          <w:t>Приложению № 6</w:t>
        </w:r>
      </w:hyperlink>
      <w:r w:rsidRPr="00CE7499">
        <w:rPr>
          <w:rFonts w:ascii="Times New Roman" w:hAnsi="Times New Roman"/>
          <w:sz w:val="28"/>
          <w:szCs w:val="28"/>
        </w:rPr>
        <w:t xml:space="preserve"> к настоящему порядку;</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2) после согласования главой администрации обращений ГРБС поселения бухгалтер в течение двух рабочих дней переводит ЭД «ИКПР» в статусы «На согласование» и «Обработка завершена».</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14. Представление ГРБС поселения письменных обращений с обоснованиями о необходимости изменения КПР осуществляется в следующие сроки:</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1) при внесении изменений в решение о бюджете - в течение 8 рабочих дней со дня принятия решения о внесении изменений в решение о бюджете, но не позднее одного рабочего дня до окончания месяца, в котором внесены изменения в сводную бюджетную роспись бюджета поселения на текущий финансовый год в связи с принятием вышеуказанного решения;</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lastRenderedPageBreak/>
        <w:t>2) в других случаях - не позднее одного рабочего дня, предшествующего очередному месяцу финансирования.</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xml:space="preserve">15. В случае </w:t>
      </w:r>
      <w:proofErr w:type="spellStart"/>
      <w:r w:rsidRPr="00CE7499">
        <w:rPr>
          <w:rFonts w:ascii="Times New Roman" w:hAnsi="Times New Roman"/>
          <w:sz w:val="28"/>
          <w:szCs w:val="28"/>
        </w:rPr>
        <w:t>неосвоения</w:t>
      </w:r>
      <w:proofErr w:type="spellEnd"/>
      <w:r w:rsidRPr="00CE7499">
        <w:rPr>
          <w:rFonts w:ascii="Times New Roman" w:hAnsi="Times New Roman"/>
          <w:sz w:val="28"/>
          <w:szCs w:val="28"/>
        </w:rPr>
        <w:t xml:space="preserve"> ГРБС поселения показателей КПР за отчетный месяц текущего финансового года, сложившегося в результате неоплаты заявленных платежных документов в связи с недостаточными кассовыми поступлениями, соответствующий ГРБС поселения не позднее одного рабочего дня месяца, следующего за отчетным, производит корректировку показателей КПР путем перераспределения неиспользованного остатка КПР за отчетный месяц на более поздние месяцы текущего финансового года.</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center"/>
        <w:outlineLvl w:val="1"/>
        <w:rPr>
          <w:rFonts w:ascii="Times New Roman" w:hAnsi="Times New Roman"/>
          <w:b/>
          <w:sz w:val="28"/>
          <w:szCs w:val="28"/>
        </w:rPr>
      </w:pPr>
      <w:r w:rsidRPr="00CE7499">
        <w:rPr>
          <w:rFonts w:ascii="Times New Roman" w:hAnsi="Times New Roman"/>
          <w:b/>
          <w:sz w:val="28"/>
          <w:szCs w:val="28"/>
        </w:rPr>
        <w:t>IV. Порядок составления, уточнения и представления</w:t>
      </w:r>
      <w:bookmarkStart w:id="4" w:name="Par108"/>
      <w:bookmarkEnd w:id="4"/>
      <w:r w:rsidRPr="00CE7499">
        <w:rPr>
          <w:rFonts w:ascii="Times New Roman" w:hAnsi="Times New Roman"/>
          <w:b/>
          <w:sz w:val="28"/>
          <w:szCs w:val="28"/>
        </w:rPr>
        <w:t xml:space="preserve"> показателей</w:t>
      </w:r>
    </w:p>
    <w:p w:rsidR="00AB7B83" w:rsidRPr="00CE7499" w:rsidRDefault="00AB7B83" w:rsidP="00AB7B83">
      <w:pPr>
        <w:autoSpaceDE w:val="0"/>
        <w:autoSpaceDN w:val="0"/>
        <w:adjustRightInd w:val="0"/>
        <w:spacing w:after="0" w:line="240" w:lineRule="auto"/>
        <w:jc w:val="center"/>
        <w:outlineLvl w:val="1"/>
        <w:rPr>
          <w:rFonts w:ascii="Times New Roman" w:hAnsi="Times New Roman"/>
          <w:b/>
          <w:sz w:val="28"/>
          <w:szCs w:val="28"/>
        </w:rPr>
      </w:pPr>
      <w:r w:rsidRPr="00CE7499">
        <w:rPr>
          <w:rFonts w:ascii="Times New Roman" w:hAnsi="Times New Roman"/>
          <w:b/>
          <w:sz w:val="28"/>
          <w:szCs w:val="28"/>
        </w:rPr>
        <w:t>для кассового плана по источникам финансирования дефицита бюджета поселения</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16. Составление кассового плана по источникам финансирования дефицита бюджета поселения (далее - КПИФД) осуществляется на основании сводной бюджетной росписи бюджета поселения на очередной финансовый год, в следующем порядке:</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xml:space="preserve">- составление </w:t>
      </w:r>
      <w:r w:rsidRPr="00CE7499">
        <w:rPr>
          <w:rFonts w:ascii="Times New Roman" w:hAnsi="Times New Roman"/>
          <w:sz w:val="28"/>
          <w:szCs w:val="28"/>
          <w:lang w:eastAsia="ru-RU"/>
        </w:rPr>
        <w:t>главными администраторами источников</w:t>
      </w:r>
      <w:r w:rsidRPr="00CE7499">
        <w:rPr>
          <w:rFonts w:ascii="Times New Roman" w:hAnsi="Times New Roman"/>
          <w:sz w:val="28"/>
          <w:szCs w:val="28"/>
        </w:rPr>
        <w:t xml:space="preserve"> бюджета поселения</w:t>
      </w:r>
      <w:r w:rsidRPr="00CE7499">
        <w:t xml:space="preserve"> </w:t>
      </w:r>
      <w:hyperlink w:anchor="Par396" w:history="1">
        <w:r w:rsidRPr="00CE7499">
          <w:rPr>
            <w:rFonts w:ascii="Times New Roman" w:hAnsi="Times New Roman"/>
            <w:sz w:val="28"/>
            <w:szCs w:val="28"/>
          </w:rPr>
          <w:t>справок</w:t>
        </w:r>
      </w:hyperlink>
      <w:r w:rsidRPr="00CE7499">
        <w:rPr>
          <w:rFonts w:ascii="Times New Roman" w:hAnsi="Times New Roman"/>
          <w:sz w:val="28"/>
          <w:szCs w:val="28"/>
        </w:rPr>
        <w:t xml:space="preserve"> о прогнозе источников финансирования дефицита бюджета поселения на очередной финансовый год (далее - справки о прогнозе источников) по форме </w:t>
      </w:r>
      <w:r w:rsidRPr="00CE7499">
        <w:rPr>
          <w:rFonts w:ascii="Times New Roman" w:hAnsi="Times New Roman"/>
          <w:color w:val="FF0000"/>
          <w:sz w:val="28"/>
          <w:szCs w:val="28"/>
        </w:rPr>
        <w:t>согласно Приложению № 7</w:t>
      </w:r>
      <w:r w:rsidRPr="00CE7499">
        <w:rPr>
          <w:rFonts w:ascii="Times New Roman" w:hAnsi="Times New Roman"/>
          <w:sz w:val="28"/>
          <w:szCs w:val="28"/>
        </w:rPr>
        <w:t xml:space="preserve"> к настоящему Порядку и представление их сопроводительным письмом бухгалтеру не позднее 27 декабря отчетного финансового года;</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формирование бухгалтером на основании справок о прогнозе источников в «АЦК-Финансы» показателей ЭД «КПИФД» на статусе «Новый» и перевод на статусы «На согласование» и «Обработка завершена» не позднее 28 декабря отчетного финансового года.</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17. Изменения в КПИФД вносятся по представлению главных администраторов источников в случаях:</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1) внесения изменений в решение о бюджете;</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2) изменения закрепления источников финансирования дефицита бюджета поселения за главными администраторами источников финансирования дефицита бюджета поселения (изменения функций органов местного самоуправления Рабочего поселка Евлашево Кузнецкого района Пензенской области);</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3) изменения кодов классификации источников финансирования дефицитов бюджетов Российской Федерации;</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4) в случае необходимости перераспределения показателей кассового плана, не затрагивающего годовые объемы источников финансирования дефицита бюджета;</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5) поступления межбюджетных трансфертов, не носящих целевой характер (дотация на сбалансированность, субсидии на возмещение ранее произведенных расходов за счет бюджета Кузнецкого района Пензенской области), доходов от возврата остатков субсидий, субвенций и иных межбюджетных трансфертов, имеющих целевое назначение, прошлых лет, сверх сумм, утвержденных решением о бюджете;</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lastRenderedPageBreak/>
        <w:t>6) осуществления возврата остатков субсидий, субвенций и иных межбюджетных трансфертов, имеющих целевое назначение, прошлых лет, сверх сумм, утвержденных решением о бюджете.</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18. Изменения в КПИФД вносятся на основании:</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xml:space="preserve">1) </w:t>
      </w:r>
      <w:r w:rsidRPr="00CE7499">
        <w:rPr>
          <w:rFonts w:ascii="Times New Roman" w:hAnsi="Times New Roman"/>
          <w:sz w:val="28"/>
          <w:szCs w:val="28"/>
          <w:lang w:eastAsia="ru-RU"/>
        </w:rPr>
        <w:t xml:space="preserve">федеральных законов и законов Пензенской области, постановлений и распоряжений Правительства Российской Федерации и Правительства Пензенской области, </w:t>
      </w:r>
      <w:r w:rsidRPr="00CE7499">
        <w:rPr>
          <w:rFonts w:ascii="Times New Roman" w:hAnsi="Times New Roman"/>
          <w:sz w:val="28"/>
          <w:szCs w:val="28"/>
        </w:rPr>
        <w:t>решений Собрания представителей Кузнецкого района Пензенской области, решений Комитета местного самоуправления Рабочего поселка Евлашево Кузнецкого района Пензенской области и иных нормативных правовых актов;</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xml:space="preserve">2) </w:t>
      </w:r>
      <w:hyperlink w:anchor="Par447" w:history="1">
        <w:r w:rsidRPr="00CE7499">
          <w:rPr>
            <w:rFonts w:ascii="Times New Roman" w:hAnsi="Times New Roman"/>
            <w:sz w:val="28"/>
            <w:szCs w:val="28"/>
          </w:rPr>
          <w:t>справок</w:t>
        </w:r>
      </w:hyperlink>
      <w:r w:rsidRPr="00CE7499">
        <w:rPr>
          <w:rFonts w:ascii="Times New Roman" w:hAnsi="Times New Roman"/>
          <w:sz w:val="28"/>
          <w:szCs w:val="28"/>
        </w:rPr>
        <w:t xml:space="preserve"> главных администраторов источников об изменении прогноза источников финансирования дефицита бюджета поселения в текущем финансовом году (далее - справок об изменении прогноза источников) по форме, предусмотренной Приложением № 8 к настоящему Порядку;</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xml:space="preserve">3) докладных </w:t>
      </w:r>
      <w:hyperlink w:anchor="Par286" w:history="1">
        <w:r w:rsidRPr="00CE7499">
          <w:rPr>
            <w:rFonts w:ascii="Times New Roman" w:hAnsi="Times New Roman"/>
            <w:sz w:val="28"/>
            <w:szCs w:val="28"/>
          </w:rPr>
          <w:t>записок</w:t>
        </w:r>
      </w:hyperlink>
      <w:r w:rsidRPr="00CE7499">
        <w:rPr>
          <w:rFonts w:ascii="Times New Roman" w:hAnsi="Times New Roman"/>
          <w:sz w:val="28"/>
          <w:szCs w:val="28"/>
        </w:rPr>
        <w:t xml:space="preserve"> на имя главы администрации по форме, предусмотренной Приложением № 4 к настоящему Порядку.</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19. Внесение изменений в КПИФД осуществляется в следующем порядке:</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1) справки об изменении прогноза источников направляются главными администраторами источников бухгалтеру с сопроводительным письмом, в котором указываются основания для внесения изменений в КПИФД;</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2) бухгалтер на основании справок об изменении прогноза источников готовит докладную записку о необходимости внесения изменений в КПИФД и одновременно формирует в «АЦК-Финансы» ЭД «Изменение кассового плана по источникам финансирования дефицита бюджета» (далее - ЭД «ИКПИФД») на статусе «Новый»;</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3) после согласования главой администрации докладной записки бухгалтер в течение одного рабочего дня переводит ЭД «ИКПИФД» на статусы «На согласование» и «Обработка завершена».</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20. Представление главными администраторами источников справок об изменении прогноза источников осуществляется в следующие сроки:</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1) при внесении изменений в решение о бюджете - в течение 8 рабочих дней со дня принятия решения о внесении изменений в решение о бюджете, но не позднее одного рабочего дня до окончания месяца, в котором внесены изменения в сводную бюджетную роспись бюджета поселения на текущий финансовый год в связи с принятием вышеуказанного решения;</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2) в других случаях - не позднее одного рабочего дня, предшествующего очередному месяцу финансирования.</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center"/>
        <w:outlineLvl w:val="1"/>
        <w:rPr>
          <w:rFonts w:ascii="Times New Roman" w:hAnsi="Times New Roman"/>
          <w:b/>
          <w:sz w:val="28"/>
          <w:szCs w:val="28"/>
        </w:rPr>
      </w:pPr>
      <w:r w:rsidRPr="00CE7499">
        <w:rPr>
          <w:rFonts w:ascii="Times New Roman" w:hAnsi="Times New Roman"/>
          <w:b/>
          <w:sz w:val="28"/>
          <w:szCs w:val="28"/>
        </w:rPr>
        <w:t>V. Порядок составления и уточнения кассового плана</w:t>
      </w:r>
    </w:p>
    <w:p w:rsidR="00AB7B83" w:rsidRPr="00CE7499" w:rsidRDefault="00AB7B83" w:rsidP="00AB7B83">
      <w:pPr>
        <w:autoSpaceDE w:val="0"/>
        <w:autoSpaceDN w:val="0"/>
        <w:adjustRightInd w:val="0"/>
        <w:spacing w:after="0" w:line="240" w:lineRule="auto"/>
        <w:jc w:val="center"/>
        <w:rPr>
          <w:rFonts w:ascii="Times New Roman" w:hAnsi="Times New Roman"/>
          <w:b/>
          <w:sz w:val="28"/>
          <w:szCs w:val="28"/>
        </w:rPr>
      </w:pPr>
      <w:r w:rsidRPr="00CE7499">
        <w:rPr>
          <w:rFonts w:ascii="Times New Roman" w:hAnsi="Times New Roman"/>
          <w:b/>
          <w:sz w:val="28"/>
          <w:szCs w:val="28"/>
        </w:rPr>
        <w:t>исполнения бюджета поселения</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xml:space="preserve">21. Кассовый </w:t>
      </w:r>
      <w:hyperlink w:anchor="Par503" w:history="1">
        <w:r w:rsidRPr="00CE7499">
          <w:rPr>
            <w:rFonts w:ascii="Times New Roman" w:hAnsi="Times New Roman"/>
            <w:sz w:val="28"/>
            <w:szCs w:val="28"/>
          </w:rPr>
          <w:t>план</w:t>
        </w:r>
      </w:hyperlink>
      <w:r w:rsidRPr="00CE7499">
        <w:rPr>
          <w:rFonts w:ascii="Times New Roman" w:hAnsi="Times New Roman"/>
          <w:sz w:val="28"/>
          <w:szCs w:val="28"/>
        </w:rPr>
        <w:t xml:space="preserve"> составляется бухгалтером по форме согласно Приложению № 9 к настоящему Порядку и утверждается главой администрации (лицом, исполняющим его обязанности) не позднее последнего рабочего дня отчетного финансового года.</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22. Бухгалтер вносит уточнения в кассовый план на основании уточненных сведений по доходам, расходам и источникам финансирования дефицита бюджета поселения в следующие сроки:</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lastRenderedPageBreak/>
        <w:t>1) при внесении изменений в решение о бюджете - в течение 20 дней со дня принятия решения о внесении изменений в решение о бюджете, но не позднее одного рабочего дня до окончания месяца, в котором внесены изменения в сводную бюджетную роспись бюджета поселения на текущий финансовый год в связи с принятием вышеуказанного решения;</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lang w:eastAsia="ru-RU"/>
        </w:rPr>
      </w:pPr>
      <w:r w:rsidRPr="00CE7499">
        <w:rPr>
          <w:rFonts w:ascii="Times New Roman" w:hAnsi="Times New Roman"/>
          <w:sz w:val="28"/>
          <w:szCs w:val="28"/>
          <w:lang w:eastAsia="ru-RU"/>
        </w:rPr>
        <w:t>2) в связи с поступлением межбюджетных трансфертов и иных безвозмездных поступлений и доходов от возврата остатков субсидий, субвенций и иных межбюджетных трансфертов, имеющих целевое назначение, прошлых лет, сверх сумм, утвержденных решением о бюджете, осуществлением возврата остатков субсидий, субвенций и иных межбюджетных трансфертов, имеющих целевое назначение, прошлых лет, в соответствующие бюджеты бюджетной системы Российской Федерации сверх сумм, утвержденных решением о бюджете, а также в связи с необходимостью перераспределения показателей кассового плана, не затрагивающих годовые объемы поступлений - не позднее 5 рабочего дня очередного месяца финансирования;</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3) в других случаях - не позднее одного рабочего дня, предшествующего очередному месяцу финансирования.</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lang w:eastAsia="ru-RU"/>
        </w:rPr>
      </w:pPr>
      <w:r w:rsidRPr="00CE7499">
        <w:rPr>
          <w:rFonts w:ascii="Times New Roman" w:hAnsi="Times New Roman"/>
          <w:sz w:val="28"/>
          <w:szCs w:val="28"/>
        </w:rPr>
        <w:t xml:space="preserve">23. Уточненный кассовый план представляется на подпись главе </w:t>
      </w:r>
      <w:proofErr w:type="gramStart"/>
      <w:r w:rsidRPr="00CE7499">
        <w:rPr>
          <w:rFonts w:ascii="Times New Roman" w:hAnsi="Times New Roman"/>
          <w:sz w:val="28"/>
          <w:szCs w:val="28"/>
        </w:rPr>
        <w:t>администрации  не</w:t>
      </w:r>
      <w:proofErr w:type="gramEnd"/>
      <w:r w:rsidRPr="00CE7499">
        <w:rPr>
          <w:rFonts w:ascii="Times New Roman" w:hAnsi="Times New Roman"/>
          <w:sz w:val="28"/>
          <w:szCs w:val="28"/>
        </w:rPr>
        <w:t xml:space="preserve"> позднее последнего рабочего дня </w:t>
      </w:r>
      <w:r w:rsidRPr="00CE7499">
        <w:rPr>
          <w:rFonts w:ascii="Times New Roman" w:hAnsi="Times New Roman"/>
          <w:sz w:val="28"/>
          <w:szCs w:val="28"/>
          <w:lang w:eastAsia="ru-RU"/>
        </w:rPr>
        <w:t>текущего месяца финансирования.</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sectPr w:rsidR="00AB7B83" w:rsidRPr="00CE7499" w:rsidSect="0066672D">
          <w:pgSz w:w="11905" w:h="16838"/>
          <w:pgMar w:top="851" w:right="565" w:bottom="567" w:left="1418" w:header="720" w:footer="720" w:gutter="0"/>
          <w:cols w:space="720"/>
          <w:noEndnote/>
        </w:sectPr>
      </w:pPr>
    </w:p>
    <w:p w:rsidR="00AB7B83" w:rsidRPr="00CE7499" w:rsidRDefault="00AB7B83" w:rsidP="00AB7B83">
      <w:pPr>
        <w:autoSpaceDE w:val="0"/>
        <w:autoSpaceDN w:val="0"/>
        <w:adjustRightInd w:val="0"/>
        <w:spacing w:after="0" w:line="240" w:lineRule="auto"/>
        <w:ind w:left="7938"/>
        <w:outlineLvl w:val="1"/>
        <w:rPr>
          <w:rFonts w:ascii="Times New Roman" w:hAnsi="Times New Roman"/>
          <w:sz w:val="28"/>
          <w:szCs w:val="28"/>
        </w:rPr>
      </w:pPr>
      <w:r w:rsidRPr="00CE7499">
        <w:rPr>
          <w:rFonts w:ascii="Times New Roman" w:hAnsi="Times New Roman"/>
          <w:sz w:val="28"/>
          <w:szCs w:val="28"/>
        </w:rPr>
        <w:lastRenderedPageBreak/>
        <w:t>Приложение № 1</w:t>
      </w:r>
    </w:p>
    <w:p w:rsidR="00AB7B83" w:rsidRPr="00CE7499" w:rsidRDefault="00AB7B83" w:rsidP="00AB7B83">
      <w:pPr>
        <w:autoSpaceDE w:val="0"/>
        <w:autoSpaceDN w:val="0"/>
        <w:adjustRightInd w:val="0"/>
        <w:spacing w:after="0" w:line="240" w:lineRule="auto"/>
        <w:ind w:left="7938"/>
        <w:rPr>
          <w:rFonts w:ascii="Times New Roman" w:hAnsi="Times New Roman"/>
          <w:sz w:val="28"/>
          <w:szCs w:val="28"/>
        </w:rPr>
      </w:pPr>
      <w:r w:rsidRPr="00CE7499">
        <w:rPr>
          <w:rFonts w:ascii="Times New Roman" w:hAnsi="Times New Roman"/>
          <w:sz w:val="28"/>
          <w:szCs w:val="28"/>
        </w:rPr>
        <w:t>к Порядку составления и ведения кассового плана исполнения бюджета рабочего поселка Евлашево</w:t>
      </w:r>
    </w:p>
    <w:p w:rsidR="00AB7B83" w:rsidRPr="00CE7499" w:rsidRDefault="00AB7B83" w:rsidP="00AB7B83">
      <w:pPr>
        <w:autoSpaceDE w:val="0"/>
        <w:autoSpaceDN w:val="0"/>
        <w:adjustRightInd w:val="0"/>
        <w:spacing w:after="0" w:line="240" w:lineRule="auto"/>
        <w:ind w:left="7938"/>
        <w:rPr>
          <w:rFonts w:ascii="Times New Roman" w:hAnsi="Times New Roman"/>
          <w:sz w:val="28"/>
          <w:szCs w:val="28"/>
        </w:rPr>
      </w:pPr>
      <w:r w:rsidRPr="00CE7499">
        <w:rPr>
          <w:rFonts w:ascii="Times New Roman" w:hAnsi="Times New Roman"/>
          <w:sz w:val="28"/>
          <w:szCs w:val="28"/>
        </w:rPr>
        <w:t>Кузнецкого района Пензенской области</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Кассовый план</w:t>
      </w:r>
      <w:bookmarkStart w:id="5" w:name="Par153"/>
      <w:bookmarkEnd w:id="5"/>
      <w:r w:rsidRPr="00CE7499">
        <w:rPr>
          <w:rFonts w:ascii="Times New Roman" w:hAnsi="Times New Roman"/>
          <w:sz w:val="28"/>
          <w:szCs w:val="28"/>
        </w:rPr>
        <w:t xml:space="preserve"> по доходам</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бюджета рабочего поселка Евлашево Кузнецкого района Пензенской области на _____ год</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Период: месячный</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Единица изменения: тыс. руб.</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p>
    <w:tbl>
      <w:tblPr>
        <w:tblW w:w="15310" w:type="dxa"/>
        <w:tblCellSpacing w:w="5" w:type="nil"/>
        <w:tblInd w:w="-351" w:type="dxa"/>
        <w:tblLayout w:type="fixed"/>
        <w:tblCellMar>
          <w:left w:w="75" w:type="dxa"/>
          <w:right w:w="75" w:type="dxa"/>
        </w:tblCellMar>
        <w:tblLook w:val="0000" w:firstRow="0" w:lastRow="0" w:firstColumn="0" w:lastColumn="0" w:noHBand="0" w:noVBand="0"/>
      </w:tblPr>
      <w:tblGrid>
        <w:gridCol w:w="568"/>
        <w:gridCol w:w="1701"/>
        <w:gridCol w:w="1701"/>
        <w:gridCol w:w="992"/>
        <w:gridCol w:w="851"/>
        <w:gridCol w:w="992"/>
        <w:gridCol w:w="709"/>
        <w:gridCol w:w="850"/>
        <w:gridCol w:w="567"/>
        <w:gridCol w:w="709"/>
        <w:gridCol w:w="709"/>
        <w:gridCol w:w="850"/>
        <w:gridCol w:w="1134"/>
        <w:gridCol w:w="993"/>
        <w:gridCol w:w="985"/>
        <w:gridCol w:w="999"/>
      </w:tblGrid>
      <w:tr w:rsidR="00AB7B83" w:rsidRPr="00CE7499" w:rsidTr="00AA6550">
        <w:trPr>
          <w:tblCellSpacing w:w="5" w:type="nil"/>
        </w:trPr>
        <w:tc>
          <w:tcPr>
            <w:tcW w:w="568"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w:t>
            </w:r>
            <w:r w:rsidRPr="00CE7499">
              <w:rPr>
                <w:rFonts w:ascii="Times New Roman" w:hAnsi="Times New Roman" w:cs="Times New Roman"/>
                <w:sz w:val="24"/>
                <w:szCs w:val="24"/>
              </w:rPr>
              <w:br/>
              <w:t>п/п</w:t>
            </w:r>
          </w:p>
        </w:tc>
        <w:tc>
          <w:tcPr>
            <w:tcW w:w="1701"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ind w:right="-75"/>
              <w:jc w:val="center"/>
              <w:rPr>
                <w:rFonts w:ascii="Times New Roman" w:hAnsi="Times New Roman" w:cs="Times New Roman"/>
                <w:sz w:val="24"/>
                <w:szCs w:val="24"/>
              </w:rPr>
            </w:pPr>
            <w:r w:rsidRPr="00CE7499">
              <w:rPr>
                <w:rFonts w:ascii="Times New Roman" w:hAnsi="Times New Roman" w:cs="Times New Roman"/>
                <w:sz w:val="24"/>
                <w:szCs w:val="24"/>
              </w:rPr>
              <w:t>Код классификации доходов бюджета</w:t>
            </w:r>
          </w:p>
        </w:tc>
        <w:tc>
          <w:tcPr>
            <w:tcW w:w="1701"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Наименование кода дохода бюджета</w:t>
            </w:r>
          </w:p>
        </w:tc>
        <w:tc>
          <w:tcPr>
            <w:tcW w:w="992"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Сумма на год</w:t>
            </w:r>
          </w:p>
        </w:tc>
        <w:tc>
          <w:tcPr>
            <w:tcW w:w="10348" w:type="dxa"/>
            <w:gridSpan w:val="12"/>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в том числе:</w:t>
            </w:r>
          </w:p>
        </w:tc>
      </w:tr>
      <w:tr w:rsidR="00AB7B83" w:rsidRPr="00CE7499" w:rsidTr="00AA6550">
        <w:trPr>
          <w:tblCellSpacing w:w="5" w:type="nil"/>
        </w:trPr>
        <w:tc>
          <w:tcPr>
            <w:tcW w:w="568" w:type="dxa"/>
            <w:vMerge/>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701" w:type="dxa"/>
            <w:vMerge/>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701" w:type="dxa"/>
            <w:vMerge/>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vMerge/>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январь</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февраль</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март</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апрель</w:t>
            </w: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май</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июнь</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июль</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август</w:t>
            </w: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сентябрь</w:t>
            </w: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октябрь</w:t>
            </w:r>
          </w:p>
        </w:tc>
        <w:tc>
          <w:tcPr>
            <w:tcW w:w="98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ноябрь</w:t>
            </w:r>
          </w:p>
        </w:tc>
        <w:tc>
          <w:tcPr>
            <w:tcW w:w="99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декабрь</w:t>
            </w:r>
          </w:p>
        </w:tc>
      </w:tr>
      <w:tr w:rsidR="00AB7B83" w:rsidRPr="00CE7499" w:rsidTr="00AA6550">
        <w:trPr>
          <w:tblCellSpacing w:w="5" w:type="nil"/>
        </w:trPr>
        <w:tc>
          <w:tcPr>
            <w:tcW w:w="56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 xml:space="preserve"> 1 </w:t>
            </w: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2</w:t>
            </w: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3</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4</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5</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6</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7</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8</w:t>
            </w: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9</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10</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11</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12</w:t>
            </w: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13</w:t>
            </w: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14</w:t>
            </w:r>
          </w:p>
        </w:tc>
        <w:tc>
          <w:tcPr>
            <w:tcW w:w="985"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15</w:t>
            </w:r>
          </w:p>
        </w:tc>
        <w:tc>
          <w:tcPr>
            <w:tcW w:w="99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16</w:t>
            </w:r>
          </w:p>
        </w:tc>
      </w:tr>
      <w:tr w:rsidR="00AB7B83" w:rsidRPr="00CE7499" w:rsidTr="00AA6550">
        <w:trPr>
          <w:tblCellSpacing w:w="5" w:type="nil"/>
        </w:trPr>
        <w:tc>
          <w:tcPr>
            <w:tcW w:w="56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 xml:space="preserve"> 1 </w:t>
            </w: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8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r>
      <w:tr w:rsidR="00AB7B83" w:rsidRPr="00CE7499" w:rsidTr="00AA6550">
        <w:trPr>
          <w:tblCellSpacing w:w="5" w:type="nil"/>
        </w:trPr>
        <w:tc>
          <w:tcPr>
            <w:tcW w:w="56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 xml:space="preserve"> 2 </w:t>
            </w: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8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r>
      <w:tr w:rsidR="00AB7B83" w:rsidRPr="00CE7499" w:rsidTr="00AA6550">
        <w:trPr>
          <w:tblCellSpacing w:w="5" w:type="nil"/>
        </w:trPr>
        <w:tc>
          <w:tcPr>
            <w:tcW w:w="56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 xml:space="preserve">.. </w:t>
            </w: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8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r>
      <w:tr w:rsidR="00AB7B83" w:rsidRPr="00CE7499" w:rsidTr="00AA6550">
        <w:trPr>
          <w:tblCellSpacing w:w="5" w:type="nil"/>
        </w:trPr>
        <w:tc>
          <w:tcPr>
            <w:tcW w:w="3970" w:type="dxa"/>
            <w:gridSpan w:val="3"/>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 xml:space="preserve">ИТОГО ДОХОДОВ      </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8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r>
    </w:tbl>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ind w:left="7938"/>
        <w:outlineLvl w:val="1"/>
        <w:rPr>
          <w:rFonts w:ascii="Times New Roman" w:hAnsi="Times New Roman"/>
          <w:sz w:val="28"/>
          <w:szCs w:val="28"/>
        </w:rPr>
      </w:pPr>
      <w:r w:rsidRPr="00CE7499">
        <w:rPr>
          <w:rFonts w:ascii="Times New Roman" w:hAnsi="Times New Roman"/>
          <w:sz w:val="28"/>
          <w:szCs w:val="28"/>
        </w:rPr>
        <w:lastRenderedPageBreak/>
        <w:t>Приложение № 2</w:t>
      </w:r>
    </w:p>
    <w:p w:rsidR="00AB7B83" w:rsidRPr="00CE7499" w:rsidRDefault="00AB7B83" w:rsidP="00AB7B83">
      <w:pPr>
        <w:autoSpaceDE w:val="0"/>
        <w:autoSpaceDN w:val="0"/>
        <w:adjustRightInd w:val="0"/>
        <w:spacing w:after="0" w:line="240" w:lineRule="auto"/>
        <w:ind w:left="7938"/>
        <w:rPr>
          <w:rFonts w:ascii="Times New Roman" w:hAnsi="Times New Roman"/>
          <w:sz w:val="28"/>
          <w:szCs w:val="28"/>
        </w:rPr>
      </w:pPr>
      <w:r w:rsidRPr="00CE7499">
        <w:rPr>
          <w:rFonts w:ascii="Times New Roman" w:hAnsi="Times New Roman"/>
          <w:sz w:val="28"/>
          <w:szCs w:val="28"/>
        </w:rPr>
        <w:t>к Порядку составления и ведения кассового плана исполнения бюджета рабочего поселка Евлашево</w:t>
      </w:r>
    </w:p>
    <w:p w:rsidR="00AB7B83" w:rsidRPr="00CE7499" w:rsidRDefault="00AB7B83" w:rsidP="00AB7B83">
      <w:pPr>
        <w:autoSpaceDE w:val="0"/>
        <w:autoSpaceDN w:val="0"/>
        <w:adjustRightInd w:val="0"/>
        <w:spacing w:after="0" w:line="240" w:lineRule="auto"/>
        <w:ind w:left="7229" w:firstLine="709"/>
        <w:rPr>
          <w:rFonts w:ascii="Times New Roman" w:hAnsi="Times New Roman"/>
          <w:sz w:val="28"/>
          <w:szCs w:val="28"/>
        </w:rPr>
      </w:pPr>
      <w:r w:rsidRPr="00CE7499">
        <w:rPr>
          <w:rFonts w:ascii="Times New Roman" w:hAnsi="Times New Roman"/>
          <w:sz w:val="28"/>
          <w:szCs w:val="28"/>
        </w:rPr>
        <w:t>Кузнецкого района Пензенской области</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Справка</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bookmarkStart w:id="6" w:name="Par187"/>
      <w:bookmarkEnd w:id="6"/>
      <w:r w:rsidRPr="00CE7499">
        <w:rPr>
          <w:rFonts w:ascii="Times New Roman" w:hAnsi="Times New Roman"/>
          <w:sz w:val="28"/>
          <w:szCs w:val="28"/>
        </w:rPr>
        <w:t>о прогнозе кассовых поступлений доходов в бюджет рабочего поселка Евлашево Кузнецкого района</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Пензенской области на ______ год</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Главный администратор доходов бюджета рабочего поселка Евлашево Кузнецкого района Пензенской области</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________________________________________________________</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Единица изменения: тыс. руб.</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p>
    <w:tbl>
      <w:tblPr>
        <w:tblW w:w="15445" w:type="dxa"/>
        <w:tblCellSpacing w:w="5" w:type="nil"/>
        <w:tblInd w:w="-351" w:type="dxa"/>
        <w:tblLayout w:type="fixed"/>
        <w:tblCellMar>
          <w:left w:w="75" w:type="dxa"/>
          <w:right w:w="75" w:type="dxa"/>
        </w:tblCellMar>
        <w:tblLook w:val="0000" w:firstRow="0" w:lastRow="0" w:firstColumn="0" w:lastColumn="0" w:noHBand="0" w:noVBand="0"/>
      </w:tblPr>
      <w:tblGrid>
        <w:gridCol w:w="568"/>
        <w:gridCol w:w="1418"/>
        <w:gridCol w:w="1701"/>
        <w:gridCol w:w="1134"/>
        <w:gridCol w:w="850"/>
        <w:gridCol w:w="992"/>
        <w:gridCol w:w="709"/>
        <w:gridCol w:w="851"/>
        <w:gridCol w:w="567"/>
        <w:gridCol w:w="850"/>
        <w:gridCol w:w="709"/>
        <w:gridCol w:w="850"/>
        <w:gridCol w:w="1134"/>
        <w:gridCol w:w="1134"/>
        <w:gridCol w:w="993"/>
        <w:gridCol w:w="985"/>
      </w:tblGrid>
      <w:tr w:rsidR="00AB7B83" w:rsidRPr="00CE7499" w:rsidTr="00AA6550">
        <w:trPr>
          <w:tblCellSpacing w:w="5" w:type="nil"/>
        </w:trPr>
        <w:tc>
          <w:tcPr>
            <w:tcW w:w="568"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w:t>
            </w:r>
            <w:r w:rsidRPr="00CE7499">
              <w:rPr>
                <w:rFonts w:ascii="Times New Roman" w:hAnsi="Times New Roman" w:cs="Times New Roman"/>
                <w:sz w:val="24"/>
                <w:szCs w:val="24"/>
              </w:rPr>
              <w:br/>
              <w:t>п/п</w:t>
            </w:r>
          </w:p>
        </w:tc>
        <w:tc>
          <w:tcPr>
            <w:tcW w:w="1418"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 xml:space="preserve">Код </w:t>
            </w:r>
            <w:proofErr w:type="spellStart"/>
            <w:r w:rsidRPr="00CE7499">
              <w:rPr>
                <w:rFonts w:ascii="Times New Roman" w:hAnsi="Times New Roman" w:cs="Times New Roman"/>
                <w:sz w:val="24"/>
                <w:szCs w:val="24"/>
              </w:rPr>
              <w:t>классифи-кации</w:t>
            </w:r>
            <w:proofErr w:type="spellEnd"/>
            <w:r w:rsidRPr="00CE7499">
              <w:rPr>
                <w:rFonts w:ascii="Times New Roman" w:hAnsi="Times New Roman" w:cs="Times New Roman"/>
                <w:sz w:val="24"/>
                <w:szCs w:val="24"/>
              </w:rPr>
              <w:t xml:space="preserve"> доходов бюджета</w:t>
            </w:r>
          </w:p>
        </w:tc>
        <w:tc>
          <w:tcPr>
            <w:tcW w:w="1701"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Наименование кода дохода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Сумма на год</w:t>
            </w:r>
          </w:p>
        </w:tc>
        <w:tc>
          <w:tcPr>
            <w:tcW w:w="10624" w:type="dxa"/>
            <w:gridSpan w:val="12"/>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в том числе:</w:t>
            </w:r>
          </w:p>
        </w:tc>
      </w:tr>
      <w:tr w:rsidR="00AB7B83" w:rsidRPr="00CE7499" w:rsidTr="00AA6550">
        <w:trPr>
          <w:tblCellSpacing w:w="5" w:type="nil"/>
        </w:trPr>
        <w:tc>
          <w:tcPr>
            <w:tcW w:w="568" w:type="dxa"/>
            <w:vMerge/>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418" w:type="dxa"/>
            <w:vMerge/>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701" w:type="dxa"/>
            <w:vMerge/>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vMerge/>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январь</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февраль</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март</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апрель</w:t>
            </w: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май</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июнь</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июль</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август</w:t>
            </w: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сентябрь</w:t>
            </w: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октябрь</w:t>
            </w: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ноябрь</w:t>
            </w:r>
          </w:p>
        </w:tc>
        <w:tc>
          <w:tcPr>
            <w:tcW w:w="98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декабрь</w:t>
            </w:r>
          </w:p>
        </w:tc>
      </w:tr>
      <w:tr w:rsidR="00AB7B83" w:rsidRPr="00CE7499" w:rsidTr="00AA6550">
        <w:trPr>
          <w:tblCellSpacing w:w="5" w:type="nil"/>
        </w:trPr>
        <w:tc>
          <w:tcPr>
            <w:tcW w:w="56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 xml:space="preserve"> 1 </w:t>
            </w:r>
          </w:p>
        </w:tc>
        <w:tc>
          <w:tcPr>
            <w:tcW w:w="1418"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2</w:t>
            </w: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3</w:t>
            </w: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4</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5</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6</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7</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8</w:t>
            </w: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9</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10</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11</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12</w:t>
            </w: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13</w:t>
            </w: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14</w:t>
            </w: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15</w:t>
            </w:r>
          </w:p>
        </w:tc>
        <w:tc>
          <w:tcPr>
            <w:tcW w:w="985"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16</w:t>
            </w:r>
          </w:p>
        </w:tc>
      </w:tr>
      <w:tr w:rsidR="00AB7B83" w:rsidRPr="00CE7499" w:rsidTr="00AA6550">
        <w:trPr>
          <w:tblCellSpacing w:w="5" w:type="nil"/>
        </w:trPr>
        <w:tc>
          <w:tcPr>
            <w:tcW w:w="56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 xml:space="preserve"> 1 </w:t>
            </w:r>
          </w:p>
        </w:tc>
        <w:tc>
          <w:tcPr>
            <w:tcW w:w="141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8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r>
      <w:tr w:rsidR="00AB7B83" w:rsidRPr="00CE7499" w:rsidTr="00AA6550">
        <w:trPr>
          <w:tblCellSpacing w:w="5" w:type="nil"/>
        </w:trPr>
        <w:tc>
          <w:tcPr>
            <w:tcW w:w="56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 xml:space="preserve"> 2 </w:t>
            </w:r>
          </w:p>
        </w:tc>
        <w:tc>
          <w:tcPr>
            <w:tcW w:w="141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8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r>
      <w:tr w:rsidR="00AB7B83" w:rsidRPr="00CE7499" w:rsidTr="00AA6550">
        <w:trPr>
          <w:tblCellSpacing w:w="5" w:type="nil"/>
        </w:trPr>
        <w:tc>
          <w:tcPr>
            <w:tcW w:w="56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 xml:space="preserve">.. </w:t>
            </w:r>
          </w:p>
        </w:tc>
        <w:tc>
          <w:tcPr>
            <w:tcW w:w="141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8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r>
      <w:tr w:rsidR="00AB7B83" w:rsidRPr="00CE7499" w:rsidTr="00AA6550">
        <w:trPr>
          <w:tblCellSpacing w:w="5" w:type="nil"/>
        </w:trPr>
        <w:tc>
          <w:tcPr>
            <w:tcW w:w="3687" w:type="dxa"/>
            <w:gridSpan w:val="3"/>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 xml:space="preserve">ИТОГО ДОХОДОВ      </w:t>
            </w: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8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r>
    </w:tbl>
    <w:p w:rsidR="00AB7B83" w:rsidRPr="00CE7499" w:rsidRDefault="00AB7B83" w:rsidP="00AB7B83">
      <w:pPr>
        <w:pStyle w:val="ConsPlusNonformat"/>
        <w:rPr>
          <w:rFonts w:ascii="Times New Roman" w:hAnsi="Times New Roman" w:cs="Times New Roman"/>
          <w:sz w:val="28"/>
          <w:szCs w:val="28"/>
        </w:rPr>
      </w:pPr>
    </w:p>
    <w:p w:rsidR="00AB7B83" w:rsidRPr="00CE7499" w:rsidRDefault="00AB7B83" w:rsidP="00AB7B83">
      <w:pPr>
        <w:pStyle w:val="ConsPlusNonformat"/>
        <w:rPr>
          <w:rFonts w:ascii="Times New Roman" w:hAnsi="Times New Roman" w:cs="Times New Roman"/>
          <w:sz w:val="28"/>
          <w:szCs w:val="28"/>
        </w:rPr>
      </w:pPr>
      <w:r w:rsidRPr="00CE7499">
        <w:rPr>
          <w:rFonts w:ascii="Times New Roman" w:hAnsi="Times New Roman" w:cs="Times New Roman"/>
          <w:sz w:val="28"/>
          <w:szCs w:val="28"/>
        </w:rPr>
        <w:t>_____________________________________      _____________          _____________________</w:t>
      </w:r>
    </w:p>
    <w:p w:rsidR="00AB7B83" w:rsidRPr="00CE7499" w:rsidRDefault="00AB7B83" w:rsidP="00AB7B83">
      <w:pPr>
        <w:pStyle w:val="ConsPlusNonformat"/>
        <w:rPr>
          <w:rFonts w:ascii="Times New Roman" w:hAnsi="Times New Roman" w:cs="Times New Roman"/>
        </w:rPr>
      </w:pPr>
      <w:r w:rsidRPr="00CE7499">
        <w:rPr>
          <w:rFonts w:ascii="Times New Roman" w:hAnsi="Times New Roman" w:cs="Times New Roman"/>
        </w:rPr>
        <w:t xml:space="preserve">(руководитель организации или                    </w:t>
      </w:r>
      <w:r w:rsidRPr="00CE7499">
        <w:rPr>
          <w:rFonts w:ascii="Times New Roman" w:hAnsi="Times New Roman" w:cs="Times New Roman"/>
        </w:rPr>
        <w:tab/>
      </w:r>
      <w:r w:rsidRPr="00CE7499">
        <w:rPr>
          <w:rFonts w:ascii="Times New Roman" w:hAnsi="Times New Roman" w:cs="Times New Roman"/>
        </w:rPr>
        <w:tab/>
      </w:r>
      <w:r w:rsidRPr="00CE7499">
        <w:rPr>
          <w:rFonts w:ascii="Times New Roman" w:hAnsi="Times New Roman" w:cs="Times New Roman"/>
        </w:rPr>
        <w:tab/>
        <w:t xml:space="preserve">        </w:t>
      </w:r>
      <w:proofErr w:type="gramStart"/>
      <w:r w:rsidRPr="00CE7499">
        <w:rPr>
          <w:rFonts w:ascii="Times New Roman" w:hAnsi="Times New Roman" w:cs="Times New Roman"/>
        </w:rPr>
        <w:t xml:space="preserve">   (</w:t>
      </w:r>
      <w:proofErr w:type="gramEnd"/>
      <w:r w:rsidRPr="00CE7499">
        <w:rPr>
          <w:rFonts w:ascii="Times New Roman" w:hAnsi="Times New Roman" w:cs="Times New Roman"/>
        </w:rPr>
        <w:t xml:space="preserve">подпись)            </w:t>
      </w:r>
      <w:r w:rsidRPr="00CE7499">
        <w:rPr>
          <w:rFonts w:ascii="Times New Roman" w:hAnsi="Times New Roman" w:cs="Times New Roman"/>
        </w:rPr>
        <w:tab/>
      </w:r>
      <w:r w:rsidRPr="00CE7499">
        <w:rPr>
          <w:rFonts w:ascii="Times New Roman" w:hAnsi="Times New Roman" w:cs="Times New Roman"/>
        </w:rPr>
        <w:tab/>
        <w:t xml:space="preserve"> (расшифровка подписи)</w:t>
      </w:r>
    </w:p>
    <w:p w:rsidR="00AB7B83" w:rsidRPr="00CE7499" w:rsidRDefault="00AB7B83" w:rsidP="00AB7B83">
      <w:pPr>
        <w:pStyle w:val="ConsPlusNonformat"/>
        <w:rPr>
          <w:rFonts w:ascii="Times New Roman" w:hAnsi="Times New Roman" w:cs="Times New Roman"/>
        </w:rPr>
      </w:pPr>
      <w:r w:rsidRPr="00CE7499">
        <w:rPr>
          <w:rFonts w:ascii="Times New Roman" w:hAnsi="Times New Roman" w:cs="Times New Roman"/>
        </w:rPr>
        <w:t>заместитель руководителя организации,</w:t>
      </w:r>
    </w:p>
    <w:p w:rsidR="00AB7B83" w:rsidRPr="00CE7499" w:rsidRDefault="00AB7B83" w:rsidP="00AB7B83">
      <w:pPr>
        <w:pStyle w:val="ConsPlusNonformat"/>
        <w:rPr>
          <w:rFonts w:ascii="Times New Roman" w:hAnsi="Times New Roman" w:cs="Times New Roman"/>
        </w:rPr>
      </w:pPr>
      <w:r w:rsidRPr="00CE7499">
        <w:rPr>
          <w:rFonts w:ascii="Times New Roman" w:hAnsi="Times New Roman" w:cs="Times New Roman"/>
        </w:rPr>
        <w:t>которая является главным</w:t>
      </w:r>
    </w:p>
    <w:p w:rsidR="00AB7B83" w:rsidRPr="00CE7499" w:rsidRDefault="00AB7B83" w:rsidP="00AB7B83">
      <w:pPr>
        <w:pStyle w:val="ConsPlusNonformat"/>
        <w:rPr>
          <w:rFonts w:ascii="Times New Roman" w:hAnsi="Times New Roman" w:cs="Times New Roman"/>
        </w:rPr>
      </w:pPr>
      <w:r w:rsidRPr="00CE7499">
        <w:rPr>
          <w:rFonts w:ascii="Times New Roman" w:hAnsi="Times New Roman" w:cs="Times New Roman"/>
        </w:rPr>
        <w:t>администратором доходов бюджета</w:t>
      </w:r>
    </w:p>
    <w:p w:rsidR="00AB7B83" w:rsidRPr="00CE7499" w:rsidRDefault="00AB7B83" w:rsidP="00AB7B83">
      <w:pPr>
        <w:pStyle w:val="ConsPlusNonformat"/>
        <w:rPr>
          <w:rFonts w:ascii="Times New Roman" w:hAnsi="Times New Roman"/>
        </w:rPr>
      </w:pPr>
      <w:r w:rsidRPr="00CE7499">
        <w:rPr>
          <w:rFonts w:ascii="Times New Roman" w:hAnsi="Times New Roman"/>
        </w:rPr>
        <w:t>рабочего поселка Евлашево</w:t>
      </w:r>
    </w:p>
    <w:p w:rsidR="00AB7B83" w:rsidRPr="00CE7499" w:rsidRDefault="00AB7B83" w:rsidP="00AB7B83">
      <w:pPr>
        <w:pStyle w:val="ConsPlusNonformat"/>
        <w:rPr>
          <w:rFonts w:ascii="Times New Roman" w:hAnsi="Times New Roman" w:cs="Times New Roman"/>
        </w:rPr>
      </w:pPr>
      <w:r w:rsidRPr="00CE7499">
        <w:rPr>
          <w:rFonts w:ascii="Times New Roman" w:hAnsi="Times New Roman"/>
        </w:rPr>
        <w:t>Кузнецкого района Пензенской области</w:t>
      </w:r>
      <w:r w:rsidRPr="00CE7499">
        <w:rPr>
          <w:rFonts w:ascii="Times New Roman" w:hAnsi="Times New Roman" w:cs="Times New Roman"/>
        </w:rPr>
        <w:t>)</w:t>
      </w:r>
    </w:p>
    <w:p w:rsidR="00AB7B83" w:rsidRPr="00CE7499" w:rsidRDefault="00AB7B83" w:rsidP="00AB7B83">
      <w:pPr>
        <w:autoSpaceDE w:val="0"/>
        <w:autoSpaceDN w:val="0"/>
        <w:adjustRightInd w:val="0"/>
        <w:spacing w:after="0" w:line="240" w:lineRule="auto"/>
        <w:jc w:val="right"/>
        <w:outlineLvl w:val="1"/>
        <w:rPr>
          <w:rFonts w:ascii="Times New Roman" w:hAnsi="Times New Roman"/>
          <w:sz w:val="28"/>
          <w:szCs w:val="28"/>
        </w:rPr>
      </w:pPr>
    </w:p>
    <w:p w:rsidR="00AB7B83" w:rsidRPr="00CE7499" w:rsidRDefault="00AB7B83" w:rsidP="00AB7B83">
      <w:pPr>
        <w:autoSpaceDE w:val="0"/>
        <w:autoSpaceDN w:val="0"/>
        <w:adjustRightInd w:val="0"/>
        <w:spacing w:after="0" w:line="240" w:lineRule="auto"/>
        <w:ind w:left="9217" w:firstLine="709"/>
        <w:outlineLvl w:val="1"/>
        <w:rPr>
          <w:rFonts w:ascii="Times New Roman" w:hAnsi="Times New Roman"/>
          <w:sz w:val="28"/>
          <w:szCs w:val="28"/>
        </w:rPr>
      </w:pPr>
    </w:p>
    <w:p w:rsidR="00AB7B83" w:rsidRPr="00CE7499" w:rsidRDefault="00AB7B83" w:rsidP="00AB7B83">
      <w:pPr>
        <w:autoSpaceDE w:val="0"/>
        <w:autoSpaceDN w:val="0"/>
        <w:adjustRightInd w:val="0"/>
        <w:spacing w:after="0" w:line="240" w:lineRule="auto"/>
        <w:ind w:left="7938"/>
        <w:outlineLvl w:val="1"/>
        <w:rPr>
          <w:rFonts w:ascii="Times New Roman" w:hAnsi="Times New Roman"/>
          <w:sz w:val="28"/>
          <w:szCs w:val="28"/>
        </w:rPr>
      </w:pPr>
      <w:r w:rsidRPr="00CE7499">
        <w:rPr>
          <w:rFonts w:ascii="Times New Roman" w:hAnsi="Times New Roman"/>
          <w:sz w:val="28"/>
          <w:szCs w:val="28"/>
        </w:rPr>
        <w:lastRenderedPageBreak/>
        <w:t>Приложение № 3</w:t>
      </w:r>
    </w:p>
    <w:p w:rsidR="00AB7B83" w:rsidRPr="00CE7499" w:rsidRDefault="00AB7B83" w:rsidP="00AB7B83">
      <w:pPr>
        <w:autoSpaceDE w:val="0"/>
        <w:autoSpaceDN w:val="0"/>
        <w:adjustRightInd w:val="0"/>
        <w:spacing w:after="0" w:line="240" w:lineRule="auto"/>
        <w:ind w:left="7938"/>
        <w:rPr>
          <w:rFonts w:ascii="Times New Roman" w:hAnsi="Times New Roman"/>
          <w:sz w:val="28"/>
          <w:szCs w:val="28"/>
        </w:rPr>
      </w:pPr>
      <w:r w:rsidRPr="00CE7499">
        <w:rPr>
          <w:rFonts w:ascii="Times New Roman" w:hAnsi="Times New Roman"/>
          <w:sz w:val="28"/>
          <w:szCs w:val="28"/>
        </w:rPr>
        <w:t>к Порядку составления и ведения кассового плана исполнения бюджета рабочего поселка Евлашево</w:t>
      </w:r>
    </w:p>
    <w:p w:rsidR="00AB7B83" w:rsidRPr="00CE7499" w:rsidRDefault="00AB7B83" w:rsidP="00AB7B83">
      <w:pPr>
        <w:autoSpaceDE w:val="0"/>
        <w:autoSpaceDN w:val="0"/>
        <w:adjustRightInd w:val="0"/>
        <w:spacing w:after="0" w:line="240" w:lineRule="auto"/>
        <w:ind w:left="7229" w:firstLine="709"/>
        <w:rPr>
          <w:rFonts w:ascii="Times New Roman" w:hAnsi="Times New Roman"/>
          <w:sz w:val="28"/>
          <w:szCs w:val="28"/>
        </w:rPr>
      </w:pPr>
      <w:r w:rsidRPr="00CE7499">
        <w:rPr>
          <w:rFonts w:ascii="Times New Roman" w:hAnsi="Times New Roman"/>
          <w:sz w:val="28"/>
          <w:szCs w:val="28"/>
        </w:rPr>
        <w:t>Кузнецкого района Пензенской области</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Справка</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bookmarkStart w:id="7" w:name="Par234"/>
      <w:bookmarkEnd w:id="7"/>
      <w:r w:rsidRPr="00CE7499">
        <w:rPr>
          <w:rFonts w:ascii="Times New Roman" w:hAnsi="Times New Roman"/>
          <w:sz w:val="28"/>
          <w:szCs w:val="28"/>
        </w:rPr>
        <w:t>об изменении прогноза кассовых поступлений доходов в бюджет</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рабочего поселка Евлашево Кузнецкого района Пензенской области на _____ год</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p>
    <w:p w:rsidR="00AB7B83" w:rsidRPr="00CE7499" w:rsidRDefault="00AB7B83" w:rsidP="00AB7B83">
      <w:pPr>
        <w:pStyle w:val="ConsPlusNonformat"/>
        <w:rPr>
          <w:rFonts w:ascii="Times New Roman" w:hAnsi="Times New Roman" w:cs="Times New Roman"/>
          <w:sz w:val="28"/>
          <w:szCs w:val="28"/>
        </w:rPr>
      </w:pPr>
      <w:r w:rsidRPr="00CE7499">
        <w:rPr>
          <w:rFonts w:ascii="Times New Roman" w:hAnsi="Times New Roman" w:cs="Times New Roman"/>
          <w:sz w:val="28"/>
          <w:szCs w:val="28"/>
        </w:rPr>
        <w:t xml:space="preserve">Главный администратор доходов бюджета </w:t>
      </w:r>
      <w:r w:rsidRPr="00CE7499">
        <w:rPr>
          <w:rFonts w:ascii="Times New Roman" w:hAnsi="Times New Roman"/>
          <w:sz w:val="28"/>
          <w:szCs w:val="28"/>
        </w:rPr>
        <w:t>рабочего поселка Евлашево Кузнецкого района Пензенской области</w:t>
      </w:r>
    </w:p>
    <w:p w:rsidR="00AB7B83" w:rsidRPr="00CE7499" w:rsidRDefault="00AB7B83" w:rsidP="00AB7B83">
      <w:pPr>
        <w:pStyle w:val="ConsPlusNonformat"/>
        <w:rPr>
          <w:rFonts w:ascii="Times New Roman" w:hAnsi="Times New Roman" w:cs="Times New Roman"/>
          <w:sz w:val="28"/>
          <w:szCs w:val="28"/>
        </w:rPr>
      </w:pPr>
      <w:r w:rsidRPr="00CE7499">
        <w:rPr>
          <w:rFonts w:ascii="Times New Roman" w:hAnsi="Times New Roman" w:cs="Times New Roman"/>
          <w:sz w:val="28"/>
          <w:szCs w:val="28"/>
        </w:rPr>
        <w:t>________________________________________________________</w:t>
      </w:r>
    </w:p>
    <w:p w:rsidR="00AB7B83" w:rsidRPr="00CE7499" w:rsidRDefault="00AB7B83" w:rsidP="00AB7B83">
      <w:pPr>
        <w:pStyle w:val="ConsPlusNonformat"/>
        <w:rPr>
          <w:rFonts w:ascii="Times New Roman" w:hAnsi="Times New Roman" w:cs="Times New Roman"/>
          <w:sz w:val="28"/>
          <w:szCs w:val="28"/>
        </w:rPr>
      </w:pPr>
    </w:p>
    <w:p w:rsidR="00AB7B83" w:rsidRPr="00CE7499" w:rsidRDefault="00AB7B83" w:rsidP="00AB7B83">
      <w:pPr>
        <w:pStyle w:val="ConsPlusNonformat"/>
        <w:rPr>
          <w:rFonts w:ascii="Times New Roman" w:hAnsi="Times New Roman" w:cs="Times New Roman"/>
          <w:sz w:val="28"/>
          <w:szCs w:val="28"/>
        </w:rPr>
      </w:pPr>
      <w:r w:rsidRPr="00CE7499">
        <w:rPr>
          <w:rFonts w:ascii="Times New Roman" w:hAnsi="Times New Roman" w:cs="Times New Roman"/>
          <w:sz w:val="28"/>
          <w:szCs w:val="28"/>
        </w:rPr>
        <w:t>Единица изменения: тыс. руб.</w:t>
      </w:r>
    </w:p>
    <w:p w:rsidR="00AB7B83" w:rsidRPr="00CE7499" w:rsidRDefault="00AB7B83" w:rsidP="00AB7B83">
      <w:pPr>
        <w:pStyle w:val="ConsPlusNonformat"/>
        <w:rPr>
          <w:rFonts w:ascii="Times New Roman" w:hAnsi="Times New Roman" w:cs="Times New Roman"/>
          <w:sz w:val="28"/>
          <w:szCs w:val="28"/>
        </w:rPr>
      </w:pPr>
      <w:r w:rsidRPr="00CE7499">
        <w:rPr>
          <w:rFonts w:ascii="Times New Roman" w:hAnsi="Times New Roman" w:cs="Times New Roman"/>
          <w:sz w:val="28"/>
          <w:szCs w:val="28"/>
        </w:rPr>
        <w:t>Основание для внесения изменения __________________________________________</w:t>
      </w:r>
    </w:p>
    <w:p w:rsidR="00AB7B83" w:rsidRPr="00CE7499" w:rsidRDefault="00AB7B83" w:rsidP="00AB7B83">
      <w:pPr>
        <w:pStyle w:val="ConsPlusNonformat"/>
        <w:rPr>
          <w:rFonts w:ascii="Times New Roman" w:hAnsi="Times New Roman"/>
          <w:sz w:val="28"/>
          <w:szCs w:val="28"/>
        </w:rPr>
      </w:pPr>
      <w:r w:rsidRPr="00CE7499">
        <w:rPr>
          <w:rFonts w:ascii="Times New Roman" w:hAnsi="Times New Roman" w:cs="Times New Roman"/>
          <w:sz w:val="28"/>
          <w:szCs w:val="28"/>
        </w:rPr>
        <w:t xml:space="preserve">                                                                   (решение, постановление и др.)</w:t>
      </w:r>
    </w:p>
    <w:tbl>
      <w:tblPr>
        <w:tblW w:w="14742" w:type="dxa"/>
        <w:jc w:val="center"/>
        <w:tblCellSpacing w:w="5" w:type="nil"/>
        <w:tblLayout w:type="fixed"/>
        <w:tblCellMar>
          <w:left w:w="75" w:type="dxa"/>
          <w:right w:w="75" w:type="dxa"/>
        </w:tblCellMar>
        <w:tblLook w:val="0000" w:firstRow="0" w:lastRow="0" w:firstColumn="0" w:lastColumn="0" w:noHBand="0" w:noVBand="0"/>
      </w:tblPr>
      <w:tblGrid>
        <w:gridCol w:w="709"/>
        <w:gridCol w:w="1418"/>
        <w:gridCol w:w="1275"/>
        <w:gridCol w:w="1276"/>
        <w:gridCol w:w="851"/>
        <w:gridCol w:w="992"/>
        <w:gridCol w:w="709"/>
        <w:gridCol w:w="850"/>
        <w:gridCol w:w="567"/>
        <w:gridCol w:w="709"/>
        <w:gridCol w:w="730"/>
        <w:gridCol w:w="829"/>
        <w:gridCol w:w="992"/>
        <w:gridCol w:w="993"/>
        <w:gridCol w:w="850"/>
        <w:gridCol w:w="992"/>
      </w:tblGrid>
      <w:tr w:rsidR="00AB7B83" w:rsidRPr="00CE7499" w:rsidTr="00AA6550">
        <w:trPr>
          <w:trHeight w:val="320"/>
          <w:tblCellSpacing w:w="5" w:type="nil"/>
          <w:jc w:val="center"/>
        </w:trPr>
        <w:tc>
          <w:tcPr>
            <w:tcW w:w="709"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 xml:space="preserve">№ </w:t>
            </w:r>
            <w:r w:rsidRPr="00CE7499">
              <w:rPr>
                <w:rFonts w:ascii="Times New Roman" w:hAnsi="Times New Roman" w:cs="Times New Roman"/>
              </w:rPr>
              <w:br/>
              <w:t>п/п</w:t>
            </w:r>
          </w:p>
        </w:tc>
        <w:tc>
          <w:tcPr>
            <w:tcW w:w="1418"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 xml:space="preserve">Код </w:t>
            </w:r>
            <w:proofErr w:type="spellStart"/>
            <w:r w:rsidRPr="00CE7499">
              <w:rPr>
                <w:rFonts w:ascii="Times New Roman" w:hAnsi="Times New Roman" w:cs="Times New Roman"/>
              </w:rPr>
              <w:t>классифика-ции</w:t>
            </w:r>
            <w:proofErr w:type="spellEnd"/>
            <w:r w:rsidRPr="00CE7499">
              <w:rPr>
                <w:rFonts w:ascii="Times New Roman" w:hAnsi="Times New Roman" w:cs="Times New Roman"/>
              </w:rPr>
              <w:t xml:space="preserve"> доходов бюджета</w:t>
            </w:r>
          </w:p>
        </w:tc>
        <w:tc>
          <w:tcPr>
            <w:tcW w:w="1275"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proofErr w:type="spellStart"/>
            <w:r w:rsidRPr="00CE7499">
              <w:rPr>
                <w:rFonts w:ascii="Times New Roman" w:hAnsi="Times New Roman" w:cs="Times New Roman"/>
              </w:rPr>
              <w:t>Наимено-вание</w:t>
            </w:r>
            <w:proofErr w:type="spellEnd"/>
            <w:r w:rsidRPr="00CE7499">
              <w:rPr>
                <w:rFonts w:ascii="Times New Roman" w:hAnsi="Times New Roman" w:cs="Times New Roman"/>
              </w:rPr>
              <w:t xml:space="preserve"> кода дохода бюджета</w:t>
            </w:r>
          </w:p>
        </w:tc>
        <w:tc>
          <w:tcPr>
            <w:tcW w:w="1276"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 xml:space="preserve">Сумма изменений на год </w:t>
            </w:r>
          </w:p>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w:t>
            </w:r>
          </w:p>
        </w:tc>
        <w:tc>
          <w:tcPr>
            <w:tcW w:w="10064" w:type="dxa"/>
            <w:gridSpan w:val="12"/>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в том числе:</w:t>
            </w:r>
          </w:p>
        </w:tc>
      </w:tr>
      <w:tr w:rsidR="00AB7B83" w:rsidRPr="00CE7499" w:rsidTr="00AA6550">
        <w:trPr>
          <w:trHeight w:val="480"/>
          <w:tblCellSpacing w:w="5" w:type="nil"/>
          <w:jc w:val="center"/>
        </w:trPr>
        <w:tc>
          <w:tcPr>
            <w:tcW w:w="709" w:type="dxa"/>
            <w:vMerge/>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p>
        </w:tc>
        <w:tc>
          <w:tcPr>
            <w:tcW w:w="1418" w:type="dxa"/>
            <w:vMerge/>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p>
        </w:tc>
        <w:tc>
          <w:tcPr>
            <w:tcW w:w="1275" w:type="dxa"/>
            <w:vMerge/>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p>
        </w:tc>
        <w:tc>
          <w:tcPr>
            <w:tcW w:w="1276" w:type="dxa"/>
            <w:vMerge/>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январь</w:t>
            </w:r>
            <w:r w:rsidRPr="00CE7499">
              <w:rPr>
                <w:rFonts w:ascii="Times New Roman" w:hAnsi="Times New Roman" w:cs="Times New Roman"/>
              </w:rPr>
              <w:br/>
              <w:t>(-/+)</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февраль</w:t>
            </w:r>
            <w:r w:rsidRPr="00CE7499">
              <w:rPr>
                <w:rFonts w:ascii="Times New Roman" w:hAnsi="Times New Roman" w:cs="Times New Roman"/>
              </w:rPr>
              <w:br/>
              <w:t xml:space="preserve"> (-/+)</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 xml:space="preserve">март </w:t>
            </w:r>
            <w:r w:rsidRPr="00CE7499">
              <w:rPr>
                <w:rFonts w:ascii="Times New Roman" w:hAnsi="Times New Roman" w:cs="Times New Roman"/>
              </w:rPr>
              <w:br/>
              <w:t>(-/+)</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апрель</w:t>
            </w:r>
            <w:r w:rsidRPr="00CE7499">
              <w:rPr>
                <w:rFonts w:ascii="Times New Roman" w:hAnsi="Times New Roman" w:cs="Times New Roman"/>
              </w:rPr>
              <w:br/>
              <w:t>(-/+)</w:t>
            </w: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 xml:space="preserve">май </w:t>
            </w:r>
            <w:r w:rsidRPr="00CE7499">
              <w:rPr>
                <w:rFonts w:ascii="Times New Roman" w:hAnsi="Times New Roman" w:cs="Times New Roman"/>
              </w:rPr>
              <w:br/>
              <w:t>(-/+)</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 xml:space="preserve">июнь </w:t>
            </w:r>
            <w:r w:rsidRPr="00CE7499">
              <w:rPr>
                <w:rFonts w:ascii="Times New Roman" w:hAnsi="Times New Roman" w:cs="Times New Roman"/>
              </w:rPr>
              <w:br/>
              <w:t>(-/+)</w:t>
            </w:r>
          </w:p>
        </w:tc>
        <w:tc>
          <w:tcPr>
            <w:tcW w:w="73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 xml:space="preserve">июль </w:t>
            </w:r>
            <w:r w:rsidRPr="00CE7499">
              <w:rPr>
                <w:rFonts w:ascii="Times New Roman" w:hAnsi="Times New Roman" w:cs="Times New Roman"/>
              </w:rPr>
              <w:br/>
              <w:t>(-/+)</w:t>
            </w:r>
          </w:p>
        </w:tc>
        <w:tc>
          <w:tcPr>
            <w:tcW w:w="82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август</w:t>
            </w:r>
            <w:r w:rsidRPr="00CE7499">
              <w:rPr>
                <w:rFonts w:ascii="Times New Roman" w:hAnsi="Times New Roman" w:cs="Times New Roman"/>
              </w:rPr>
              <w:br/>
              <w:t>(-/+)</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сентябрь</w:t>
            </w:r>
            <w:r w:rsidRPr="00CE7499">
              <w:rPr>
                <w:rFonts w:ascii="Times New Roman" w:hAnsi="Times New Roman" w:cs="Times New Roman"/>
              </w:rPr>
              <w:br/>
              <w:t xml:space="preserve"> (-/+)</w:t>
            </w: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ind w:right="-75"/>
              <w:jc w:val="center"/>
              <w:rPr>
                <w:rFonts w:ascii="Times New Roman" w:hAnsi="Times New Roman" w:cs="Times New Roman"/>
              </w:rPr>
            </w:pPr>
            <w:r w:rsidRPr="00CE7499">
              <w:rPr>
                <w:rFonts w:ascii="Times New Roman" w:hAnsi="Times New Roman" w:cs="Times New Roman"/>
              </w:rPr>
              <w:t>октябрь</w:t>
            </w:r>
            <w:r w:rsidRPr="00CE7499">
              <w:rPr>
                <w:rFonts w:ascii="Times New Roman" w:hAnsi="Times New Roman" w:cs="Times New Roman"/>
              </w:rPr>
              <w:br/>
              <w:t xml:space="preserve"> (-/+)</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ind w:right="-75"/>
              <w:jc w:val="center"/>
              <w:rPr>
                <w:rFonts w:ascii="Times New Roman" w:hAnsi="Times New Roman" w:cs="Times New Roman"/>
              </w:rPr>
            </w:pPr>
            <w:r w:rsidRPr="00CE7499">
              <w:rPr>
                <w:rFonts w:ascii="Times New Roman" w:hAnsi="Times New Roman" w:cs="Times New Roman"/>
              </w:rPr>
              <w:t>ноябрь</w:t>
            </w:r>
            <w:r w:rsidRPr="00CE7499">
              <w:rPr>
                <w:rFonts w:ascii="Times New Roman" w:hAnsi="Times New Roman" w:cs="Times New Roman"/>
              </w:rPr>
              <w:br/>
              <w:t>(-/+)</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декабрь</w:t>
            </w:r>
            <w:r w:rsidRPr="00CE7499">
              <w:rPr>
                <w:rFonts w:ascii="Times New Roman" w:hAnsi="Times New Roman" w:cs="Times New Roman"/>
              </w:rPr>
              <w:br/>
              <w:t xml:space="preserve"> (-/+)</w:t>
            </w:r>
          </w:p>
        </w:tc>
      </w:tr>
      <w:tr w:rsidR="00AB7B83" w:rsidRPr="00CE7499" w:rsidTr="00AA6550">
        <w:trPr>
          <w:tblCellSpacing w:w="5" w:type="nil"/>
          <w:jc w:val="center"/>
        </w:trPr>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1</w:t>
            </w:r>
          </w:p>
        </w:tc>
        <w:tc>
          <w:tcPr>
            <w:tcW w:w="1418"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2</w:t>
            </w:r>
          </w:p>
        </w:tc>
        <w:tc>
          <w:tcPr>
            <w:tcW w:w="1275"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3</w:t>
            </w:r>
          </w:p>
        </w:tc>
        <w:tc>
          <w:tcPr>
            <w:tcW w:w="1276"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4</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5</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6</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7</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8</w:t>
            </w: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9</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10</w:t>
            </w:r>
          </w:p>
        </w:tc>
        <w:tc>
          <w:tcPr>
            <w:tcW w:w="73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11</w:t>
            </w:r>
          </w:p>
        </w:tc>
        <w:tc>
          <w:tcPr>
            <w:tcW w:w="82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12</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13</w:t>
            </w: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14</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15</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16</w:t>
            </w:r>
          </w:p>
        </w:tc>
      </w:tr>
      <w:tr w:rsidR="00AB7B83" w:rsidRPr="00CE7499" w:rsidTr="00AA6550">
        <w:trPr>
          <w:tblCellSpacing w:w="5" w:type="nil"/>
          <w:jc w:val="center"/>
        </w:trPr>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1</w:t>
            </w:r>
          </w:p>
        </w:tc>
        <w:tc>
          <w:tcPr>
            <w:tcW w:w="141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127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1276"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73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82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r>
      <w:tr w:rsidR="00AB7B83" w:rsidRPr="00CE7499" w:rsidTr="00AA6550">
        <w:trPr>
          <w:tblCellSpacing w:w="5" w:type="nil"/>
          <w:jc w:val="center"/>
        </w:trPr>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rPr>
            </w:pPr>
            <w:r w:rsidRPr="00CE7499">
              <w:rPr>
                <w:rFonts w:ascii="Times New Roman" w:hAnsi="Times New Roman" w:cs="Times New Roman"/>
              </w:rPr>
              <w:t>2</w:t>
            </w:r>
          </w:p>
        </w:tc>
        <w:tc>
          <w:tcPr>
            <w:tcW w:w="141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127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1276"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73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82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r>
      <w:tr w:rsidR="00AB7B83" w:rsidRPr="00CE7499" w:rsidTr="00AA6550">
        <w:trPr>
          <w:tblCellSpacing w:w="5" w:type="nil"/>
          <w:jc w:val="center"/>
        </w:trPr>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r w:rsidRPr="00CE7499">
              <w:rPr>
                <w:rFonts w:ascii="Times New Roman" w:hAnsi="Times New Roman" w:cs="Times New Roman"/>
              </w:rPr>
              <w:t xml:space="preserve">.. </w:t>
            </w:r>
          </w:p>
        </w:tc>
        <w:tc>
          <w:tcPr>
            <w:tcW w:w="141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127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1276"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73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82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r>
      <w:tr w:rsidR="00AB7B83" w:rsidRPr="00CE7499" w:rsidTr="00AA6550">
        <w:trPr>
          <w:tblCellSpacing w:w="5" w:type="nil"/>
          <w:jc w:val="center"/>
        </w:trPr>
        <w:tc>
          <w:tcPr>
            <w:tcW w:w="3402" w:type="dxa"/>
            <w:gridSpan w:val="3"/>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r w:rsidRPr="00CE7499">
              <w:rPr>
                <w:rFonts w:ascii="Times New Roman" w:hAnsi="Times New Roman" w:cs="Times New Roman"/>
              </w:rPr>
              <w:t xml:space="preserve">ИТОГО ДОХОДОВ      </w:t>
            </w:r>
          </w:p>
        </w:tc>
        <w:tc>
          <w:tcPr>
            <w:tcW w:w="1276"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73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82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rPr>
            </w:pPr>
          </w:p>
        </w:tc>
      </w:tr>
    </w:tbl>
    <w:p w:rsidR="00AB7B83" w:rsidRPr="00CE7499" w:rsidRDefault="00AB7B83" w:rsidP="00AB7B83">
      <w:pPr>
        <w:pStyle w:val="ConsPlusNonformat"/>
        <w:rPr>
          <w:rFonts w:ascii="Times New Roman" w:hAnsi="Times New Roman" w:cs="Times New Roman"/>
          <w:sz w:val="28"/>
          <w:szCs w:val="28"/>
        </w:rPr>
      </w:pPr>
      <w:r w:rsidRPr="00CE7499">
        <w:rPr>
          <w:rFonts w:ascii="Times New Roman" w:hAnsi="Times New Roman" w:cs="Times New Roman"/>
          <w:sz w:val="28"/>
          <w:szCs w:val="28"/>
        </w:rPr>
        <w:t>_____________________________________          _____________  _____________________</w:t>
      </w:r>
    </w:p>
    <w:p w:rsidR="00AB7B83" w:rsidRPr="00CE7499" w:rsidRDefault="00AB7B83" w:rsidP="00AB7B83">
      <w:pPr>
        <w:pStyle w:val="ConsPlusNonformat"/>
        <w:rPr>
          <w:rFonts w:ascii="Times New Roman" w:hAnsi="Times New Roman" w:cs="Times New Roman"/>
        </w:rPr>
      </w:pPr>
      <w:r w:rsidRPr="00CE7499">
        <w:rPr>
          <w:rFonts w:ascii="Times New Roman" w:hAnsi="Times New Roman" w:cs="Times New Roman"/>
        </w:rPr>
        <w:t xml:space="preserve">(руководитель организации или                   </w:t>
      </w:r>
      <w:r w:rsidRPr="00CE7499">
        <w:rPr>
          <w:rFonts w:ascii="Times New Roman" w:hAnsi="Times New Roman" w:cs="Times New Roman"/>
        </w:rPr>
        <w:tab/>
      </w:r>
      <w:r w:rsidRPr="00CE7499">
        <w:rPr>
          <w:rFonts w:ascii="Times New Roman" w:hAnsi="Times New Roman" w:cs="Times New Roman"/>
        </w:rPr>
        <w:tab/>
      </w:r>
      <w:r w:rsidRPr="00CE7499">
        <w:rPr>
          <w:rFonts w:ascii="Times New Roman" w:hAnsi="Times New Roman" w:cs="Times New Roman"/>
        </w:rPr>
        <w:tab/>
      </w:r>
      <w:r w:rsidRPr="00CE7499">
        <w:rPr>
          <w:rFonts w:ascii="Times New Roman" w:hAnsi="Times New Roman" w:cs="Times New Roman"/>
        </w:rPr>
        <w:tab/>
      </w:r>
      <w:proofErr w:type="gramStart"/>
      <w:r w:rsidRPr="00CE7499">
        <w:rPr>
          <w:rFonts w:ascii="Times New Roman" w:hAnsi="Times New Roman" w:cs="Times New Roman"/>
        </w:rPr>
        <w:t xml:space="preserve">   (</w:t>
      </w:r>
      <w:proofErr w:type="gramEnd"/>
      <w:r w:rsidRPr="00CE7499">
        <w:rPr>
          <w:rFonts w:ascii="Times New Roman" w:hAnsi="Times New Roman" w:cs="Times New Roman"/>
        </w:rPr>
        <w:t>подпись)</w:t>
      </w:r>
      <w:r w:rsidRPr="00CE7499">
        <w:rPr>
          <w:rFonts w:ascii="Times New Roman" w:hAnsi="Times New Roman" w:cs="Times New Roman"/>
        </w:rPr>
        <w:tab/>
        <w:t xml:space="preserve">         (расшифровка подписи)</w:t>
      </w:r>
    </w:p>
    <w:p w:rsidR="00AB7B83" w:rsidRPr="00CE7499" w:rsidRDefault="00AB7B83" w:rsidP="00AB7B83">
      <w:pPr>
        <w:pStyle w:val="ConsPlusNonformat"/>
        <w:rPr>
          <w:rFonts w:ascii="Times New Roman" w:hAnsi="Times New Roman" w:cs="Times New Roman"/>
        </w:rPr>
      </w:pPr>
      <w:r w:rsidRPr="00CE7499">
        <w:rPr>
          <w:rFonts w:ascii="Times New Roman" w:hAnsi="Times New Roman" w:cs="Times New Roman"/>
        </w:rPr>
        <w:t>заместитель руководителя организации,</w:t>
      </w:r>
    </w:p>
    <w:p w:rsidR="00AB7B83" w:rsidRPr="00CE7499" w:rsidRDefault="00AB7B83" w:rsidP="00AB7B83">
      <w:pPr>
        <w:pStyle w:val="ConsPlusNonformat"/>
        <w:rPr>
          <w:rFonts w:ascii="Times New Roman" w:hAnsi="Times New Roman" w:cs="Times New Roman"/>
        </w:rPr>
      </w:pPr>
      <w:r w:rsidRPr="00CE7499">
        <w:rPr>
          <w:rFonts w:ascii="Times New Roman" w:hAnsi="Times New Roman" w:cs="Times New Roman"/>
        </w:rPr>
        <w:t>которая является главным</w:t>
      </w:r>
    </w:p>
    <w:p w:rsidR="00AB7B83" w:rsidRPr="00CE7499" w:rsidRDefault="00AB7B83" w:rsidP="00AB7B83">
      <w:pPr>
        <w:pStyle w:val="ConsPlusNonformat"/>
        <w:rPr>
          <w:rFonts w:ascii="Times New Roman" w:hAnsi="Times New Roman" w:cs="Times New Roman"/>
        </w:rPr>
      </w:pPr>
      <w:r w:rsidRPr="00CE7499">
        <w:rPr>
          <w:rFonts w:ascii="Times New Roman" w:hAnsi="Times New Roman" w:cs="Times New Roman"/>
        </w:rPr>
        <w:t xml:space="preserve">администратором доходов бюджета </w:t>
      </w:r>
    </w:p>
    <w:p w:rsidR="00AB7B83" w:rsidRPr="00CE7499" w:rsidRDefault="00AB7B83" w:rsidP="00AB7B83">
      <w:pPr>
        <w:pStyle w:val="ConsPlusNonformat"/>
        <w:rPr>
          <w:rFonts w:ascii="Times New Roman" w:hAnsi="Times New Roman"/>
        </w:rPr>
      </w:pPr>
      <w:r w:rsidRPr="00CE7499">
        <w:rPr>
          <w:rFonts w:ascii="Times New Roman" w:hAnsi="Times New Roman"/>
        </w:rPr>
        <w:t>рабочего поселка Евлашево</w:t>
      </w:r>
    </w:p>
    <w:p w:rsidR="00AB7B83" w:rsidRPr="00CE7499" w:rsidRDefault="00AB7B83" w:rsidP="00AB7B83">
      <w:pPr>
        <w:pStyle w:val="ConsPlusNonformat"/>
        <w:rPr>
          <w:rFonts w:ascii="Times New Roman" w:hAnsi="Times New Roman" w:cs="Times New Roman"/>
        </w:rPr>
      </w:pPr>
      <w:r w:rsidRPr="00CE7499">
        <w:rPr>
          <w:rFonts w:ascii="Times New Roman" w:hAnsi="Times New Roman"/>
        </w:rPr>
        <w:t>Кузнецкого района Пензенской области</w:t>
      </w:r>
      <w:r w:rsidRPr="00CE7499">
        <w:rPr>
          <w:rFonts w:ascii="Times New Roman" w:hAnsi="Times New Roman" w:cs="Times New Roman"/>
        </w:rPr>
        <w:t>)</w:t>
      </w:r>
    </w:p>
    <w:p w:rsidR="00AB7B83" w:rsidRPr="00CE7499" w:rsidRDefault="00AB7B83" w:rsidP="00AB7B83">
      <w:pPr>
        <w:pStyle w:val="ConsPlusNonformat"/>
        <w:rPr>
          <w:rFonts w:ascii="Times New Roman" w:hAnsi="Times New Roman" w:cs="Times New Roman"/>
          <w:sz w:val="28"/>
          <w:szCs w:val="28"/>
        </w:rPr>
        <w:sectPr w:rsidR="00AB7B83" w:rsidRPr="00CE7499" w:rsidSect="00195CE6">
          <w:pgSz w:w="16840" w:h="11907" w:orient="landscape"/>
          <w:pgMar w:top="851" w:right="1134" w:bottom="851" w:left="1418" w:header="720" w:footer="720" w:gutter="0"/>
          <w:cols w:space="720"/>
          <w:noEndnote/>
        </w:sectPr>
      </w:pPr>
    </w:p>
    <w:p w:rsidR="00AB7B83" w:rsidRPr="00CE7499" w:rsidRDefault="00AB7B83" w:rsidP="00AB7B83">
      <w:pPr>
        <w:autoSpaceDE w:val="0"/>
        <w:autoSpaceDN w:val="0"/>
        <w:adjustRightInd w:val="0"/>
        <w:spacing w:after="0" w:line="240" w:lineRule="auto"/>
        <w:ind w:left="5103"/>
        <w:outlineLvl w:val="1"/>
        <w:rPr>
          <w:rFonts w:ascii="Times New Roman" w:hAnsi="Times New Roman"/>
          <w:sz w:val="28"/>
          <w:szCs w:val="28"/>
        </w:rPr>
      </w:pPr>
      <w:r w:rsidRPr="00CE7499">
        <w:rPr>
          <w:rFonts w:ascii="Times New Roman" w:hAnsi="Times New Roman"/>
          <w:sz w:val="28"/>
          <w:szCs w:val="28"/>
        </w:rPr>
        <w:lastRenderedPageBreak/>
        <w:t>Приложение № 4</w:t>
      </w:r>
    </w:p>
    <w:p w:rsidR="00AB7B83" w:rsidRPr="00CE7499" w:rsidRDefault="00AB7B83" w:rsidP="00AB7B83">
      <w:pPr>
        <w:autoSpaceDE w:val="0"/>
        <w:autoSpaceDN w:val="0"/>
        <w:adjustRightInd w:val="0"/>
        <w:spacing w:after="0" w:line="240" w:lineRule="auto"/>
        <w:ind w:left="5103"/>
        <w:rPr>
          <w:rFonts w:ascii="Times New Roman" w:hAnsi="Times New Roman"/>
          <w:sz w:val="28"/>
          <w:szCs w:val="28"/>
        </w:rPr>
      </w:pPr>
      <w:r w:rsidRPr="00CE7499">
        <w:rPr>
          <w:rFonts w:ascii="Times New Roman" w:hAnsi="Times New Roman"/>
          <w:sz w:val="28"/>
          <w:szCs w:val="28"/>
        </w:rPr>
        <w:t>к Порядку составления и ведения кассового плана исполнения бюджета рабочего поселка Евлашево</w:t>
      </w:r>
    </w:p>
    <w:p w:rsidR="00AB7B83" w:rsidRPr="00CE7499" w:rsidRDefault="00AB7B83" w:rsidP="00AB7B83">
      <w:pPr>
        <w:autoSpaceDE w:val="0"/>
        <w:autoSpaceDN w:val="0"/>
        <w:adjustRightInd w:val="0"/>
        <w:spacing w:after="0" w:line="240" w:lineRule="auto"/>
        <w:ind w:left="5103"/>
        <w:rPr>
          <w:rFonts w:ascii="Times New Roman" w:hAnsi="Times New Roman"/>
          <w:sz w:val="28"/>
          <w:szCs w:val="28"/>
        </w:rPr>
      </w:pPr>
      <w:r w:rsidRPr="00CE7499">
        <w:rPr>
          <w:rFonts w:ascii="Times New Roman" w:hAnsi="Times New Roman"/>
          <w:sz w:val="28"/>
          <w:szCs w:val="28"/>
        </w:rPr>
        <w:t>Кузнецкого района Пензенской области</w:t>
      </w:r>
    </w:p>
    <w:p w:rsidR="00AB7B83" w:rsidRPr="00CE7499" w:rsidRDefault="00AB7B83" w:rsidP="00AB7B83">
      <w:pPr>
        <w:autoSpaceDE w:val="0"/>
        <w:autoSpaceDN w:val="0"/>
        <w:adjustRightInd w:val="0"/>
        <w:spacing w:after="0" w:line="240" w:lineRule="auto"/>
        <w:ind w:left="5529"/>
        <w:jc w:val="right"/>
        <w:rPr>
          <w:rFonts w:ascii="Times New Roman" w:hAnsi="Times New Roman"/>
          <w:sz w:val="28"/>
          <w:szCs w:val="28"/>
        </w:rPr>
      </w:pPr>
    </w:p>
    <w:p w:rsidR="00AB7B83" w:rsidRPr="00CE7499" w:rsidRDefault="00AB7B83" w:rsidP="00AB7B83">
      <w:pPr>
        <w:pStyle w:val="ConsPlusNonformat"/>
        <w:ind w:left="5529"/>
        <w:rPr>
          <w:rFonts w:ascii="Times New Roman" w:hAnsi="Times New Roman" w:cs="Times New Roman"/>
          <w:sz w:val="28"/>
          <w:szCs w:val="28"/>
        </w:rPr>
      </w:pPr>
      <w:r w:rsidRPr="00CE7499">
        <w:rPr>
          <w:rFonts w:ascii="Times New Roman" w:hAnsi="Times New Roman" w:cs="Times New Roman"/>
          <w:sz w:val="28"/>
          <w:szCs w:val="28"/>
        </w:rPr>
        <w:t xml:space="preserve">                                                                       Согласовано</w:t>
      </w:r>
    </w:p>
    <w:p w:rsidR="00AB7B83" w:rsidRPr="00CE7499" w:rsidRDefault="00AB7B83" w:rsidP="00AB7B83">
      <w:pPr>
        <w:pStyle w:val="ConsPlusNonformat"/>
        <w:ind w:left="5529"/>
        <w:rPr>
          <w:rFonts w:ascii="Times New Roman" w:hAnsi="Times New Roman"/>
          <w:sz w:val="28"/>
          <w:szCs w:val="28"/>
        </w:rPr>
      </w:pPr>
      <w:r w:rsidRPr="00CE7499">
        <w:rPr>
          <w:rFonts w:ascii="Times New Roman" w:hAnsi="Times New Roman" w:cs="Times New Roman"/>
          <w:sz w:val="28"/>
          <w:szCs w:val="28"/>
        </w:rPr>
        <w:t>Глава администрации</w:t>
      </w:r>
      <w:r w:rsidRPr="00CE7499">
        <w:rPr>
          <w:rFonts w:ascii="Times New Roman" w:hAnsi="Times New Roman"/>
          <w:sz w:val="28"/>
          <w:szCs w:val="28"/>
        </w:rPr>
        <w:t xml:space="preserve"> </w:t>
      </w:r>
    </w:p>
    <w:p w:rsidR="00AB7B83" w:rsidRPr="00CE7499" w:rsidRDefault="00AB7B83" w:rsidP="00AB7B83">
      <w:pPr>
        <w:pStyle w:val="ConsPlusNonformat"/>
        <w:ind w:left="5529"/>
        <w:rPr>
          <w:rFonts w:ascii="Times New Roman" w:hAnsi="Times New Roman" w:cs="Times New Roman"/>
          <w:sz w:val="28"/>
          <w:szCs w:val="28"/>
        </w:rPr>
      </w:pPr>
      <w:r w:rsidRPr="00CE7499">
        <w:rPr>
          <w:rFonts w:ascii="Times New Roman" w:hAnsi="Times New Roman"/>
          <w:sz w:val="28"/>
          <w:szCs w:val="28"/>
        </w:rPr>
        <w:t>рабочего поселка Евлашево</w:t>
      </w:r>
    </w:p>
    <w:p w:rsidR="00AB7B83" w:rsidRPr="00CE7499" w:rsidRDefault="00AB7B83" w:rsidP="00AB7B83">
      <w:pPr>
        <w:pStyle w:val="ConsPlusNonformat"/>
        <w:ind w:left="5529"/>
        <w:rPr>
          <w:rFonts w:ascii="Times New Roman" w:hAnsi="Times New Roman" w:cs="Times New Roman"/>
          <w:sz w:val="28"/>
          <w:szCs w:val="28"/>
        </w:rPr>
      </w:pPr>
      <w:r w:rsidRPr="00CE7499">
        <w:rPr>
          <w:rFonts w:ascii="Times New Roman" w:hAnsi="Times New Roman"/>
          <w:sz w:val="28"/>
          <w:szCs w:val="28"/>
        </w:rPr>
        <w:t>Кузнецкого района Пензенской области</w:t>
      </w:r>
    </w:p>
    <w:p w:rsidR="00AB7B83" w:rsidRPr="00CE7499" w:rsidRDefault="00AB7B83" w:rsidP="00AB7B83">
      <w:pPr>
        <w:pStyle w:val="ConsPlusNonformat"/>
        <w:ind w:left="5672" w:firstLine="709"/>
        <w:rPr>
          <w:rFonts w:ascii="Times New Roman" w:hAnsi="Times New Roman" w:cs="Times New Roman"/>
          <w:sz w:val="28"/>
          <w:szCs w:val="28"/>
        </w:rPr>
      </w:pPr>
    </w:p>
    <w:p w:rsidR="00AB7B83" w:rsidRPr="00CE7499" w:rsidRDefault="00AB7B83" w:rsidP="00AB7B83">
      <w:pPr>
        <w:pStyle w:val="ConsPlusNonformat"/>
        <w:ind w:left="6381"/>
        <w:rPr>
          <w:rFonts w:ascii="Times New Roman" w:hAnsi="Times New Roman" w:cs="Times New Roman"/>
          <w:sz w:val="28"/>
          <w:szCs w:val="28"/>
        </w:rPr>
      </w:pPr>
    </w:p>
    <w:p w:rsidR="00AB7B83" w:rsidRPr="00CE7499" w:rsidRDefault="00AB7B83" w:rsidP="00AB7B83">
      <w:pPr>
        <w:pStyle w:val="ConsPlusNonformat"/>
        <w:ind w:left="6381"/>
        <w:rPr>
          <w:rFonts w:ascii="Times New Roman" w:hAnsi="Times New Roman" w:cs="Times New Roman"/>
          <w:sz w:val="28"/>
          <w:szCs w:val="28"/>
        </w:rPr>
      </w:pPr>
      <w:r w:rsidRPr="00CE7499">
        <w:rPr>
          <w:rFonts w:ascii="Times New Roman" w:hAnsi="Times New Roman" w:cs="Times New Roman"/>
          <w:sz w:val="28"/>
          <w:szCs w:val="28"/>
        </w:rPr>
        <w:t>____________________/Ф.И.О./</w:t>
      </w:r>
    </w:p>
    <w:p w:rsidR="00AB7B83" w:rsidRPr="00CE7499" w:rsidRDefault="00AB7B83" w:rsidP="00AB7B83">
      <w:pPr>
        <w:pStyle w:val="ConsPlusNonformat"/>
        <w:rPr>
          <w:rFonts w:ascii="Times New Roman" w:hAnsi="Times New Roman" w:cs="Times New Roman"/>
          <w:sz w:val="28"/>
          <w:szCs w:val="28"/>
        </w:rPr>
      </w:pPr>
      <w:r w:rsidRPr="00CE7499">
        <w:rPr>
          <w:rFonts w:ascii="Times New Roman" w:hAnsi="Times New Roman" w:cs="Times New Roman"/>
          <w:sz w:val="28"/>
          <w:szCs w:val="28"/>
        </w:rPr>
        <w:t xml:space="preserve">                                                                        </w:t>
      </w:r>
      <w:r w:rsidRPr="00CE7499">
        <w:rPr>
          <w:rFonts w:ascii="Times New Roman" w:hAnsi="Times New Roman" w:cs="Times New Roman"/>
          <w:sz w:val="28"/>
          <w:szCs w:val="28"/>
        </w:rPr>
        <w:tab/>
      </w:r>
      <w:r w:rsidRPr="00CE7499">
        <w:rPr>
          <w:rFonts w:ascii="Times New Roman" w:hAnsi="Times New Roman" w:cs="Times New Roman"/>
          <w:sz w:val="28"/>
          <w:szCs w:val="28"/>
        </w:rPr>
        <w:tab/>
        <w:t>____________________/Дата/</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center"/>
        <w:rPr>
          <w:rFonts w:ascii="Times New Roman" w:hAnsi="Times New Roman"/>
          <w:b/>
          <w:sz w:val="28"/>
          <w:szCs w:val="28"/>
        </w:rPr>
      </w:pPr>
      <w:r w:rsidRPr="00CE7499">
        <w:rPr>
          <w:rFonts w:ascii="Times New Roman" w:hAnsi="Times New Roman"/>
          <w:b/>
          <w:sz w:val="28"/>
          <w:szCs w:val="28"/>
        </w:rPr>
        <w:t>ДОКЛАДНАЯ ЗАПИСКА</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bookmarkStart w:id="8" w:name="Par286"/>
      <w:bookmarkEnd w:id="8"/>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xml:space="preserve">Основание для внесения изменений в кассовый </w:t>
      </w:r>
      <w:proofErr w:type="gramStart"/>
      <w:r w:rsidRPr="00CE7499">
        <w:rPr>
          <w:rFonts w:ascii="Times New Roman" w:hAnsi="Times New Roman"/>
          <w:sz w:val="28"/>
          <w:szCs w:val="28"/>
        </w:rPr>
        <w:t>план:_</w:t>
      </w:r>
      <w:proofErr w:type="gramEnd"/>
      <w:r w:rsidRPr="00CE7499">
        <w:rPr>
          <w:rFonts w:ascii="Times New Roman" w:hAnsi="Times New Roman"/>
          <w:sz w:val="28"/>
          <w:szCs w:val="28"/>
        </w:rPr>
        <w:t>_____________________;</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xml:space="preserve">Коды классификации, по которым вносятся </w:t>
      </w:r>
      <w:proofErr w:type="gramStart"/>
      <w:r w:rsidRPr="00CE7499">
        <w:rPr>
          <w:rFonts w:ascii="Times New Roman" w:hAnsi="Times New Roman"/>
          <w:sz w:val="28"/>
          <w:szCs w:val="28"/>
        </w:rPr>
        <w:t>изменения:_</w:t>
      </w:r>
      <w:proofErr w:type="gramEnd"/>
      <w:r w:rsidRPr="00CE7499">
        <w:rPr>
          <w:rFonts w:ascii="Times New Roman" w:hAnsi="Times New Roman"/>
          <w:sz w:val="28"/>
          <w:szCs w:val="28"/>
        </w:rPr>
        <w:t xml:space="preserve">_____________________; </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 xml:space="preserve">Объемы вносимых </w:t>
      </w:r>
      <w:proofErr w:type="gramStart"/>
      <w:r w:rsidRPr="00CE7499">
        <w:rPr>
          <w:rFonts w:ascii="Times New Roman" w:hAnsi="Times New Roman"/>
          <w:sz w:val="28"/>
          <w:szCs w:val="28"/>
        </w:rPr>
        <w:t>изменений:_</w:t>
      </w:r>
      <w:proofErr w:type="gramEnd"/>
      <w:r w:rsidRPr="00CE7499">
        <w:rPr>
          <w:rFonts w:ascii="Times New Roman" w:hAnsi="Times New Roman"/>
          <w:sz w:val="28"/>
          <w:szCs w:val="28"/>
        </w:rPr>
        <w:t>___________________________________________.</w:t>
      </w:r>
    </w:p>
    <w:p w:rsidR="00AB7B83" w:rsidRPr="00CE7499" w:rsidRDefault="00AB7B83" w:rsidP="00AB7B83">
      <w:pPr>
        <w:pStyle w:val="ConsPlusNonformat"/>
        <w:ind w:firstLine="567"/>
        <w:jc w:val="both"/>
        <w:rPr>
          <w:rFonts w:ascii="Times New Roman" w:hAnsi="Times New Roman"/>
          <w:sz w:val="28"/>
          <w:szCs w:val="28"/>
        </w:rPr>
      </w:pPr>
    </w:p>
    <w:p w:rsidR="00AB7B83" w:rsidRPr="00CE7499" w:rsidRDefault="00AB7B83" w:rsidP="00AB7B83">
      <w:pPr>
        <w:pStyle w:val="ConsPlusNonformat"/>
        <w:ind w:firstLine="567"/>
        <w:jc w:val="both"/>
        <w:rPr>
          <w:rFonts w:ascii="Times New Roman" w:hAnsi="Times New Roman"/>
          <w:sz w:val="28"/>
          <w:szCs w:val="28"/>
        </w:rPr>
      </w:pPr>
    </w:p>
    <w:p w:rsidR="00AB7B83" w:rsidRPr="00CE7499" w:rsidRDefault="00AB7B83" w:rsidP="00AB7B83">
      <w:pPr>
        <w:pStyle w:val="ConsPlusNonformat"/>
        <w:ind w:firstLine="567"/>
        <w:jc w:val="both"/>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r w:rsidRPr="00CE7499">
        <w:rPr>
          <w:rFonts w:ascii="Times New Roman" w:hAnsi="Times New Roman"/>
          <w:sz w:val="28"/>
          <w:szCs w:val="28"/>
        </w:rPr>
        <w:t xml:space="preserve">Ведущий специалист – главный бухгалтер </w:t>
      </w:r>
      <w:r w:rsidRPr="00CE7499">
        <w:rPr>
          <w:rFonts w:ascii="Times New Roman" w:hAnsi="Times New Roman"/>
          <w:sz w:val="28"/>
          <w:szCs w:val="28"/>
        </w:rPr>
        <w:tab/>
      </w:r>
      <w:r w:rsidRPr="00CE7499">
        <w:rPr>
          <w:rFonts w:ascii="Times New Roman" w:hAnsi="Times New Roman"/>
          <w:sz w:val="28"/>
          <w:szCs w:val="28"/>
        </w:rPr>
        <w:tab/>
      </w:r>
      <w:r w:rsidRPr="00CE7499">
        <w:rPr>
          <w:rFonts w:ascii="Times New Roman" w:hAnsi="Times New Roman"/>
          <w:sz w:val="28"/>
          <w:szCs w:val="28"/>
        </w:rPr>
        <w:tab/>
      </w:r>
      <w:r w:rsidRPr="00CE7499">
        <w:rPr>
          <w:rFonts w:ascii="Times New Roman" w:hAnsi="Times New Roman"/>
          <w:sz w:val="28"/>
          <w:szCs w:val="28"/>
        </w:rPr>
        <w:tab/>
      </w:r>
      <w:r w:rsidRPr="00CE7499">
        <w:rPr>
          <w:rFonts w:ascii="Times New Roman" w:hAnsi="Times New Roman"/>
          <w:sz w:val="28"/>
          <w:szCs w:val="28"/>
        </w:rPr>
        <w:tab/>
        <w:t>_____________</w:t>
      </w: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sectPr w:rsidR="00AB7B83" w:rsidRPr="00CE7499" w:rsidSect="00195CE6">
          <w:pgSz w:w="11905" w:h="16838"/>
          <w:pgMar w:top="720" w:right="720" w:bottom="720" w:left="720" w:header="720" w:footer="720" w:gutter="0"/>
          <w:cols w:space="720"/>
          <w:noEndnote/>
          <w:docGrid w:linePitch="299"/>
        </w:sectPr>
      </w:pPr>
    </w:p>
    <w:p w:rsidR="00AB7B83" w:rsidRPr="00CE7499" w:rsidRDefault="00AB7B83" w:rsidP="00AB7B83">
      <w:pPr>
        <w:autoSpaceDE w:val="0"/>
        <w:autoSpaceDN w:val="0"/>
        <w:adjustRightInd w:val="0"/>
        <w:spacing w:after="0" w:line="240" w:lineRule="auto"/>
        <w:ind w:left="7938"/>
        <w:outlineLvl w:val="1"/>
        <w:rPr>
          <w:rFonts w:ascii="Times New Roman" w:hAnsi="Times New Roman"/>
          <w:sz w:val="28"/>
          <w:szCs w:val="28"/>
        </w:rPr>
      </w:pPr>
      <w:r w:rsidRPr="00CE7499">
        <w:rPr>
          <w:rFonts w:ascii="Times New Roman" w:hAnsi="Times New Roman"/>
          <w:sz w:val="28"/>
          <w:szCs w:val="28"/>
        </w:rPr>
        <w:lastRenderedPageBreak/>
        <w:t>Приложение № 5</w:t>
      </w:r>
    </w:p>
    <w:p w:rsidR="00AB7B83" w:rsidRPr="00CE7499" w:rsidRDefault="00AB7B83" w:rsidP="00AB7B83">
      <w:pPr>
        <w:autoSpaceDE w:val="0"/>
        <w:autoSpaceDN w:val="0"/>
        <w:adjustRightInd w:val="0"/>
        <w:spacing w:after="0" w:line="240" w:lineRule="auto"/>
        <w:ind w:left="7938"/>
        <w:rPr>
          <w:rFonts w:ascii="Times New Roman" w:hAnsi="Times New Roman"/>
          <w:sz w:val="28"/>
          <w:szCs w:val="28"/>
        </w:rPr>
      </w:pPr>
      <w:r w:rsidRPr="00CE7499">
        <w:rPr>
          <w:rFonts w:ascii="Times New Roman" w:hAnsi="Times New Roman"/>
          <w:sz w:val="28"/>
          <w:szCs w:val="28"/>
        </w:rPr>
        <w:t>к Порядку составления и ведения кассового плана исполнения бюджета рабочего поселка Евлашево</w:t>
      </w:r>
    </w:p>
    <w:p w:rsidR="00AB7B83" w:rsidRPr="00CE7499" w:rsidRDefault="00AB7B83" w:rsidP="00AB7B83">
      <w:pPr>
        <w:autoSpaceDE w:val="0"/>
        <w:autoSpaceDN w:val="0"/>
        <w:adjustRightInd w:val="0"/>
        <w:spacing w:after="0" w:line="240" w:lineRule="auto"/>
        <w:ind w:left="7229" w:firstLine="709"/>
        <w:rPr>
          <w:rFonts w:ascii="Times New Roman" w:hAnsi="Times New Roman"/>
          <w:sz w:val="28"/>
          <w:szCs w:val="28"/>
        </w:rPr>
      </w:pPr>
      <w:r w:rsidRPr="00CE7499">
        <w:rPr>
          <w:rFonts w:ascii="Times New Roman" w:hAnsi="Times New Roman"/>
          <w:sz w:val="28"/>
          <w:szCs w:val="28"/>
        </w:rPr>
        <w:t>Кузнецкого района Пензенской области</w:t>
      </w: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Кассовый план</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bookmarkStart w:id="9" w:name="Par304"/>
      <w:bookmarkEnd w:id="9"/>
      <w:r w:rsidRPr="00CE7499">
        <w:rPr>
          <w:rFonts w:ascii="Times New Roman" w:hAnsi="Times New Roman"/>
          <w:sz w:val="28"/>
          <w:szCs w:val="28"/>
        </w:rPr>
        <w:t>по расходам бюджета рабочего поселка Евлашево Кузнецкого района</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Пензенской области на _____ год</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_________________________________________________________</w:t>
      </w:r>
    </w:p>
    <w:p w:rsidR="00AB7B83" w:rsidRPr="00CE7499" w:rsidRDefault="00AB7B83" w:rsidP="00AB7B83">
      <w:pPr>
        <w:autoSpaceDE w:val="0"/>
        <w:autoSpaceDN w:val="0"/>
        <w:adjustRightInd w:val="0"/>
        <w:spacing w:after="0" w:line="240" w:lineRule="auto"/>
        <w:jc w:val="center"/>
        <w:rPr>
          <w:rFonts w:ascii="Times New Roman" w:hAnsi="Times New Roman"/>
          <w:sz w:val="20"/>
          <w:szCs w:val="20"/>
        </w:rPr>
      </w:pPr>
      <w:r w:rsidRPr="00CE7499">
        <w:rPr>
          <w:rFonts w:ascii="Times New Roman" w:hAnsi="Times New Roman"/>
          <w:sz w:val="20"/>
          <w:szCs w:val="20"/>
        </w:rPr>
        <w:t>(наименование главного распорядителя средств бюджета рабочего поселка Евлашево</w:t>
      </w:r>
      <w:r w:rsidRPr="00CE7499">
        <w:rPr>
          <w:rFonts w:ascii="Times New Roman" w:hAnsi="Times New Roman"/>
          <w:sz w:val="28"/>
          <w:szCs w:val="28"/>
        </w:rPr>
        <w:t xml:space="preserve"> </w:t>
      </w:r>
      <w:r w:rsidRPr="00CE7499">
        <w:rPr>
          <w:rFonts w:ascii="Times New Roman" w:hAnsi="Times New Roman"/>
          <w:sz w:val="20"/>
          <w:szCs w:val="20"/>
        </w:rPr>
        <w:t>Кузнецкого района Пензенской области)</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Период: месячный</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Единица изменения: тыс. руб.</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p>
    <w:tbl>
      <w:tblPr>
        <w:tblW w:w="15735" w:type="dxa"/>
        <w:tblCellSpacing w:w="5" w:type="nil"/>
        <w:tblInd w:w="-492" w:type="dxa"/>
        <w:tblLayout w:type="fixed"/>
        <w:tblCellMar>
          <w:left w:w="75" w:type="dxa"/>
          <w:right w:w="75" w:type="dxa"/>
        </w:tblCellMar>
        <w:tblLook w:val="0000" w:firstRow="0" w:lastRow="0" w:firstColumn="0" w:lastColumn="0" w:noHBand="0" w:noVBand="0"/>
      </w:tblPr>
      <w:tblGrid>
        <w:gridCol w:w="600"/>
        <w:gridCol w:w="1385"/>
        <w:gridCol w:w="1843"/>
        <w:gridCol w:w="850"/>
        <w:gridCol w:w="992"/>
        <w:gridCol w:w="993"/>
        <w:gridCol w:w="708"/>
        <w:gridCol w:w="851"/>
        <w:gridCol w:w="709"/>
        <w:gridCol w:w="850"/>
        <w:gridCol w:w="851"/>
        <w:gridCol w:w="850"/>
        <w:gridCol w:w="1134"/>
        <w:gridCol w:w="1134"/>
        <w:gridCol w:w="992"/>
        <w:gridCol w:w="993"/>
      </w:tblGrid>
      <w:tr w:rsidR="00AB7B83" w:rsidRPr="00CE7499" w:rsidTr="00AA6550">
        <w:trPr>
          <w:tblCellSpacing w:w="5" w:type="nil"/>
        </w:trPr>
        <w:tc>
          <w:tcPr>
            <w:tcW w:w="600"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 xml:space="preserve">№ </w:t>
            </w:r>
            <w:r w:rsidRPr="00CE7499">
              <w:rPr>
                <w:rFonts w:ascii="Times New Roman" w:hAnsi="Times New Roman" w:cs="Times New Roman"/>
                <w:sz w:val="24"/>
                <w:szCs w:val="24"/>
              </w:rPr>
              <w:br/>
              <w:t>п/п</w:t>
            </w:r>
          </w:p>
        </w:tc>
        <w:tc>
          <w:tcPr>
            <w:tcW w:w="1385"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 xml:space="preserve">Код по бюджетной </w:t>
            </w:r>
            <w:proofErr w:type="spellStart"/>
            <w:r w:rsidRPr="00CE7499">
              <w:rPr>
                <w:rFonts w:ascii="Times New Roman" w:hAnsi="Times New Roman" w:cs="Times New Roman"/>
                <w:sz w:val="24"/>
                <w:szCs w:val="24"/>
              </w:rPr>
              <w:t>классифи-кации</w:t>
            </w:r>
            <w:proofErr w:type="spellEnd"/>
            <w:r w:rsidRPr="00CE7499">
              <w:rPr>
                <w:rFonts w:ascii="Times New Roman" w:hAnsi="Times New Roman" w:cs="Times New Roman"/>
                <w:sz w:val="24"/>
                <w:szCs w:val="24"/>
              </w:rPr>
              <w:t xml:space="preserve"> расходов бюджета</w:t>
            </w:r>
            <w:r w:rsidRPr="00CE7499">
              <w:rPr>
                <w:rFonts w:ascii="Times New Roman" w:hAnsi="Times New Roman" w:cs="Times New Roman"/>
                <w:sz w:val="24"/>
                <w:szCs w:val="24"/>
              </w:rPr>
              <w:br/>
              <w:t>(ГРБС Р ПР КЦСР КВР)</w:t>
            </w:r>
          </w:p>
        </w:tc>
        <w:tc>
          <w:tcPr>
            <w:tcW w:w="1843"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sz w:val="24"/>
                <w:szCs w:val="24"/>
                <w:lang w:eastAsia="ru-RU"/>
              </w:rPr>
              <w:t xml:space="preserve">Код по классификации операций сектора </w:t>
            </w:r>
            <w:proofErr w:type="spellStart"/>
            <w:r w:rsidRPr="00CE7499">
              <w:rPr>
                <w:rFonts w:ascii="Times New Roman" w:hAnsi="Times New Roman"/>
                <w:sz w:val="24"/>
                <w:szCs w:val="24"/>
                <w:lang w:eastAsia="ru-RU"/>
              </w:rPr>
              <w:t>государствен-ного</w:t>
            </w:r>
            <w:proofErr w:type="spellEnd"/>
            <w:r w:rsidRPr="00CE7499">
              <w:rPr>
                <w:rFonts w:ascii="Times New Roman" w:hAnsi="Times New Roman"/>
                <w:sz w:val="24"/>
                <w:szCs w:val="24"/>
                <w:lang w:eastAsia="ru-RU"/>
              </w:rPr>
              <w:t xml:space="preserve"> управления </w:t>
            </w:r>
            <w:hyperlink r:id="rId8" w:history="1">
              <w:r w:rsidRPr="00CE7499">
                <w:rPr>
                  <w:rFonts w:ascii="Times New Roman" w:hAnsi="Times New Roman"/>
                  <w:color w:val="0000FF"/>
                  <w:sz w:val="24"/>
                  <w:szCs w:val="24"/>
                  <w:lang w:eastAsia="ru-RU"/>
                </w:rPr>
                <w:t xml:space="preserve">(КОСГУ) </w:t>
              </w:r>
            </w:hyperlink>
          </w:p>
        </w:tc>
        <w:tc>
          <w:tcPr>
            <w:tcW w:w="850"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Сумма</w:t>
            </w:r>
            <w:r w:rsidRPr="00CE7499">
              <w:rPr>
                <w:rFonts w:ascii="Times New Roman" w:hAnsi="Times New Roman" w:cs="Times New Roman"/>
                <w:sz w:val="24"/>
                <w:szCs w:val="24"/>
              </w:rPr>
              <w:br/>
              <w:t xml:space="preserve"> на год</w:t>
            </w:r>
          </w:p>
        </w:tc>
        <w:tc>
          <w:tcPr>
            <w:tcW w:w="11057" w:type="dxa"/>
            <w:gridSpan w:val="12"/>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в том числе:</w:t>
            </w:r>
          </w:p>
        </w:tc>
      </w:tr>
      <w:tr w:rsidR="00AB7B83" w:rsidRPr="00CE7499" w:rsidTr="00AA6550">
        <w:trPr>
          <w:tblCellSpacing w:w="5" w:type="nil"/>
        </w:trPr>
        <w:tc>
          <w:tcPr>
            <w:tcW w:w="600" w:type="dxa"/>
            <w:vMerge/>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p>
        </w:tc>
        <w:tc>
          <w:tcPr>
            <w:tcW w:w="1385" w:type="dxa"/>
            <w:vMerge/>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p>
        </w:tc>
        <w:tc>
          <w:tcPr>
            <w:tcW w:w="1843" w:type="dxa"/>
            <w:vMerge/>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p>
        </w:tc>
        <w:tc>
          <w:tcPr>
            <w:tcW w:w="850" w:type="dxa"/>
            <w:vMerge/>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январь</w:t>
            </w: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февраль</w:t>
            </w:r>
          </w:p>
        </w:tc>
        <w:tc>
          <w:tcPr>
            <w:tcW w:w="708"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март</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апрель</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май</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июнь</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июль</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август</w:t>
            </w: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сентябрь</w:t>
            </w: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октябрь</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ноябрь</w:t>
            </w: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декабрь</w:t>
            </w:r>
          </w:p>
        </w:tc>
      </w:tr>
      <w:tr w:rsidR="00AB7B83" w:rsidRPr="00CE7499" w:rsidTr="00AA6550">
        <w:trPr>
          <w:tblCellSpacing w:w="5" w:type="nil"/>
        </w:trPr>
        <w:tc>
          <w:tcPr>
            <w:tcW w:w="6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 xml:space="preserve"> 1 </w:t>
            </w:r>
          </w:p>
        </w:tc>
        <w:tc>
          <w:tcPr>
            <w:tcW w:w="1385"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2</w:t>
            </w:r>
          </w:p>
        </w:tc>
        <w:tc>
          <w:tcPr>
            <w:tcW w:w="1843"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3</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4</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5</w:t>
            </w: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6</w:t>
            </w:r>
          </w:p>
        </w:tc>
        <w:tc>
          <w:tcPr>
            <w:tcW w:w="708"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7</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8</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9</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10</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11</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12</w:t>
            </w: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13</w:t>
            </w: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14</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15</w:t>
            </w: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4"/>
                <w:szCs w:val="24"/>
              </w:rPr>
            </w:pPr>
            <w:r w:rsidRPr="00CE7499">
              <w:rPr>
                <w:rFonts w:ascii="Times New Roman" w:hAnsi="Times New Roman" w:cs="Times New Roman"/>
                <w:sz w:val="24"/>
                <w:szCs w:val="24"/>
              </w:rPr>
              <w:t>16</w:t>
            </w:r>
          </w:p>
        </w:tc>
      </w:tr>
      <w:tr w:rsidR="00AB7B83" w:rsidRPr="00CE7499" w:rsidTr="00AA6550">
        <w:trPr>
          <w:tblCellSpacing w:w="5" w:type="nil"/>
        </w:trPr>
        <w:tc>
          <w:tcPr>
            <w:tcW w:w="6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 xml:space="preserve"> 1 </w:t>
            </w:r>
          </w:p>
        </w:tc>
        <w:tc>
          <w:tcPr>
            <w:tcW w:w="138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84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r>
      <w:tr w:rsidR="00AB7B83" w:rsidRPr="00CE7499" w:rsidTr="00AA6550">
        <w:trPr>
          <w:tblCellSpacing w:w="5" w:type="nil"/>
        </w:trPr>
        <w:tc>
          <w:tcPr>
            <w:tcW w:w="6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 xml:space="preserve"> 2 </w:t>
            </w:r>
          </w:p>
        </w:tc>
        <w:tc>
          <w:tcPr>
            <w:tcW w:w="138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84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r>
      <w:tr w:rsidR="00AB7B83" w:rsidRPr="00CE7499" w:rsidTr="00AA6550">
        <w:trPr>
          <w:tblCellSpacing w:w="5" w:type="nil"/>
        </w:trPr>
        <w:tc>
          <w:tcPr>
            <w:tcW w:w="6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 xml:space="preserve">.. </w:t>
            </w:r>
          </w:p>
        </w:tc>
        <w:tc>
          <w:tcPr>
            <w:tcW w:w="138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84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r>
      <w:tr w:rsidR="00AB7B83" w:rsidRPr="00CE7499" w:rsidTr="00AA6550">
        <w:trPr>
          <w:tblCellSpacing w:w="5" w:type="nil"/>
        </w:trPr>
        <w:tc>
          <w:tcPr>
            <w:tcW w:w="1985" w:type="dxa"/>
            <w:gridSpan w:val="2"/>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r w:rsidRPr="00CE7499">
              <w:rPr>
                <w:rFonts w:ascii="Times New Roman" w:hAnsi="Times New Roman" w:cs="Times New Roman"/>
                <w:sz w:val="24"/>
                <w:szCs w:val="24"/>
              </w:rPr>
              <w:t>ИТОГО РАСХОДОВ</w:t>
            </w:r>
          </w:p>
        </w:tc>
        <w:tc>
          <w:tcPr>
            <w:tcW w:w="184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4"/>
                <w:szCs w:val="24"/>
              </w:rPr>
            </w:pPr>
          </w:p>
        </w:tc>
      </w:tr>
    </w:tbl>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ind w:left="7938"/>
        <w:outlineLvl w:val="1"/>
        <w:rPr>
          <w:rFonts w:ascii="Times New Roman" w:hAnsi="Times New Roman"/>
          <w:sz w:val="28"/>
          <w:szCs w:val="28"/>
        </w:rPr>
      </w:pPr>
      <w:r w:rsidRPr="00CE7499">
        <w:rPr>
          <w:rFonts w:ascii="Times New Roman" w:hAnsi="Times New Roman"/>
          <w:sz w:val="28"/>
          <w:szCs w:val="28"/>
        </w:rPr>
        <w:lastRenderedPageBreak/>
        <w:t>Приложение № 6</w:t>
      </w:r>
    </w:p>
    <w:p w:rsidR="00AB7B83" w:rsidRPr="00CE7499" w:rsidRDefault="00AB7B83" w:rsidP="00AB7B83">
      <w:pPr>
        <w:autoSpaceDE w:val="0"/>
        <w:autoSpaceDN w:val="0"/>
        <w:adjustRightInd w:val="0"/>
        <w:spacing w:after="0" w:line="240" w:lineRule="auto"/>
        <w:ind w:left="7938"/>
        <w:rPr>
          <w:rFonts w:ascii="Times New Roman" w:hAnsi="Times New Roman"/>
          <w:sz w:val="28"/>
          <w:szCs w:val="28"/>
        </w:rPr>
      </w:pPr>
      <w:r w:rsidRPr="00CE7499">
        <w:rPr>
          <w:rFonts w:ascii="Times New Roman" w:hAnsi="Times New Roman"/>
          <w:sz w:val="28"/>
          <w:szCs w:val="28"/>
        </w:rPr>
        <w:t>к Порядку составления и ведения кассового плана исполнения бюджета рабочего поселка Евлашево</w:t>
      </w:r>
    </w:p>
    <w:p w:rsidR="00AB7B83" w:rsidRPr="00CE7499" w:rsidRDefault="00AB7B83" w:rsidP="00AB7B83">
      <w:pPr>
        <w:autoSpaceDE w:val="0"/>
        <w:autoSpaceDN w:val="0"/>
        <w:adjustRightInd w:val="0"/>
        <w:spacing w:after="0" w:line="240" w:lineRule="auto"/>
        <w:ind w:left="7229" w:firstLine="709"/>
        <w:rPr>
          <w:rFonts w:ascii="Times New Roman" w:hAnsi="Times New Roman"/>
          <w:sz w:val="28"/>
          <w:szCs w:val="28"/>
        </w:rPr>
      </w:pPr>
      <w:r w:rsidRPr="00CE7499">
        <w:rPr>
          <w:rFonts w:ascii="Times New Roman" w:hAnsi="Times New Roman"/>
          <w:sz w:val="28"/>
          <w:szCs w:val="28"/>
        </w:rPr>
        <w:t>Кузнецкого района Пензенской области</w:t>
      </w:r>
    </w:p>
    <w:p w:rsidR="00AB7B83" w:rsidRPr="00CE7499" w:rsidRDefault="00AB7B83" w:rsidP="00AB7B83">
      <w:pPr>
        <w:autoSpaceDE w:val="0"/>
        <w:autoSpaceDN w:val="0"/>
        <w:adjustRightInd w:val="0"/>
        <w:spacing w:after="0" w:line="240" w:lineRule="auto"/>
        <w:jc w:val="both"/>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Изменение</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bookmarkStart w:id="10" w:name="Par349"/>
      <w:bookmarkEnd w:id="10"/>
      <w:r w:rsidRPr="00CE7499">
        <w:rPr>
          <w:rFonts w:ascii="Times New Roman" w:hAnsi="Times New Roman"/>
          <w:sz w:val="28"/>
          <w:szCs w:val="28"/>
        </w:rPr>
        <w:t>кассового плана по расходам бюджета рабочего поселка Евлашево Кузнецкого района</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Пензенской области на ____ год</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center"/>
        <w:rPr>
          <w:rFonts w:ascii="Times New Roman" w:hAnsi="Times New Roman"/>
          <w:sz w:val="20"/>
          <w:szCs w:val="20"/>
        </w:rPr>
      </w:pPr>
      <w:r w:rsidRPr="00CE7499">
        <w:rPr>
          <w:rFonts w:ascii="Times New Roman" w:hAnsi="Times New Roman"/>
          <w:sz w:val="20"/>
          <w:szCs w:val="20"/>
        </w:rPr>
        <w:t>__________________________________________________________</w:t>
      </w:r>
    </w:p>
    <w:p w:rsidR="00AB7B83" w:rsidRPr="00CE7499" w:rsidRDefault="00AB7B83" w:rsidP="00AB7B83">
      <w:pPr>
        <w:autoSpaceDE w:val="0"/>
        <w:autoSpaceDN w:val="0"/>
        <w:adjustRightInd w:val="0"/>
        <w:spacing w:after="0" w:line="240" w:lineRule="auto"/>
        <w:jc w:val="center"/>
        <w:rPr>
          <w:rFonts w:ascii="Times New Roman" w:hAnsi="Times New Roman"/>
          <w:sz w:val="20"/>
          <w:szCs w:val="20"/>
        </w:rPr>
      </w:pPr>
      <w:r w:rsidRPr="00CE7499">
        <w:rPr>
          <w:rFonts w:ascii="Times New Roman" w:hAnsi="Times New Roman"/>
          <w:sz w:val="20"/>
          <w:szCs w:val="20"/>
        </w:rPr>
        <w:t>(наименование главного распорядителя средств бюджета рабочего поселка Евлашево Кузнецкого района Пензенской области)</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p>
    <w:p w:rsidR="00AB7B83" w:rsidRPr="00CE7499" w:rsidRDefault="00AB7B83" w:rsidP="00AB7B83">
      <w:pPr>
        <w:pStyle w:val="ConsPlusNonformat"/>
        <w:rPr>
          <w:rFonts w:ascii="Times New Roman" w:hAnsi="Times New Roman" w:cs="Times New Roman"/>
          <w:sz w:val="28"/>
          <w:szCs w:val="28"/>
        </w:rPr>
      </w:pPr>
      <w:r w:rsidRPr="00CE7499">
        <w:rPr>
          <w:rFonts w:ascii="Times New Roman" w:hAnsi="Times New Roman" w:cs="Times New Roman"/>
          <w:sz w:val="28"/>
          <w:szCs w:val="28"/>
        </w:rPr>
        <w:t>Единица изменения: тыс. руб.</w:t>
      </w:r>
    </w:p>
    <w:p w:rsidR="00AB7B83" w:rsidRPr="00CE7499" w:rsidRDefault="00AB7B83" w:rsidP="00AB7B83">
      <w:pPr>
        <w:pStyle w:val="ConsPlusNonformat"/>
        <w:rPr>
          <w:rFonts w:ascii="Times New Roman" w:hAnsi="Times New Roman" w:cs="Times New Roman"/>
          <w:sz w:val="28"/>
          <w:szCs w:val="28"/>
        </w:rPr>
      </w:pPr>
      <w:r w:rsidRPr="00CE7499">
        <w:rPr>
          <w:rFonts w:ascii="Times New Roman" w:hAnsi="Times New Roman" w:cs="Times New Roman"/>
          <w:sz w:val="28"/>
          <w:szCs w:val="28"/>
        </w:rPr>
        <w:t>Основание для внесения изменения __________________________________________</w:t>
      </w:r>
    </w:p>
    <w:p w:rsidR="00AB7B83" w:rsidRPr="00CE7499" w:rsidRDefault="00AB7B83" w:rsidP="00AB7B83">
      <w:pPr>
        <w:pStyle w:val="ConsPlusNonformat"/>
        <w:rPr>
          <w:rFonts w:ascii="Times New Roman" w:hAnsi="Times New Roman" w:cs="Times New Roman"/>
        </w:rPr>
      </w:pPr>
      <w:r w:rsidRPr="00CE7499">
        <w:rPr>
          <w:rFonts w:ascii="Times New Roman" w:hAnsi="Times New Roman" w:cs="Times New Roman"/>
        </w:rPr>
        <w:t xml:space="preserve">                                                                                                                 (решение, постановление и др.)</w:t>
      </w:r>
    </w:p>
    <w:p w:rsidR="00AB7B83" w:rsidRPr="00CE7499" w:rsidRDefault="00AB7B83" w:rsidP="00AB7B83">
      <w:pPr>
        <w:autoSpaceDE w:val="0"/>
        <w:autoSpaceDN w:val="0"/>
        <w:adjustRightInd w:val="0"/>
        <w:spacing w:after="0" w:line="240" w:lineRule="auto"/>
        <w:jc w:val="both"/>
        <w:rPr>
          <w:rFonts w:ascii="Times New Roman" w:hAnsi="Times New Roman"/>
          <w:sz w:val="28"/>
          <w:szCs w:val="28"/>
        </w:rPr>
      </w:pPr>
    </w:p>
    <w:tbl>
      <w:tblPr>
        <w:tblW w:w="15523" w:type="dxa"/>
        <w:jc w:val="center"/>
        <w:tblCellSpacing w:w="5" w:type="nil"/>
        <w:tblLayout w:type="fixed"/>
        <w:tblCellMar>
          <w:left w:w="75" w:type="dxa"/>
          <w:right w:w="75" w:type="dxa"/>
        </w:tblCellMar>
        <w:tblLook w:val="0000" w:firstRow="0" w:lastRow="0" w:firstColumn="0" w:lastColumn="0" w:noHBand="0" w:noVBand="0"/>
      </w:tblPr>
      <w:tblGrid>
        <w:gridCol w:w="600"/>
        <w:gridCol w:w="1655"/>
        <w:gridCol w:w="1985"/>
        <w:gridCol w:w="992"/>
        <w:gridCol w:w="851"/>
        <w:gridCol w:w="992"/>
        <w:gridCol w:w="709"/>
        <w:gridCol w:w="850"/>
        <w:gridCol w:w="709"/>
        <w:gridCol w:w="709"/>
        <w:gridCol w:w="708"/>
        <w:gridCol w:w="851"/>
        <w:gridCol w:w="935"/>
        <w:gridCol w:w="992"/>
        <w:gridCol w:w="992"/>
        <w:gridCol w:w="993"/>
      </w:tblGrid>
      <w:tr w:rsidR="00AB7B83" w:rsidRPr="00CE7499" w:rsidTr="00AA6550">
        <w:trPr>
          <w:tblCellSpacing w:w="5" w:type="nil"/>
          <w:jc w:val="center"/>
        </w:trPr>
        <w:tc>
          <w:tcPr>
            <w:tcW w:w="600"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 xml:space="preserve">№ </w:t>
            </w:r>
            <w:r w:rsidRPr="00CE7499">
              <w:rPr>
                <w:rFonts w:ascii="Times New Roman" w:hAnsi="Times New Roman" w:cs="Times New Roman"/>
                <w:sz w:val="20"/>
                <w:szCs w:val="20"/>
              </w:rPr>
              <w:br/>
              <w:t>п/п</w:t>
            </w:r>
          </w:p>
        </w:tc>
        <w:tc>
          <w:tcPr>
            <w:tcW w:w="1655"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Код по бюджетной классификации расходов бюджета (ГРБС Р ПР КЦСР КВР)</w:t>
            </w:r>
          </w:p>
        </w:tc>
        <w:tc>
          <w:tcPr>
            <w:tcW w:w="1985"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sz w:val="20"/>
                <w:szCs w:val="20"/>
                <w:lang w:eastAsia="ru-RU"/>
              </w:rPr>
              <w:t xml:space="preserve">Код по классификации операций сектора государственного управления </w:t>
            </w:r>
            <w:hyperlink r:id="rId9" w:history="1">
              <w:r w:rsidRPr="00CE7499">
                <w:rPr>
                  <w:rFonts w:ascii="Times New Roman" w:hAnsi="Times New Roman"/>
                  <w:color w:val="0000FF"/>
                  <w:sz w:val="20"/>
                  <w:szCs w:val="20"/>
                  <w:lang w:eastAsia="ru-RU"/>
                </w:rPr>
                <w:t xml:space="preserve">(КОСГУ) </w:t>
              </w:r>
            </w:hyperlink>
          </w:p>
        </w:tc>
        <w:tc>
          <w:tcPr>
            <w:tcW w:w="992"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Сумма</w:t>
            </w:r>
            <w:r w:rsidRPr="00CE7499">
              <w:rPr>
                <w:rFonts w:ascii="Times New Roman" w:hAnsi="Times New Roman" w:cs="Times New Roman"/>
                <w:sz w:val="20"/>
                <w:szCs w:val="20"/>
              </w:rPr>
              <w:br/>
              <w:t xml:space="preserve"> на год </w:t>
            </w:r>
            <w:r w:rsidRPr="00CE7499">
              <w:rPr>
                <w:rFonts w:ascii="Times New Roman" w:hAnsi="Times New Roman" w:cs="Times New Roman"/>
                <w:sz w:val="20"/>
                <w:szCs w:val="20"/>
              </w:rPr>
              <w:br/>
              <w:t>(+/-)</w:t>
            </w:r>
          </w:p>
        </w:tc>
        <w:tc>
          <w:tcPr>
            <w:tcW w:w="10291" w:type="dxa"/>
            <w:gridSpan w:val="12"/>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в том числе:</w:t>
            </w:r>
          </w:p>
        </w:tc>
      </w:tr>
      <w:tr w:rsidR="00AB7B83" w:rsidRPr="00CE7499" w:rsidTr="00AA6550">
        <w:trPr>
          <w:tblCellSpacing w:w="5" w:type="nil"/>
          <w:jc w:val="center"/>
        </w:trPr>
        <w:tc>
          <w:tcPr>
            <w:tcW w:w="600" w:type="dxa"/>
            <w:vMerge/>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p>
        </w:tc>
        <w:tc>
          <w:tcPr>
            <w:tcW w:w="1655" w:type="dxa"/>
            <w:vMerge/>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p>
        </w:tc>
        <w:tc>
          <w:tcPr>
            <w:tcW w:w="1985" w:type="dxa"/>
            <w:vMerge/>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январь</w:t>
            </w:r>
            <w:r w:rsidRPr="00CE7499">
              <w:rPr>
                <w:rFonts w:ascii="Times New Roman" w:hAnsi="Times New Roman" w:cs="Times New Roman"/>
                <w:sz w:val="20"/>
                <w:szCs w:val="20"/>
              </w:rPr>
              <w:br/>
              <w:t>(+/-)</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февраль</w:t>
            </w:r>
            <w:r w:rsidRPr="00CE7499">
              <w:rPr>
                <w:rFonts w:ascii="Times New Roman" w:hAnsi="Times New Roman" w:cs="Times New Roman"/>
                <w:sz w:val="20"/>
                <w:szCs w:val="20"/>
              </w:rPr>
              <w:br/>
              <w:t xml:space="preserve"> (+/-)</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 xml:space="preserve">март </w:t>
            </w:r>
            <w:r w:rsidRPr="00CE7499">
              <w:rPr>
                <w:rFonts w:ascii="Times New Roman" w:hAnsi="Times New Roman" w:cs="Times New Roman"/>
                <w:sz w:val="20"/>
                <w:szCs w:val="20"/>
              </w:rPr>
              <w:br/>
              <w:t>(+/-)</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апрель</w:t>
            </w:r>
            <w:r w:rsidRPr="00CE7499">
              <w:rPr>
                <w:rFonts w:ascii="Times New Roman" w:hAnsi="Times New Roman" w:cs="Times New Roman"/>
                <w:sz w:val="20"/>
                <w:szCs w:val="20"/>
              </w:rPr>
              <w:br/>
              <w:t>(+/-)</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 xml:space="preserve">май </w:t>
            </w:r>
            <w:r w:rsidRPr="00CE7499">
              <w:rPr>
                <w:rFonts w:ascii="Times New Roman" w:hAnsi="Times New Roman" w:cs="Times New Roman"/>
                <w:sz w:val="20"/>
                <w:szCs w:val="20"/>
              </w:rPr>
              <w:br/>
              <w:t>(+/-)</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 xml:space="preserve">июнь </w:t>
            </w:r>
            <w:r w:rsidRPr="00CE7499">
              <w:rPr>
                <w:rFonts w:ascii="Times New Roman" w:hAnsi="Times New Roman" w:cs="Times New Roman"/>
                <w:sz w:val="20"/>
                <w:szCs w:val="20"/>
              </w:rPr>
              <w:br/>
              <w:t>(+/-)</w:t>
            </w:r>
          </w:p>
        </w:tc>
        <w:tc>
          <w:tcPr>
            <w:tcW w:w="708"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 xml:space="preserve">июль </w:t>
            </w:r>
            <w:r w:rsidRPr="00CE7499">
              <w:rPr>
                <w:rFonts w:ascii="Times New Roman" w:hAnsi="Times New Roman" w:cs="Times New Roman"/>
                <w:sz w:val="20"/>
                <w:szCs w:val="20"/>
              </w:rPr>
              <w:br/>
              <w:t>(+/-)</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август</w:t>
            </w:r>
            <w:r w:rsidRPr="00CE7499">
              <w:rPr>
                <w:rFonts w:ascii="Times New Roman" w:hAnsi="Times New Roman" w:cs="Times New Roman"/>
                <w:sz w:val="20"/>
                <w:szCs w:val="20"/>
              </w:rPr>
              <w:br/>
              <w:t>(+/-)</w:t>
            </w:r>
          </w:p>
        </w:tc>
        <w:tc>
          <w:tcPr>
            <w:tcW w:w="935"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сентябрь</w:t>
            </w:r>
            <w:r w:rsidRPr="00CE7499">
              <w:rPr>
                <w:rFonts w:ascii="Times New Roman" w:hAnsi="Times New Roman" w:cs="Times New Roman"/>
                <w:sz w:val="20"/>
                <w:szCs w:val="20"/>
              </w:rPr>
              <w:br/>
              <w:t xml:space="preserve"> (+/-)</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октябрь</w:t>
            </w:r>
            <w:r w:rsidRPr="00CE7499">
              <w:rPr>
                <w:rFonts w:ascii="Times New Roman" w:hAnsi="Times New Roman" w:cs="Times New Roman"/>
                <w:sz w:val="20"/>
                <w:szCs w:val="20"/>
              </w:rPr>
              <w:br/>
              <w:t xml:space="preserve"> (+/-)</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ноябрь</w:t>
            </w:r>
            <w:r w:rsidRPr="00CE7499">
              <w:rPr>
                <w:rFonts w:ascii="Times New Roman" w:hAnsi="Times New Roman" w:cs="Times New Roman"/>
                <w:sz w:val="20"/>
                <w:szCs w:val="20"/>
              </w:rPr>
              <w:br/>
              <w:t>(+/-)</w:t>
            </w: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декабрь</w:t>
            </w:r>
            <w:r w:rsidRPr="00CE7499">
              <w:rPr>
                <w:rFonts w:ascii="Times New Roman" w:hAnsi="Times New Roman" w:cs="Times New Roman"/>
                <w:sz w:val="20"/>
                <w:szCs w:val="20"/>
              </w:rPr>
              <w:br/>
              <w:t xml:space="preserve"> (+/-)</w:t>
            </w:r>
          </w:p>
        </w:tc>
      </w:tr>
      <w:tr w:rsidR="00AB7B83" w:rsidRPr="00CE7499" w:rsidTr="00AA6550">
        <w:trPr>
          <w:tblCellSpacing w:w="5" w:type="nil"/>
          <w:jc w:val="center"/>
        </w:trPr>
        <w:tc>
          <w:tcPr>
            <w:tcW w:w="6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r w:rsidRPr="00CE7499">
              <w:rPr>
                <w:rFonts w:ascii="Times New Roman" w:hAnsi="Times New Roman" w:cs="Times New Roman"/>
                <w:sz w:val="20"/>
                <w:szCs w:val="20"/>
              </w:rPr>
              <w:t xml:space="preserve"> 1 </w:t>
            </w:r>
          </w:p>
        </w:tc>
        <w:tc>
          <w:tcPr>
            <w:tcW w:w="1655"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2</w:t>
            </w:r>
          </w:p>
        </w:tc>
        <w:tc>
          <w:tcPr>
            <w:tcW w:w="1985"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3</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4</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5</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6</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7</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8</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9</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10</w:t>
            </w:r>
          </w:p>
        </w:tc>
        <w:tc>
          <w:tcPr>
            <w:tcW w:w="708"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11</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12</w:t>
            </w:r>
          </w:p>
        </w:tc>
        <w:tc>
          <w:tcPr>
            <w:tcW w:w="935"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13</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14</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15</w:t>
            </w: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16</w:t>
            </w:r>
          </w:p>
        </w:tc>
      </w:tr>
      <w:tr w:rsidR="00AB7B83" w:rsidRPr="00CE7499" w:rsidTr="00AA6550">
        <w:trPr>
          <w:tblCellSpacing w:w="5" w:type="nil"/>
          <w:jc w:val="center"/>
        </w:trPr>
        <w:tc>
          <w:tcPr>
            <w:tcW w:w="6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r w:rsidRPr="00CE7499">
              <w:rPr>
                <w:rFonts w:ascii="Times New Roman" w:hAnsi="Times New Roman" w:cs="Times New Roman"/>
                <w:sz w:val="20"/>
                <w:szCs w:val="20"/>
              </w:rPr>
              <w:t xml:space="preserve"> 1 </w:t>
            </w:r>
          </w:p>
        </w:tc>
        <w:tc>
          <w:tcPr>
            <w:tcW w:w="165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198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3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r>
      <w:tr w:rsidR="00AB7B83" w:rsidRPr="00CE7499" w:rsidTr="00AA6550">
        <w:trPr>
          <w:tblCellSpacing w:w="5" w:type="nil"/>
          <w:jc w:val="center"/>
        </w:trPr>
        <w:tc>
          <w:tcPr>
            <w:tcW w:w="6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r w:rsidRPr="00CE7499">
              <w:rPr>
                <w:rFonts w:ascii="Times New Roman" w:hAnsi="Times New Roman" w:cs="Times New Roman"/>
                <w:sz w:val="20"/>
                <w:szCs w:val="20"/>
              </w:rPr>
              <w:t xml:space="preserve"> 2 </w:t>
            </w:r>
          </w:p>
        </w:tc>
        <w:tc>
          <w:tcPr>
            <w:tcW w:w="165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198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3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r>
      <w:tr w:rsidR="00AB7B83" w:rsidRPr="00CE7499" w:rsidTr="00AA6550">
        <w:trPr>
          <w:tblCellSpacing w:w="5" w:type="nil"/>
          <w:jc w:val="center"/>
        </w:trPr>
        <w:tc>
          <w:tcPr>
            <w:tcW w:w="6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r w:rsidRPr="00CE7499">
              <w:rPr>
                <w:rFonts w:ascii="Times New Roman" w:hAnsi="Times New Roman" w:cs="Times New Roman"/>
                <w:sz w:val="20"/>
                <w:szCs w:val="20"/>
              </w:rPr>
              <w:t xml:space="preserve">.. </w:t>
            </w:r>
          </w:p>
        </w:tc>
        <w:tc>
          <w:tcPr>
            <w:tcW w:w="165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198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3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r>
      <w:tr w:rsidR="00AB7B83" w:rsidRPr="00CE7499" w:rsidTr="00AA6550">
        <w:trPr>
          <w:tblCellSpacing w:w="5" w:type="nil"/>
          <w:jc w:val="center"/>
        </w:trPr>
        <w:tc>
          <w:tcPr>
            <w:tcW w:w="2255" w:type="dxa"/>
            <w:gridSpan w:val="2"/>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r w:rsidRPr="00CE7499">
              <w:rPr>
                <w:rFonts w:ascii="Times New Roman" w:hAnsi="Times New Roman" w:cs="Times New Roman"/>
                <w:sz w:val="20"/>
                <w:szCs w:val="20"/>
              </w:rPr>
              <w:t>ИТОГО РАСХОДОВ</w:t>
            </w:r>
          </w:p>
        </w:tc>
        <w:tc>
          <w:tcPr>
            <w:tcW w:w="198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8"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3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r>
    </w:tbl>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right"/>
        <w:rPr>
          <w:rFonts w:ascii="Times New Roman" w:hAnsi="Times New Roman"/>
          <w:sz w:val="28"/>
          <w:szCs w:val="28"/>
        </w:rPr>
      </w:pPr>
    </w:p>
    <w:p w:rsidR="00AB7B83" w:rsidRPr="00CE7499" w:rsidRDefault="00AB7B83" w:rsidP="00AB7B83">
      <w:pPr>
        <w:autoSpaceDE w:val="0"/>
        <w:autoSpaceDN w:val="0"/>
        <w:adjustRightInd w:val="0"/>
        <w:spacing w:after="0" w:line="240" w:lineRule="auto"/>
        <w:ind w:left="8647"/>
        <w:outlineLvl w:val="1"/>
        <w:rPr>
          <w:rFonts w:ascii="Times New Roman" w:hAnsi="Times New Roman"/>
          <w:sz w:val="28"/>
          <w:szCs w:val="28"/>
        </w:rPr>
      </w:pPr>
    </w:p>
    <w:p w:rsidR="00AB7B83" w:rsidRPr="00CE7499" w:rsidRDefault="00AB7B83" w:rsidP="00AB7B83">
      <w:pPr>
        <w:autoSpaceDE w:val="0"/>
        <w:autoSpaceDN w:val="0"/>
        <w:adjustRightInd w:val="0"/>
        <w:spacing w:after="0" w:line="240" w:lineRule="auto"/>
        <w:ind w:left="8647"/>
        <w:outlineLvl w:val="1"/>
        <w:rPr>
          <w:rFonts w:ascii="Times New Roman" w:hAnsi="Times New Roman"/>
          <w:sz w:val="28"/>
          <w:szCs w:val="28"/>
        </w:rPr>
      </w:pPr>
    </w:p>
    <w:p w:rsidR="00AB7B83" w:rsidRPr="00CE7499" w:rsidRDefault="00AB7B83" w:rsidP="00AB7B83">
      <w:pPr>
        <w:autoSpaceDE w:val="0"/>
        <w:autoSpaceDN w:val="0"/>
        <w:adjustRightInd w:val="0"/>
        <w:spacing w:after="0" w:line="240" w:lineRule="auto"/>
        <w:ind w:left="8647"/>
        <w:outlineLvl w:val="1"/>
        <w:rPr>
          <w:rFonts w:ascii="Times New Roman" w:hAnsi="Times New Roman"/>
          <w:sz w:val="28"/>
          <w:szCs w:val="28"/>
        </w:rPr>
      </w:pPr>
    </w:p>
    <w:p w:rsidR="00AB7B83" w:rsidRPr="00CE7499" w:rsidRDefault="00AB7B83" w:rsidP="00AB7B83">
      <w:pPr>
        <w:autoSpaceDE w:val="0"/>
        <w:autoSpaceDN w:val="0"/>
        <w:adjustRightInd w:val="0"/>
        <w:spacing w:after="0" w:line="240" w:lineRule="auto"/>
        <w:ind w:left="8647"/>
        <w:outlineLvl w:val="1"/>
        <w:rPr>
          <w:rFonts w:ascii="Times New Roman" w:hAnsi="Times New Roman"/>
          <w:sz w:val="28"/>
          <w:szCs w:val="28"/>
        </w:rPr>
      </w:pPr>
    </w:p>
    <w:p w:rsidR="00AB7B83" w:rsidRPr="00CE7499" w:rsidRDefault="00AB7B83" w:rsidP="00AB7B83">
      <w:pPr>
        <w:autoSpaceDE w:val="0"/>
        <w:autoSpaceDN w:val="0"/>
        <w:adjustRightInd w:val="0"/>
        <w:spacing w:after="0" w:line="240" w:lineRule="auto"/>
        <w:ind w:left="7938"/>
        <w:outlineLvl w:val="1"/>
        <w:rPr>
          <w:rFonts w:ascii="Times New Roman" w:hAnsi="Times New Roman"/>
          <w:sz w:val="28"/>
          <w:szCs w:val="28"/>
        </w:rPr>
      </w:pPr>
      <w:r w:rsidRPr="00CE7499">
        <w:rPr>
          <w:rFonts w:ascii="Times New Roman" w:hAnsi="Times New Roman"/>
          <w:sz w:val="28"/>
          <w:szCs w:val="28"/>
        </w:rPr>
        <w:lastRenderedPageBreak/>
        <w:t>Приложение № 7</w:t>
      </w:r>
    </w:p>
    <w:p w:rsidR="00AB7B83" w:rsidRPr="00CE7499" w:rsidRDefault="00AB7B83" w:rsidP="00AB7B83">
      <w:pPr>
        <w:autoSpaceDE w:val="0"/>
        <w:autoSpaceDN w:val="0"/>
        <w:adjustRightInd w:val="0"/>
        <w:spacing w:after="0" w:line="240" w:lineRule="auto"/>
        <w:ind w:left="7938"/>
        <w:rPr>
          <w:rFonts w:ascii="Times New Roman" w:hAnsi="Times New Roman"/>
          <w:sz w:val="28"/>
          <w:szCs w:val="28"/>
        </w:rPr>
      </w:pPr>
      <w:r w:rsidRPr="00CE7499">
        <w:rPr>
          <w:rFonts w:ascii="Times New Roman" w:hAnsi="Times New Roman"/>
          <w:sz w:val="28"/>
          <w:szCs w:val="28"/>
        </w:rPr>
        <w:t>к Порядку составления и ведения кассового плана исполнения бюджета рабочего поселка Евлашево</w:t>
      </w:r>
    </w:p>
    <w:p w:rsidR="00AB7B83" w:rsidRPr="00CE7499" w:rsidRDefault="00AB7B83" w:rsidP="00AB7B83">
      <w:pPr>
        <w:autoSpaceDE w:val="0"/>
        <w:autoSpaceDN w:val="0"/>
        <w:adjustRightInd w:val="0"/>
        <w:spacing w:after="0" w:line="240" w:lineRule="auto"/>
        <w:ind w:left="7229" w:firstLine="709"/>
        <w:rPr>
          <w:rFonts w:ascii="Times New Roman" w:hAnsi="Times New Roman"/>
          <w:sz w:val="28"/>
          <w:szCs w:val="28"/>
        </w:rPr>
      </w:pPr>
      <w:r w:rsidRPr="00CE7499">
        <w:rPr>
          <w:rFonts w:ascii="Times New Roman" w:hAnsi="Times New Roman"/>
          <w:sz w:val="28"/>
          <w:szCs w:val="28"/>
        </w:rPr>
        <w:t>Кузнецкого района Пензенской области</w:t>
      </w:r>
    </w:p>
    <w:p w:rsidR="00AB7B83" w:rsidRPr="00CE7499" w:rsidRDefault="00AB7B83" w:rsidP="00AB7B83">
      <w:pPr>
        <w:autoSpaceDE w:val="0"/>
        <w:autoSpaceDN w:val="0"/>
        <w:adjustRightInd w:val="0"/>
        <w:spacing w:after="0" w:line="240" w:lineRule="auto"/>
        <w:rPr>
          <w:rFonts w:ascii="Times New Roman" w:hAnsi="Times New Roman"/>
          <w:sz w:val="8"/>
          <w:szCs w:val="8"/>
        </w:rPr>
      </w:pP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Справка</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bookmarkStart w:id="11" w:name="Par396"/>
      <w:bookmarkEnd w:id="11"/>
      <w:r w:rsidRPr="00CE7499">
        <w:rPr>
          <w:rFonts w:ascii="Times New Roman" w:hAnsi="Times New Roman"/>
          <w:sz w:val="28"/>
          <w:szCs w:val="28"/>
        </w:rPr>
        <w:t>о прогнозе источников финансирования дефицита бюджета рабочего поселка Евлашево Кузнецкого района Пензенской области на _______ год</w:t>
      </w:r>
    </w:p>
    <w:p w:rsidR="00AB7B83" w:rsidRPr="00CE7499" w:rsidRDefault="00AB7B83" w:rsidP="00AB7B83">
      <w:pPr>
        <w:autoSpaceDE w:val="0"/>
        <w:autoSpaceDN w:val="0"/>
        <w:adjustRightInd w:val="0"/>
        <w:spacing w:after="0" w:line="240" w:lineRule="auto"/>
        <w:jc w:val="center"/>
        <w:rPr>
          <w:rFonts w:ascii="Times New Roman" w:hAnsi="Times New Roman"/>
          <w:sz w:val="8"/>
          <w:szCs w:val="8"/>
        </w:rPr>
      </w:pP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_________________________________________________________</w:t>
      </w:r>
    </w:p>
    <w:p w:rsidR="00AB7B83" w:rsidRPr="00CE7499" w:rsidRDefault="00AB7B83" w:rsidP="00AB7B83">
      <w:pPr>
        <w:autoSpaceDE w:val="0"/>
        <w:autoSpaceDN w:val="0"/>
        <w:adjustRightInd w:val="0"/>
        <w:spacing w:after="0" w:line="240" w:lineRule="auto"/>
        <w:jc w:val="center"/>
        <w:rPr>
          <w:rFonts w:ascii="Times New Roman" w:hAnsi="Times New Roman"/>
          <w:sz w:val="20"/>
          <w:szCs w:val="20"/>
        </w:rPr>
      </w:pPr>
      <w:r w:rsidRPr="00CE7499">
        <w:rPr>
          <w:rFonts w:ascii="Times New Roman" w:hAnsi="Times New Roman"/>
          <w:sz w:val="20"/>
          <w:szCs w:val="20"/>
        </w:rPr>
        <w:t>(наименование главного администратора источников финансирования дефицита бюджета рабочего поселка Евлашево</w:t>
      </w:r>
      <w:r w:rsidRPr="00CE7499">
        <w:rPr>
          <w:rFonts w:ascii="Times New Roman" w:hAnsi="Times New Roman"/>
          <w:sz w:val="28"/>
          <w:szCs w:val="28"/>
        </w:rPr>
        <w:t xml:space="preserve"> </w:t>
      </w:r>
      <w:r w:rsidRPr="00CE7499">
        <w:rPr>
          <w:rFonts w:ascii="Times New Roman" w:hAnsi="Times New Roman"/>
          <w:sz w:val="20"/>
          <w:szCs w:val="20"/>
        </w:rPr>
        <w:t>Кузнецкого района Пензенской области)</w:t>
      </w:r>
    </w:p>
    <w:p w:rsidR="00AB7B83" w:rsidRPr="00CE7499" w:rsidRDefault="00AB7B83" w:rsidP="00AB7B83">
      <w:pPr>
        <w:autoSpaceDE w:val="0"/>
        <w:autoSpaceDN w:val="0"/>
        <w:adjustRightInd w:val="0"/>
        <w:spacing w:after="0" w:line="240" w:lineRule="auto"/>
        <w:jc w:val="center"/>
        <w:rPr>
          <w:rFonts w:ascii="Times New Roman" w:hAnsi="Times New Roman"/>
          <w:sz w:val="8"/>
          <w:szCs w:val="8"/>
        </w:rPr>
      </w:pP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Период: месячный</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Единица изменения: тыс. руб.</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p>
    <w:tbl>
      <w:tblPr>
        <w:tblW w:w="15169" w:type="dxa"/>
        <w:tblCellSpacing w:w="5" w:type="nil"/>
        <w:tblInd w:w="-209" w:type="dxa"/>
        <w:tblLayout w:type="fixed"/>
        <w:tblCellMar>
          <w:left w:w="75" w:type="dxa"/>
          <w:right w:w="75" w:type="dxa"/>
        </w:tblCellMar>
        <w:tblLook w:val="0000" w:firstRow="0" w:lastRow="0" w:firstColumn="0" w:lastColumn="0" w:noHBand="0" w:noVBand="0"/>
      </w:tblPr>
      <w:tblGrid>
        <w:gridCol w:w="500"/>
        <w:gridCol w:w="2052"/>
        <w:gridCol w:w="1843"/>
        <w:gridCol w:w="850"/>
        <w:gridCol w:w="851"/>
        <w:gridCol w:w="992"/>
        <w:gridCol w:w="709"/>
        <w:gridCol w:w="850"/>
        <w:gridCol w:w="567"/>
        <w:gridCol w:w="709"/>
        <w:gridCol w:w="709"/>
        <w:gridCol w:w="850"/>
        <w:gridCol w:w="851"/>
        <w:gridCol w:w="851"/>
        <w:gridCol w:w="993"/>
        <w:gridCol w:w="992"/>
      </w:tblGrid>
      <w:tr w:rsidR="00AB7B83" w:rsidRPr="00CE7499" w:rsidTr="00AA6550">
        <w:trPr>
          <w:trHeight w:val="320"/>
          <w:tblCellSpacing w:w="5" w:type="nil"/>
        </w:trPr>
        <w:tc>
          <w:tcPr>
            <w:tcW w:w="500"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r w:rsidRPr="00CE7499">
              <w:rPr>
                <w:rFonts w:ascii="Times New Roman" w:hAnsi="Times New Roman" w:cs="Times New Roman"/>
                <w:sz w:val="20"/>
                <w:szCs w:val="20"/>
              </w:rPr>
              <w:t xml:space="preserve"> № </w:t>
            </w:r>
            <w:r w:rsidRPr="00CE7499">
              <w:rPr>
                <w:rFonts w:ascii="Times New Roman" w:hAnsi="Times New Roman" w:cs="Times New Roman"/>
                <w:sz w:val="20"/>
                <w:szCs w:val="20"/>
              </w:rPr>
              <w:br/>
              <w:t>п/п</w:t>
            </w:r>
          </w:p>
        </w:tc>
        <w:tc>
          <w:tcPr>
            <w:tcW w:w="2052"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Код классификации источника финансирования дефицита бюджета</w:t>
            </w:r>
          </w:p>
        </w:tc>
        <w:tc>
          <w:tcPr>
            <w:tcW w:w="1843"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Наименование источника финансирования дефицита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Сумма на год</w:t>
            </w:r>
          </w:p>
        </w:tc>
        <w:tc>
          <w:tcPr>
            <w:tcW w:w="9924" w:type="dxa"/>
            <w:gridSpan w:val="12"/>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в том числе:</w:t>
            </w:r>
          </w:p>
        </w:tc>
      </w:tr>
      <w:tr w:rsidR="00AB7B83" w:rsidRPr="00CE7499" w:rsidTr="00AA6550">
        <w:trPr>
          <w:trHeight w:val="682"/>
          <w:tblCellSpacing w:w="5" w:type="nil"/>
        </w:trPr>
        <w:tc>
          <w:tcPr>
            <w:tcW w:w="500" w:type="dxa"/>
            <w:vMerge/>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2052" w:type="dxa"/>
            <w:vMerge/>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p>
        </w:tc>
        <w:tc>
          <w:tcPr>
            <w:tcW w:w="1843" w:type="dxa"/>
            <w:vMerge/>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p>
        </w:tc>
        <w:tc>
          <w:tcPr>
            <w:tcW w:w="850" w:type="dxa"/>
            <w:vMerge/>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январь</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февраль</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март</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апрель</w:t>
            </w: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май</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июнь</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июль</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август</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ind w:left="-75" w:right="-75"/>
              <w:jc w:val="center"/>
              <w:rPr>
                <w:rFonts w:ascii="Times New Roman" w:hAnsi="Times New Roman" w:cs="Times New Roman"/>
                <w:sz w:val="20"/>
                <w:szCs w:val="20"/>
              </w:rPr>
            </w:pPr>
            <w:r w:rsidRPr="00CE7499">
              <w:rPr>
                <w:rFonts w:ascii="Times New Roman" w:hAnsi="Times New Roman" w:cs="Times New Roman"/>
                <w:sz w:val="20"/>
                <w:szCs w:val="20"/>
              </w:rPr>
              <w:t>сентябрь</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октябрь</w:t>
            </w: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ноябрь</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декабрь</w:t>
            </w:r>
          </w:p>
        </w:tc>
      </w:tr>
      <w:tr w:rsidR="00AB7B83" w:rsidRPr="00CE7499" w:rsidTr="00AA6550">
        <w:trPr>
          <w:tblCellSpacing w:w="5" w:type="nil"/>
        </w:trPr>
        <w:tc>
          <w:tcPr>
            <w:tcW w:w="5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r w:rsidRPr="00CE7499">
              <w:rPr>
                <w:rFonts w:ascii="Times New Roman" w:hAnsi="Times New Roman" w:cs="Times New Roman"/>
                <w:sz w:val="20"/>
                <w:szCs w:val="20"/>
              </w:rPr>
              <w:t xml:space="preserve"> 1 </w:t>
            </w:r>
          </w:p>
        </w:tc>
        <w:tc>
          <w:tcPr>
            <w:tcW w:w="205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2</w:t>
            </w:r>
          </w:p>
        </w:tc>
        <w:tc>
          <w:tcPr>
            <w:tcW w:w="1843"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3</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4</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5</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6</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7</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8</w:t>
            </w: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9</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10</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11</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12</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13</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14</w:t>
            </w: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15</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16</w:t>
            </w:r>
          </w:p>
        </w:tc>
      </w:tr>
      <w:tr w:rsidR="00AB7B83" w:rsidRPr="00CE7499" w:rsidTr="00AA6550">
        <w:trPr>
          <w:tblCellSpacing w:w="5" w:type="nil"/>
        </w:trPr>
        <w:tc>
          <w:tcPr>
            <w:tcW w:w="5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r w:rsidRPr="00CE7499">
              <w:rPr>
                <w:rFonts w:ascii="Times New Roman" w:hAnsi="Times New Roman" w:cs="Times New Roman"/>
                <w:sz w:val="20"/>
                <w:szCs w:val="20"/>
              </w:rPr>
              <w:t xml:space="preserve"> 1 </w:t>
            </w:r>
          </w:p>
        </w:tc>
        <w:tc>
          <w:tcPr>
            <w:tcW w:w="205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184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r>
      <w:tr w:rsidR="00AB7B83" w:rsidRPr="00CE7499" w:rsidTr="00AA6550">
        <w:trPr>
          <w:tblCellSpacing w:w="5" w:type="nil"/>
        </w:trPr>
        <w:tc>
          <w:tcPr>
            <w:tcW w:w="5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r w:rsidRPr="00CE7499">
              <w:rPr>
                <w:rFonts w:ascii="Times New Roman" w:hAnsi="Times New Roman" w:cs="Times New Roman"/>
                <w:sz w:val="20"/>
                <w:szCs w:val="20"/>
              </w:rPr>
              <w:t xml:space="preserve"> 2 </w:t>
            </w:r>
          </w:p>
        </w:tc>
        <w:tc>
          <w:tcPr>
            <w:tcW w:w="205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184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r>
      <w:tr w:rsidR="00AB7B83" w:rsidRPr="00CE7499" w:rsidTr="00AA6550">
        <w:trPr>
          <w:tblCellSpacing w:w="5" w:type="nil"/>
        </w:trPr>
        <w:tc>
          <w:tcPr>
            <w:tcW w:w="5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r w:rsidRPr="00CE7499">
              <w:rPr>
                <w:rFonts w:ascii="Times New Roman" w:hAnsi="Times New Roman" w:cs="Times New Roman"/>
                <w:sz w:val="20"/>
                <w:szCs w:val="20"/>
              </w:rPr>
              <w:t xml:space="preserve">.. </w:t>
            </w:r>
          </w:p>
        </w:tc>
        <w:tc>
          <w:tcPr>
            <w:tcW w:w="205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184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r>
      <w:tr w:rsidR="00AB7B83" w:rsidRPr="00CE7499" w:rsidTr="00AA6550">
        <w:trPr>
          <w:tblCellSpacing w:w="5" w:type="nil"/>
        </w:trPr>
        <w:tc>
          <w:tcPr>
            <w:tcW w:w="5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205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r w:rsidRPr="00CE7499">
              <w:rPr>
                <w:rFonts w:ascii="Times New Roman" w:hAnsi="Times New Roman" w:cs="Times New Roman"/>
                <w:sz w:val="20"/>
                <w:szCs w:val="20"/>
              </w:rPr>
              <w:t xml:space="preserve">ИТОГО    </w:t>
            </w:r>
          </w:p>
        </w:tc>
        <w:tc>
          <w:tcPr>
            <w:tcW w:w="184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r>
    </w:tbl>
    <w:p w:rsidR="00AB7B83" w:rsidRPr="00CE7499" w:rsidRDefault="00AB7B83" w:rsidP="00AB7B83">
      <w:pPr>
        <w:pStyle w:val="ConsPlusNonformat"/>
        <w:rPr>
          <w:rFonts w:ascii="Times New Roman" w:hAnsi="Times New Roman" w:cs="Times New Roman"/>
          <w:sz w:val="28"/>
          <w:szCs w:val="28"/>
        </w:rPr>
      </w:pPr>
    </w:p>
    <w:p w:rsidR="00AB7B83" w:rsidRPr="00CE7499" w:rsidRDefault="00AB7B83" w:rsidP="00AB7B83">
      <w:pPr>
        <w:pStyle w:val="ConsPlusNonformat"/>
        <w:rPr>
          <w:rFonts w:ascii="Times New Roman" w:hAnsi="Times New Roman" w:cs="Times New Roman"/>
          <w:sz w:val="28"/>
          <w:szCs w:val="28"/>
        </w:rPr>
      </w:pPr>
      <w:r w:rsidRPr="00CE7499">
        <w:rPr>
          <w:rFonts w:ascii="Times New Roman" w:hAnsi="Times New Roman" w:cs="Times New Roman"/>
          <w:sz w:val="28"/>
          <w:szCs w:val="28"/>
        </w:rPr>
        <w:t>Руководитель ________________   ________________________</w:t>
      </w:r>
    </w:p>
    <w:p w:rsidR="00AB7B83" w:rsidRPr="00CE7499" w:rsidRDefault="00AB7B83" w:rsidP="00AB7B83">
      <w:pPr>
        <w:pStyle w:val="ConsPlusNonformat"/>
        <w:rPr>
          <w:rFonts w:ascii="Times New Roman" w:hAnsi="Times New Roman" w:cs="Times New Roman"/>
        </w:rPr>
      </w:pPr>
      <w:r w:rsidRPr="00CE7499">
        <w:rPr>
          <w:rFonts w:ascii="Times New Roman" w:hAnsi="Times New Roman" w:cs="Times New Roman"/>
        </w:rPr>
        <w:t xml:space="preserve">                                                  (</w:t>
      </w:r>
      <w:proofErr w:type="gramStart"/>
      <w:r w:rsidRPr="00CE7499">
        <w:rPr>
          <w:rFonts w:ascii="Times New Roman" w:hAnsi="Times New Roman" w:cs="Times New Roman"/>
        </w:rPr>
        <w:t xml:space="preserve">подпись)   </w:t>
      </w:r>
      <w:proofErr w:type="gramEnd"/>
      <w:r w:rsidRPr="00CE7499">
        <w:rPr>
          <w:rFonts w:ascii="Times New Roman" w:hAnsi="Times New Roman" w:cs="Times New Roman"/>
        </w:rPr>
        <w:t xml:space="preserve">                        (расшифровка подписи)</w:t>
      </w:r>
    </w:p>
    <w:p w:rsidR="00AB7B83" w:rsidRPr="00CE7499" w:rsidRDefault="00AB7B83" w:rsidP="00AB7B83">
      <w:pPr>
        <w:pStyle w:val="ConsPlusNonformat"/>
        <w:rPr>
          <w:rFonts w:ascii="Times New Roman" w:hAnsi="Times New Roman" w:cs="Times New Roman"/>
          <w:sz w:val="28"/>
          <w:szCs w:val="28"/>
        </w:rPr>
      </w:pPr>
    </w:p>
    <w:p w:rsidR="00AB7B83" w:rsidRPr="00CE7499" w:rsidRDefault="00AB7B83" w:rsidP="00AB7B83">
      <w:pPr>
        <w:pStyle w:val="ConsPlusNonformat"/>
        <w:rPr>
          <w:rFonts w:ascii="Times New Roman" w:hAnsi="Times New Roman" w:cs="Times New Roman"/>
          <w:sz w:val="28"/>
          <w:szCs w:val="28"/>
        </w:rPr>
      </w:pPr>
      <w:proofErr w:type="gramStart"/>
      <w:r w:rsidRPr="00CE7499">
        <w:rPr>
          <w:rFonts w:ascii="Times New Roman" w:hAnsi="Times New Roman" w:cs="Times New Roman"/>
          <w:sz w:val="28"/>
          <w:szCs w:val="28"/>
        </w:rPr>
        <w:t>Исполнитель  _</w:t>
      </w:r>
      <w:proofErr w:type="gramEnd"/>
      <w:r w:rsidRPr="00CE7499">
        <w:rPr>
          <w:rFonts w:ascii="Times New Roman" w:hAnsi="Times New Roman" w:cs="Times New Roman"/>
          <w:sz w:val="28"/>
          <w:szCs w:val="28"/>
        </w:rPr>
        <w:t>_______________   ________________________</w:t>
      </w:r>
    </w:p>
    <w:p w:rsidR="00AB7B83" w:rsidRPr="00CE7499" w:rsidRDefault="00AB7B83" w:rsidP="00AB7B83">
      <w:pPr>
        <w:pStyle w:val="ConsPlusNonformat"/>
        <w:rPr>
          <w:rFonts w:ascii="Times New Roman" w:hAnsi="Times New Roman" w:cs="Times New Roman"/>
        </w:rPr>
      </w:pPr>
      <w:r w:rsidRPr="00CE7499">
        <w:rPr>
          <w:rFonts w:ascii="Times New Roman" w:hAnsi="Times New Roman" w:cs="Times New Roman"/>
        </w:rPr>
        <w:t xml:space="preserve">                                                 (</w:t>
      </w:r>
      <w:proofErr w:type="gramStart"/>
      <w:r w:rsidRPr="00CE7499">
        <w:rPr>
          <w:rFonts w:ascii="Times New Roman" w:hAnsi="Times New Roman" w:cs="Times New Roman"/>
        </w:rPr>
        <w:t xml:space="preserve">подпись)   </w:t>
      </w:r>
      <w:proofErr w:type="gramEnd"/>
      <w:r w:rsidRPr="00CE7499">
        <w:rPr>
          <w:rFonts w:ascii="Times New Roman" w:hAnsi="Times New Roman" w:cs="Times New Roman"/>
        </w:rPr>
        <w:t xml:space="preserve">                         (расшифровка подписи)</w:t>
      </w:r>
    </w:p>
    <w:p w:rsidR="00AB7B83" w:rsidRPr="00CE7499" w:rsidRDefault="00AB7B83" w:rsidP="00AB7B83">
      <w:pPr>
        <w:pStyle w:val="ConsPlusNonformat"/>
        <w:rPr>
          <w:rFonts w:ascii="Times New Roman" w:hAnsi="Times New Roman" w:cs="Times New Roman"/>
          <w:sz w:val="28"/>
          <w:szCs w:val="28"/>
        </w:rPr>
      </w:pPr>
    </w:p>
    <w:p w:rsidR="00AB7B83" w:rsidRPr="00CE7499" w:rsidRDefault="00AB7B83" w:rsidP="00AB7B83">
      <w:pPr>
        <w:pStyle w:val="ConsPlusNonformat"/>
        <w:rPr>
          <w:rFonts w:ascii="Times New Roman" w:hAnsi="Times New Roman" w:cs="Times New Roman"/>
          <w:sz w:val="28"/>
          <w:szCs w:val="28"/>
        </w:rPr>
      </w:pPr>
      <w:r w:rsidRPr="00CE7499">
        <w:rPr>
          <w:rFonts w:ascii="Times New Roman" w:hAnsi="Times New Roman" w:cs="Times New Roman"/>
          <w:sz w:val="28"/>
          <w:szCs w:val="28"/>
        </w:rPr>
        <w:t>Дата</w:t>
      </w:r>
    </w:p>
    <w:p w:rsidR="00AB7B83" w:rsidRPr="00CE7499" w:rsidRDefault="00AB7B83" w:rsidP="00AB7B83">
      <w:pPr>
        <w:pStyle w:val="ConsPlusNonformat"/>
        <w:rPr>
          <w:rFonts w:ascii="Times New Roman" w:hAnsi="Times New Roman" w:cs="Times New Roman"/>
          <w:sz w:val="28"/>
          <w:szCs w:val="28"/>
        </w:rPr>
      </w:pPr>
    </w:p>
    <w:p w:rsidR="00AB7B83" w:rsidRPr="00CE7499" w:rsidRDefault="00AB7B83" w:rsidP="00AB7B83">
      <w:pPr>
        <w:autoSpaceDE w:val="0"/>
        <w:autoSpaceDN w:val="0"/>
        <w:adjustRightInd w:val="0"/>
        <w:spacing w:after="0" w:line="240" w:lineRule="auto"/>
        <w:ind w:left="9926"/>
        <w:outlineLvl w:val="1"/>
        <w:rPr>
          <w:rFonts w:ascii="Times New Roman" w:hAnsi="Times New Roman"/>
          <w:sz w:val="28"/>
          <w:szCs w:val="28"/>
        </w:rPr>
      </w:pPr>
    </w:p>
    <w:p w:rsidR="00AB7B83" w:rsidRPr="00CE7499" w:rsidRDefault="00AB7B83" w:rsidP="00AB7B83">
      <w:pPr>
        <w:autoSpaceDE w:val="0"/>
        <w:autoSpaceDN w:val="0"/>
        <w:adjustRightInd w:val="0"/>
        <w:spacing w:after="0" w:line="240" w:lineRule="auto"/>
        <w:ind w:left="8647"/>
        <w:outlineLvl w:val="1"/>
        <w:rPr>
          <w:rFonts w:ascii="Times New Roman" w:hAnsi="Times New Roman"/>
          <w:sz w:val="28"/>
          <w:szCs w:val="28"/>
        </w:rPr>
      </w:pPr>
    </w:p>
    <w:p w:rsidR="00AB7B83" w:rsidRPr="00CE7499" w:rsidRDefault="00AB7B83" w:rsidP="00AB7B83">
      <w:pPr>
        <w:autoSpaceDE w:val="0"/>
        <w:autoSpaceDN w:val="0"/>
        <w:adjustRightInd w:val="0"/>
        <w:spacing w:after="0" w:line="240" w:lineRule="auto"/>
        <w:ind w:left="7938"/>
        <w:outlineLvl w:val="1"/>
        <w:rPr>
          <w:rFonts w:ascii="Times New Roman" w:hAnsi="Times New Roman"/>
          <w:sz w:val="28"/>
          <w:szCs w:val="28"/>
        </w:rPr>
      </w:pPr>
      <w:r w:rsidRPr="00CE7499">
        <w:rPr>
          <w:rFonts w:ascii="Times New Roman" w:hAnsi="Times New Roman"/>
          <w:sz w:val="28"/>
          <w:szCs w:val="28"/>
        </w:rPr>
        <w:lastRenderedPageBreak/>
        <w:t>Приложение № 8</w:t>
      </w:r>
    </w:p>
    <w:p w:rsidR="00AB7B83" w:rsidRPr="00CE7499" w:rsidRDefault="00AB7B83" w:rsidP="00AB7B83">
      <w:pPr>
        <w:autoSpaceDE w:val="0"/>
        <w:autoSpaceDN w:val="0"/>
        <w:adjustRightInd w:val="0"/>
        <w:spacing w:after="0" w:line="240" w:lineRule="auto"/>
        <w:ind w:left="7938"/>
        <w:rPr>
          <w:rFonts w:ascii="Times New Roman" w:hAnsi="Times New Roman"/>
          <w:sz w:val="28"/>
          <w:szCs w:val="28"/>
        </w:rPr>
      </w:pPr>
      <w:r w:rsidRPr="00CE7499">
        <w:rPr>
          <w:rFonts w:ascii="Times New Roman" w:hAnsi="Times New Roman"/>
          <w:sz w:val="28"/>
          <w:szCs w:val="28"/>
        </w:rPr>
        <w:t>к Порядку составления и ведения кассового плана исполнения бюджета рабочего поселка Евлашево</w:t>
      </w:r>
    </w:p>
    <w:p w:rsidR="00AB7B83" w:rsidRPr="00CE7499" w:rsidRDefault="00AB7B83" w:rsidP="00AB7B83">
      <w:pPr>
        <w:autoSpaceDE w:val="0"/>
        <w:autoSpaceDN w:val="0"/>
        <w:adjustRightInd w:val="0"/>
        <w:spacing w:after="0" w:line="240" w:lineRule="auto"/>
        <w:ind w:left="7229" w:firstLine="709"/>
        <w:rPr>
          <w:rFonts w:ascii="Times New Roman" w:hAnsi="Times New Roman"/>
          <w:sz w:val="28"/>
          <w:szCs w:val="28"/>
        </w:rPr>
      </w:pPr>
      <w:r w:rsidRPr="00CE7499">
        <w:rPr>
          <w:rFonts w:ascii="Times New Roman" w:hAnsi="Times New Roman"/>
          <w:sz w:val="28"/>
          <w:szCs w:val="28"/>
        </w:rPr>
        <w:t>Кузнецкого района Пензенской области</w:t>
      </w:r>
    </w:p>
    <w:p w:rsidR="00AB7B83" w:rsidRPr="00CE7499" w:rsidRDefault="00AB7B83" w:rsidP="00AB7B83">
      <w:pPr>
        <w:autoSpaceDE w:val="0"/>
        <w:autoSpaceDN w:val="0"/>
        <w:adjustRightInd w:val="0"/>
        <w:spacing w:after="0" w:line="240" w:lineRule="auto"/>
        <w:jc w:val="center"/>
        <w:rPr>
          <w:rFonts w:ascii="Times New Roman" w:hAnsi="Times New Roman"/>
          <w:sz w:val="20"/>
          <w:szCs w:val="20"/>
        </w:rPr>
      </w:pP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Справка</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bookmarkStart w:id="12" w:name="Par447"/>
      <w:bookmarkEnd w:id="12"/>
      <w:r w:rsidRPr="00CE7499">
        <w:rPr>
          <w:rFonts w:ascii="Times New Roman" w:hAnsi="Times New Roman"/>
          <w:sz w:val="28"/>
          <w:szCs w:val="28"/>
        </w:rPr>
        <w:t>об изменении прогноза источников финансирования дефицита бюджета</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рабочего поселка Евлашево Кузнецкого района Пензенской области</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на ______ год</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_________________________________________________________</w:t>
      </w:r>
    </w:p>
    <w:p w:rsidR="00AB7B83" w:rsidRPr="00CE7499" w:rsidRDefault="00AB7B83" w:rsidP="00AB7B83">
      <w:pPr>
        <w:autoSpaceDE w:val="0"/>
        <w:autoSpaceDN w:val="0"/>
        <w:adjustRightInd w:val="0"/>
        <w:spacing w:after="0" w:line="240" w:lineRule="auto"/>
        <w:jc w:val="center"/>
        <w:rPr>
          <w:rFonts w:ascii="Times New Roman" w:hAnsi="Times New Roman"/>
          <w:sz w:val="20"/>
          <w:szCs w:val="20"/>
        </w:rPr>
      </w:pPr>
      <w:r w:rsidRPr="00CE7499">
        <w:rPr>
          <w:rFonts w:ascii="Times New Roman" w:hAnsi="Times New Roman"/>
          <w:sz w:val="20"/>
          <w:szCs w:val="20"/>
        </w:rPr>
        <w:t>(наименование главного администратора источников финансирования дефицита бюджета рабочего поселка Евлашево</w:t>
      </w:r>
      <w:r w:rsidRPr="00CE7499">
        <w:rPr>
          <w:rFonts w:ascii="Times New Roman" w:hAnsi="Times New Roman"/>
          <w:sz w:val="28"/>
          <w:szCs w:val="28"/>
        </w:rPr>
        <w:t xml:space="preserve"> </w:t>
      </w:r>
      <w:r w:rsidRPr="00CE7499">
        <w:rPr>
          <w:rFonts w:ascii="Times New Roman" w:hAnsi="Times New Roman"/>
          <w:sz w:val="20"/>
          <w:szCs w:val="20"/>
        </w:rPr>
        <w:t>Кузнецкого района Пензенской области)</w:t>
      </w:r>
    </w:p>
    <w:p w:rsidR="00AB7B83" w:rsidRPr="00CE7499" w:rsidRDefault="00AB7B83" w:rsidP="00AB7B83">
      <w:pPr>
        <w:autoSpaceDE w:val="0"/>
        <w:autoSpaceDN w:val="0"/>
        <w:adjustRightInd w:val="0"/>
        <w:spacing w:after="0" w:line="240" w:lineRule="auto"/>
        <w:jc w:val="center"/>
        <w:rPr>
          <w:rFonts w:ascii="Times New Roman" w:hAnsi="Times New Roman"/>
          <w:sz w:val="4"/>
          <w:szCs w:val="4"/>
        </w:rPr>
      </w:pP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Период: месячный</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r w:rsidRPr="00CE7499">
        <w:rPr>
          <w:rFonts w:ascii="Times New Roman" w:hAnsi="Times New Roman"/>
          <w:sz w:val="28"/>
          <w:szCs w:val="28"/>
        </w:rPr>
        <w:t>Единица изменения: тыс. руб.</w:t>
      </w:r>
    </w:p>
    <w:p w:rsidR="00AB7B83" w:rsidRPr="00CE7499" w:rsidRDefault="00AB7B83" w:rsidP="00AB7B83">
      <w:pPr>
        <w:autoSpaceDE w:val="0"/>
        <w:autoSpaceDN w:val="0"/>
        <w:adjustRightInd w:val="0"/>
        <w:spacing w:after="0" w:line="240" w:lineRule="auto"/>
        <w:ind w:firstLine="540"/>
        <w:jc w:val="both"/>
        <w:rPr>
          <w:rFonts w:ascii="Times New Roman" w:hAnsi="Times New Roman"/>
          <w:sz w:val="28"/>
          <w:szCs w:val="28"/>
        </w:rPr>
      </w:pPr>
    </w:p>
    <w:tbl>
      <w:tblPr>
        <w:tblW w:w="15796" w:type="dxa"/>
        <w:tblCellSpacing w:w="5" w:type="nil"/>
        <w:tblInd w:w="-492" w:type="dxa"/>
        <w:tblLayout w:type="fixed"/>
        <w:tblCellMar>
          <w:left w:w="75" w:type="dxa"/>
          <w:right w:w="75" w:type="dxa"/>
        </w:tblCellMar>
        <w:tblLook w:val="0000" w:firstRow="0" w:lastRow="0" w:firstColumn="0" w:lastColumn="0" w:noHBand="0" w:noVBand="0"/>
      </w:tblPr>
      <w:tblGrid>
        <w:gridCol w:w="567"/>
        <w:gridCol w:w="1701"/>
        <w:gridCol w:w="1701"/>
        <w:gridCol w:w="993"/>
        <w:gridCol w:w="850"/>
        <w:gridCol w:w="992"/>
        <w:gridCol w:w="851"/>
        <w:gridCol w:w="992"/>
        <w:gridCol w:w="709"/>
        <w:gridCol w:w="850"/>
        <w:gridCol w:w="851"/>
        <w:gridCol w:w="992"/>
        <w:gridCol w:w="992"/>
        <w:gridCol w:w="1055"/>
        <w:gridCol w:w="800"/>
        <w:gridCol w:w="900"/>
      </w:tblGrid>
      <w:tr w:rsidR="00AB7B83" w:rsidRPr="00CE7499" w:rsidTr="00AA6550">
        <w:trPr>
          <w:trHeight w:val="320"/>
          <w:tblCellSpacing w:w="5" w:type="nil"/>
        </w:trPr>
        <w:tc>
          <w:tcPr>
            <w:tcW w:w="567"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 xml:space="preserve">№ </w:t>
            </w:r>
            <w:r w:rsidRPr="00CE7499">
              <w:rPr>
                <w:rFonts w:ascii="Times New Roman" w:hAnsi="Times New Roman" w:cs="Times New Roman"/>
                <w:sz w:val="20"/>
                <w:szCs w:val="20"/>
              </w:rPr>
              <w:br/>
              <w:t>п/п</w:t>
            </w:r>
          </w:p>
        </w:tc>
        <w:tc>
          <w:tcPr>
            <w:tcW w:w="1701"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Код классификации источника финансирования дефицита бюджета</w:t>
            </w:r>
          </w:p>
        </w:tc>
        <w:tc>
          <w:tcPr>
            <w:tcW w:w="1701"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Наименование источника финансирования дефицита бюджета</w:t>
            </w:r>
          </w:p>
        </w:tc>
        <w:tc>
          <w:tcPr>
            <w:tcW w:w="993" w:type="dxa"/>
            <w:vMerge w:val="restart"/>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Сумма на год</w:t>
            </w:r>
            <w:r w:rsidRPr="00CE7499">
              <w:rPr>
                <w:rFonts w:ascii="Times New Roman" w:hAnsi="Times New Roman" w:cs="Times New Roman"/>
                <w:sz w:val="20"/>
                <w:szCs w:val="20"/>
              </w:rPr>
              <w:br/>
              <w:t>(+/-)</w:t>
            </w:r>
          </w:p>
        </w:tc>
        <w:tc>
          <w:tcPr>
            <w:tcW w:w="10834" w:type="dxa"/>
            <w:gridSpan w:val="12"/>
            <w:tcBorders>
              <w:top w:val="single" w:sz="4" w:space="0" w:color="auto"/>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в том числе:</w:t>
            </w:r>
          </w:p>
        </w:tc>
      </w:tr>
      <w:tr w:rsidR="00AB7B83" w:rsidRPr="00CE7499" w:rsidTr="00AA6550">
        <w:trPr>
          <w:trHeight w:val="960"/>
          <w:tblCellSpacing w:w="5" w:type="nil"/>
        </w:trPr>
        <w:tc>
          <w:tcPr>
            <w:tcW w:w="567" w:type="dxa"/>
            <w:vMerge/>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январь</w:t>
            </w:r>
            <w:r w:rsidRPr="00CE7499">
              <w:rPr>
                <w:rFonts w:ascii="Times New Roman" w:hAnsi="Times New Roman" w:cs="Times New Roman"/>
                <w:sz w:val="20"/>
                <w:szCs w:val="20"/>
              </w:rPr>
              <w:br/>
              <w:t>(+/-)</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февраль</w:t>
            </w:r>
            <w:r w:rsidRPr="00CE7499">
              <w:rPr>
                <w:rFonts w:ascii="Times New Roman" w:hAnsi="Times New Roman" w:cs="Times New Roman"/>
                <w:sz w:val="20"/>
                <w:szCs w:val="20"/>
              </w:rPr>
              <w:br/>
              <w:t>(+/-)</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 xml:space="preserve">март </w:t>
            </w:r>
            <w:r w:rsidRPr="00CE7499">
              <w:rPr>
                <w:rFonts w:ascii="Times New Roman" w:hAnsi="Times New Roman" w:cs="Times New Roman"/>
                <w:sz w:val="20"/>
                <w:szCs w:val="20"/>
              </w:rPr>
              <w:br/>
              <w:t>(+/-)</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апрель</w:t>
            </w:r>
            <w:r w:rsidRPr="00CE7499">
              <w:rPr>
                <w:rFonts w:ascii="Times New Roman" w:hAnsi="Times New Roman" w:cs="Times New Roman"/>
                <w:sz w:val="20"/>
                <w:szCs w:val="20"/>
              </w:rPr>
              <w:br/>
              <w:t>(+/-)</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 xml:space="preserve">май </w:t>
            </w:r>
            <w:r w:rsidRPr="00CE7499">
              <w:rPr>
                <w:rFonts w:ascii="Times New Roman" w:hAnsi="Times New Roman" w:cs="Times New Roman"/>
                <w:sz w:val="20"/>
                <w:szCs w:val="20"/>
              </w:rPr>
              <w:br/>
              <w:t>(+/-)</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 xml:space="preserve">июнь </w:t>
            </w:r>
            <w:r w:rsidRPr="00CE7499">
              <w:rPr>
                <w:rFonts w:ascii="Times New Roman" w:hAnsi="Times New Roman" w:cs="Times New Roman"/>
                <w:sz w:val="20"/>
                <w:szCs w:val="20"/>
              </w:rPr>
              <w:br/>
              <w:t>(+/-)</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 xml:space="preserve">июль </w:t>
            </w:r>
            <w:r w:rsidRPr="00CE7499">
              <w:rPr>
                <w:rFonts w:ascii="Times New Roman" w:hAnsi="Times New Roman" w:cs="Times New Roman"/>
                <w:sz w:val="20"/>
                <w:szCs w:val="20"/>
              </w:rPr>
              <w:br/>
              <w:t>(+/-)</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август</w:t>
            </w:r>
            <w:r w:rsidRPr="00CE7499">
              <w:rPr>
                <w:rFonts w:ascii="Times New Roman" w:hAnsi="Times New Roman" w:cs="Times New Roman"/>
                <w:sz w:val="20"/>
                <w:szCs w:val="20"/>
              </w:rPr>
              <w:br/>
              <w:t>(+/-)</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сентябрь</w:t>
            </w:r>
            <w:r w:rsidRPr="00CE7499">
              <w:rPr>
                <w:rFonts w:ascii="Times New Roman" w:hAnsi="Times New Roman" w:cs="Times New Roman"/>
                <w:sz w:val="20"/>
                <w:szCs w:val="20"/>
              </w:rPr>
              <w:br/>
              <w:t xml:space="preserve"> (+/-)</w:t>
            </w:r>
          </w:p>
        </w:tc>
        <w:tc>
          <w:tcPr>
            <w:tcW w:w="1055"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октябрь</w:t>
            </w:r>
            <w:r w:rsidRPr="00CE7499">
              <w:rPr>
                <w:rFonts w:ascii="Times New Roman" w:hAnsi="Times New Roman" w:cs="Times New Roman"/>
                <w:sz w:val="20"/>
                <w:szCs w:val="20"/>
              </w:rPr>
              <w:br/>
              <w:t xml:space="preserve"> (+/-)</w:t>
            </w:r>
          </w:p>
        </w:tc>
        <w:tc>
          <w:tcPr>
            <w:tcW w:w="80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ноябрь</w:t>
            </w:r>
            <w:r w:rsidRPr="00CE7499">
              <w:rPr>
                <w:rFonts w:ascii="Times New Roman" w:hAnsi="Times New Roman" w:cs="Times New Roman"/>
                <w:sz w:val="20"/>
                <w:szCs w:val="20"/>
              </w:rPr>
              <w:br/>
              <w:t>(+/-)</w:t>
            </w:r>
          </w:p>
        </w:tc>
        <w:tc>
          <w:tcPr>
            <w:tcW w:w="90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декабрь</w:t>
            </w:r>
            <w:r w:rsidRPr="00CE7499">
              <w:rPr>
                <w:rFonts w:ascii="Times New Roman" w:hAnsi="Times New Roman" w:cs="Times New Roman"/>
                <w:sz w:val="20"/>
                <w:szCs w:val="20"/>
              </w:rPr>
              <w:br/>
              <w:t xml:space="preserve"> (+/-)</w:t>
            </w:r>
          </w:p>
        </w:tc>
      </w:tr>
      <w:tr w:rsidR="00AB7B83" w:rsidRPr="00CE7499" w:rsidTr="00AA6550">
        <w:trPr>
          <w:tblCellSpacing w:w="5" w:type="nil"/>
        </w:trPr>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r w:rsidRPr="00CE7499">
              <w:rPr>
                <w:rFonts w:ascii="Times New Roman" w:hAnsi="Times New Roman" w:cs="Times New Roman"/>
                <w:sz w:val="20"/>
                <w:szCs w:val="20"/>
              </w:rPr>
              <w:t xml:space="preserve"> 1 </w:t>
            </w: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2</w:t>
            </w: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3</w:t>
            </w: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4</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5</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6</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7</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8</w:t>
            </w: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9</w:t>
            </w: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10</w:t>
            </w: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11</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12</w:t>
            </w: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13</w:t>
            </w:r>
          </w:p>
        </w:tc>
        <w:tc>
          <w:tcPr>
            <w:tcW w:w="1055"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14</w:t>
            </w:r>
          </w:p>
        </w:tc>
        <w:tc>
          <w:tcPr>
            <w:tcW w:w="80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15</w:t>
            </w:r>
          </w:p>
        </w:tc>
        <w:tc>
          <w:tcPr>
            <w:tcW w:w="900" w:type="dxa"/>
            <w:tcBorders>
              <w:left w:val="single" w:sz="4" w:space="0" w:color="auto"/>
              <w:bottom w:val="single" w:sz="4" w:space="0" w:color="auto"/>
              <w:right w:val="single" w:sz="4" w:space="0" w:color="auto"/>
            </w:tcBorders>
          </w:tcPr>
          <w:p w:rsidR="00AB7B83" w:rsidRPr="00CE7499" w:rsidRDefault="00AB7B83" w:rsidP="00AA6550">
            <w:pPr>
              <w:pStyle w:val="ConsPlusCell"/>
              <w:jc w:val="center"/>
              <w:rPr>
                <w:rFonts w:ascii="Times New Roman" w:hAnsi="Times New Roman" w:cs="Times New Roman"/>
                <w:sz w:val="20"/>
                <w:szCs w:val="20"/>
              </w:rPr>
            </w:pPr>
            <w:r w:rsidRPr="00CE7499">
              <w:rPr>
                <w:rFonts w:ascii="Times New Roman" w:hAnsi="Times New Roman" w:cs="Times New Roman"/>
                <w:sz w:val="20"/>
                <w:szCs w:val="20"/>
              </w:rPr>
              <w:t>16</w:t>
            </w:r>
          </w:p>
        </w:tc>
      </w:tr>
      <w:tr w:rsidR="00AB7B83" w:rsidRPr="00CE7499" w:rsidTr="00AA6550">
        <w:trPr>
          <w:tblCellSpacing w:w="5" w:type="nil"/>
        </w:trPr>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r w:rsidRPr="00CE7499">
              <w:rPr>
                <w:rFonts w:ascii="Times New Roman" w:hAnsi="Times New Roman" w:cs="Times New Roman"/>
                <w:sz w:val="20"/>
                <w:szCs w:val="20"/>
              </w:rPr>
              <w:t xml:space="preserve"> 1 </w:t>
            </w: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105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r>
      <w:tr w:rsidR="00AB7B83" w:rsidRPr="00CE7499" w:rsidTr="00AA6550">
        <w:trPr>
          <w:tblCellSpacing w:w="5" w:type="nil"/>
        </w:trPr>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r w:rsidRPr="00CE7499">
              <w:rPr>
                <w:rFonts w:ascii="Times New Roman" w:hAnsi="Times New Roman" w:cs="Times New Roman"/>
                <w:sz w:val="20"/>
                <w:szCs w:val="20"/>
              </w:rPr>
              <w:t xml:space="preserve"> 2 </w:t>
            </w: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105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r>
      <w:tr w:rsidR="00AB7B83" w:rsidRPr="00CE7499" w:rsidTr="00AA6550">
        <w:trPr>
          <w:tblCellSpacing w:w="5" w:type="nil"/>
        </w:trPr>
        <w:tc>
          <w:tcPr>
            <w:tcW w:w="567"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r w:rsidRPr="00CE7499">
              <w:rPr>
                <w:rFonts w:ascii="Times New Roman" w:hAnsi="Times New Roman" w:cs="Times New Roman"/>
                <w:sz w:val="20"/>
                <w:szCs w:val="20"/>
              </w:rPr>
              <w:t xml:space="preserve">.. </w:t>
            </w: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105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r>
      <w:tr w:rsidR="00AB7B83" w:rsidRPr="00CE7499" w:rsidTr="00AA6550">
        <w:trPr>
          <w:tblCellSpacing w:w="5" w:type="nil"/>
        </w:trPr>
        <w:tc>
          <w:tcPr>
            <w:tcW w:w="2268" w:type="dxa"/>
            <w:gridSpan w:val="2"/>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r w:rsidRPr="00CE7499">
              <w:rPr>
                <w:rFonts w:ascii="Times New Roman" w:hAnsi="Times New Roman" w:cs="Times New Roman"/>
                <w:sz w:val="20"/>
                <w:szCs w:val="20"/>
              </w:rPr>
              <w:t xml:space="preserve">ИТОГО        </w:t>
            </w:r>
          </w:p>
        </w:tc>
        <w:tc>
          <w:tcPr>
            <w:tcW w:w="170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3"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709"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51"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92"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1055"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8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c>
          <w:tcPr>
            <w:tcW w:w="900" w:type="dxa"/>
            <w:tcBorders>
              <w:left w:val="single" w:sz="4" w:space="0" w:color="auto"/>
              <w:bottom w:val="single" w:sz="4" w:space="0" w:color="auto"/>
              <w:right w:val="single" w:sz="4" w:space="0" w:color="auto"/>
            </w:tcBorders>
          </w:tcPr>
          <w:p w:rsidR="00AB7B83" w:rsidRPr="00CE7499" w:rsidRDefault="00AB7B83" w:rsidP="00AA6550">
            <w:pPr>
              <w:pStyle w:val="ConsPlusCell"/>
              <w:rPr>
                <w:rFonts w:ascii="Times New Roman" w:hAnsi="Times New Roman" w:cs="Times New Roman"/>
                <w:sz w:val="20"/>
                <w:szCs w:val="20"/>
              </w:rPr>
            </w:pPr>
          </w:p>
        </w:tc>
      </w:tr>
    </w:tbl>
    <w:p w:rsidR="00AB7B83" w:rsidRPr="00CE7499" w:rsidRDefault="00AB7B83" w:rsidP="00AB7B83">
      <w:pPr>
        <w:tabs>
          <w:tab w:val="left" w:pos="6525"/>
        </w:tabs>
        <w:autoSpaceDE w:val="0"/>
        <w:autoSpaceDN w:val="0"/>
        <w:adjustRightInd w:val="0"/>
        <w:spacing w:after="0" w:line="240" w:lineRule="auto"/>
        <w:jc w:val="both"/>
        <w:rPr>
          <w:rFonts w:ascii="Times New Roman" w:hAnsi="Times New Roman"/>
          <w:sz w:val="28"/>
          <w:szCs w:val="28"/>
        </w:rPr>
      </w:pPr>
      <w:r w:rsidRPr="00CE7499">
        <w:rPr>
          <w:rFonts w:ascii="Times New Roman" w:hAnsi="Times New Roman"/>
          <w:sz w:val="28"/>
          <w:szCs w:val="28"/>
        </w:rPr>
        <w:tab/>
      </w:r>
    </w:p>
    <w:p w:rsidR="00AB7B83" w:rsidRPr="00CE7499" w:rsidRDefault="00AB7B83" w:rsidP="00AB7B83">
      <w:pPr>
        <w:pStyle w:val="ConsPlusNonformat"/>
        <w:rPr>
          <w:rFonts w:ascii="Times New Roman" w:hAnsi="Times New Roman" w:cs="Times New Roman"/>
          <w:sz w:val="28"/>
          <w:szCs w:val="28"/>
        </w:rPr>
      </w:pPr>
      <w:r w:rsidRPr="00CE7499">
        <w:rPr>
          <w:rFonts w:ascii="Times New Roman" w:hAnsi="Times New Roman" w:cs="Times New Roman"/>
          <w:sz w:val="28"/>
          <w:szCs w:val="28"/>
        </w:rPr>
        <w:t>Руководитель ______________   ______________________</w:t>
      </w:r>
    </w:p>
    <w:p w:rsidR="00AB7B83" w:rsidRPr="00CE7499" w:rsidRDefault="00AB7B83" w:rsidP="00AB7B83">
      <w:pPr>
        <w:pStyle w:val="ConsPlusNonformat"/>
        <w:rPr>
          <w:rFonts w:ascii="Times New Roman" w:hAnsi="Times New Roman" w:cs="Times New Roman"/>
        </w:rPr>
      </w:pPr>
      <w:r w:rsidRPr="00CE7499">
        <w:rPr>
          <w:rFonts w:ascii="Times New Roman" w:hAnsi="Times New Roman" w:cs="Times New Roman"/>
        </w:rPr>
        <w:t xml:space="preserve">                                               (</w:t>
      </w:r>
      <w:proofErr w:type="gramStart"/>
      <w:r w:rsidRPr="00CE7499">
        <w:rPr>
          <w:rFonts w:ascii="Times New Roman" w:hAnsi="Times New Roman" w:cs="Times New Roman"/>
        </w:rPr>
        <w:t xml:space="preserve">подпись)   </w:t>
      </w:r>
      <w:proofErr w:type="gramEnd"/>
      <w:r w:rsidRPr="00CE7499">
        <w:rPr>
          <w:rFonts w:ascii="Times New Roman" w:hAnsi="Times New Roman" w:cs="Times New Roman"/>
        </w:rPr>
        <w:t xml:space="preserve">                      (расшифровка подписи)</w:t>
      </w:r>
    </w:p>
    <w:p w:rsidR="00AB7B83" w:rsidRPr="00CE7499" w:rsidRDefault="00AB7B83" w:rsidP="00AB7B83">
      <w:pPr>
        <w:pStyle w:val="ConsPlusNonformat"/>
        <w:rPr>
          <w:rFonts w:ascii="Times New Roman" w:hAnsi="Times New Roman" w:cs="Times New Roman"/>
          <w:sz w:val="8"/>
          <w:szCs w:val="8"/>
        </w:rPr>
      </w:pPr>
    </w:p>
    <w:p w:rsidR="00AB7B83" w:rsidRPr="00CE7499" w:rsidRDefault="00AB7B83" w:rsidP="00AB7B83">
      <w:pPr>
        <w:pStyle w:val="ConsPlusNonformat"/>
        <w:rPr>
          <w:rFonts w:ascii="Times New Roman" w:hAnsi="Times New Roman" w:cs="Times New Roman"/>
          <w:sz w:val="28"/>
          <w:szCs w:val="28"/>
        </w:rPr>
      </w:pPr>
      <w:proofErr w:type="gramStart"/>
      <w:r w:rsidRPr="00CE7499">
        <w:rPr>
          <w:rFonts w:ascii="Times New Roman" w:hAnsi="Times New Roman" w:cs="Times New Roman"/>
          <w:sz w:val="28"/>
          <w:szCs w:val="28"/>
        </w:rPr>
        <w:t>Исполнитель  _</w:t>
      </w:r>
      <w:proofErr w:type="gramEnd"/>
      <w:r w:rsidRPr="00CE7499">
        <w:rPr>
          <w:rFonts w:ascii="Times New Roman" w:hAnsi="Times New Roman" w:cs="Times New Roman"/>
          <w:sz w:val="28"/>
          <w:szCs w:val="28"/>
        </w:rPr>
        <w:t>_____________   ______________________</w:t>
      </w:r>
    </w:p>
    <w:p w:rsidR="00AB7B83" w:rsidRPr="00CE7499" w:rsidRDefault="00AB7B83" w:rsidP="00AB7B83">
      <w:pPr>
        <w:pStyle w:val="ConsPlusNonformat"/>
        <w:rPr>
          <w:rFonts w:ascii="Times New Roman" w:hAnsi="Times New Roman" w:cs="Times New Roman"/>
        </w:rPr>
      </w:pPr>
      <w:r w:rsidRPr="00CE7499">
        <w:rPr>
          <w:rFonts w:ascii="Times New Roman" w:hAnsi="Times New Roman" w:cs="Times New Roman"/>
        </w:rPr>
        <w:t xml:space="preserve">                                               (</w:t>
      </w:r>
      <w:proofErr w:type="gramStart"/>
      <w:r w:rsidRPr="00CE7499">
        <w:rPr>
          <w:rFonts w:ascii="Times New Roman" w:hAnsi="Times New Roman" w:cs="Times New Roman"/>
        </w:rPr>
        <w:t xml:space="preserve">подпись)   </w:t>
      </w:r>
      <w:proofErr w:type="gramEnd"/>
      <w:r w:rsidRPr="00CE7499">
        <w:rPr>
          <w:rFonts w:ascii="Times New Roman" w:hAnsi="Times New Roman" w:cs="Times New Roman"/>
        </w:rPr>
        <w:t xml:space="preserve">                      (расшифровка подписи)</w:t>
      </w:r>
    </w:p>
    <w:p w:rsidR="00AB7B83" w:rsidRPr="00CE7499" w:rsidRDefault="00AB7B83" w:rsidP="00AB7B83">
      <w:pPr>
        <w:pStyle w:val="ConsPlusNonformat"/>
        <w:rPr>
          <w:rFonts w:ascii="Times New Roman" w:hAnsi="Times New Roman" w:cs="Times New Roman"/>
          <w:sz w:val="8"/>
          <w:szCs w:val="8"/>
        </w:rPr>
      </w:pPr>
    </w:p>
    <w:p w:rsidR="00AB7B83" w:rsidRPr="00CE7499" w:rsidRDefault="00AB7B83" w:rsidP="00AB7B83">
      <w:pPr>
        <w:pStyle w:val="ConsPlusNonformat"/>
        <w:rPr>
          <w:rFonts w:ascii="Times New Roman" w:hAnsi="Times New Roman" w:cs="Times New Roman"/>
          <w:sz w:val="28"/>
          <w:szCs w:val="28"/>
        </w:rPr>
      </w:pPr>
      <w:r w:rsidRPr="00CE7499">
        <w:rPr>
          <w:rFonts w:ascii="Times New Roman" w:hAnsi="Times New Roman" w:cs="Times New Roman"/>
          <w:sz w:val="28"/>
          <w:szCs w:val="28"/>
        </w:rPr>
        <w:t>Дата</w:t>
      </w:r>
    </w:p>
    <w:p w:rsidR="00AB7B83" w:rsidRPr="00CE7499" w:rsidRDefault="00AB7B83" w:rsidP="00AB7B83">
      <w:pPr>
        <w:pStyle w:val="ConsPlusNonformat"/>
        <w:rPr>
          <w:rFonts w:ascii="Times New Roman" w:hAnsi="Times New Roman" w:cs="Times New Roman"/>
          <w:sz w:val="28"/>
          <w:szCs w:val="28"/>
        </w:rPr>
      </w:pPr>
    </w:p>
    <w:p w:rsidR="00AB7B83" w:rsidRPr="00CE7499" w:rsidRDefault="00AB7B83" w:rsidP="00AB7B83">
      <w:pPr>
        <w:pStyle w:val="ConsPlusNonformat"/>
        <w:rPr>
          <w:rFonts w:ascii="Times New Roman" w:hAnsi="Times New Roman" w:cs="Times New Roman"/>
          <w:sz w:val="28"/>
          <w:szCs w:val="28"/>
        </w:rPr>
      </w:pPr>
    </w:p>
    <w:p w:rsidR="00AB7B83" w:rsidRPr="00CE7499" w:rsidRDefault="00AB7B83" w:rsidP="00AB7B83">
      <w:pPr>
        <w:autoSpaceDE w:val="0"/>
        <w:autoSpaceDN w:val="0"/>
        <w:adjustRightInd w:val="0"/>
        <w:spacing w:after="0" w:line="240" w:lineRule="auto"/>
        <w:ind w:left="8647"/>
        <w:outlineLvl w:val="1"/>
        <w:rPr>
          <w:rFonts w:ascii="Times New Roman" w:hAnsi="Times New Roman"/>
          <w:sz w:val="28"/>
          <w:szCs w:val="28"/>
        </w:rPr>
      </w:pPr>
    </w:p>
    <w:p w:rsidR="00AB7B83" w:rsidRPr="00CE7499" w:rsidRDefault="00AB7B83" w:rsidP="00AB7B83">
      <w:pPr>
        <w:autoSpaceDE w:val="0"/>
        <w:autoSpaceDN w:val="0"/>
        <w:adjustRightInd w:val="0"/>
        <w:spacing w:after="0" w:line="240" w:lineRule="auto"/>
        <w:ind w:left="8647"/>
        <w:outlineLvl w:val="1"/>
        <w:rPr>
          <w:rFonts w:ascii="Times New Roman" w:hAnsi="Times New Roman"/>
          <w:sz w:val="28"/>
          <w:szCs w:val="28"/>
        </w:rPr>
      </w:pPr>
    </w:p>
    <w:p w:rsidR="00AB7B83" w:rsidRPr="00CE7499" w:rsidRDefault="00AB7B83" w:rsidP="00AB7B83">
      <w:pPr>
        <w:autoSpaceDE w:val="0"/>
        <w:autoSpaceDN w:val="0"/>
        <w:adjustRightInd w:val="0"/>
        <w:spacing w:after="0" w:line="240" w:lineRule="auto"/>
        <w:ind w:left="7938"/>
        <w:outlineLvl w:val="1"/>
        <w:rPr>
          <w:rFonts w:ascii="Times New Roman" w:hAnsi="Times New Roman"/>
          <w:sz w:val="28"/>
          <w:szCs w:val="28"/>
        </w:rPr>
      </w:pPr>
      <w:r w:rsidRPr="00CE7499">
        <w:rPr>
          <w:rFonts w:ascii="Times New Roman" w:hAnsi="Times New Roman"/>
          <w:sz w:val="28"/>
          <w:szCs w:val="28"/>
        </w:rPr>
        <w:lastRenderedPageBreak/>
        <w:t>Приложение № 9</w:t>
      </w:r>
    </w:p>
    <w:p w:rsidR="00AB7B83" w:rsidRPr="00CE7499" w:rsidRDefault="00AB7B83" w:rsidP="00AB7B83">
      <w:pPr>
        <w:autoSpaceDE w:val="0"/>
        <w:autoSpaceDN w:val="0"/>
        <w:adjustRightInd w:val="0"/>
        <w:spacing w:after="0" w:line="240" w:lineRule="auto"/>
        <w:ind w:left="7938"/>
        <w:rPr>
          <w:rFonts w:ascii="Times New Roman" w:hAnsi="Times New Roman"/>
          <w:sz w:val="28"/>
          <w:szCs w:val="28"/>
        </w:rPr>
      </w:pPr>
      <w:r w:rsidRPr="00CE7499">
        <w:rPr>
          <w:rFonts w:ascii="Times New Roman" w:hAnsi="Times New Roman"/>
          <w:sz w:val="28"/>
          <w:szCs w:val="28"/>
        </w:rPr>
        <w:t>к Порядку составления и ведения кассового плана исполнения бюджета рабочего поселка Евлашево</w:t>
      </w:r>
    </w:p>
    <w:p w:rsidR="00AB7B83" w:rsidRPr="00CE7499" w:rsidRDefault="00AB7B83" w:rsidP="00AB7B83">
      <w:pPr>
        <w:autoSpaceDE w:val="0"/>
        <w:autoSpaceDN w:val="0"/>
        <w:adjustRightInd w:val="0"/>
        <w:spacing w:after="0" w:line="240" w:lineRule="auto"/>
        <w:ind w:left="7229" w:firstLine="709"/>
        <w:rPr>
          <w:rFonts w:ascii="Times New Roman" w:hAnsi="Times New Roman"/>
          <w:sz w:val="28"/>
          <w:szCs w:val="28"/>
        </w:rPr>
      </w:pPr>
      <w:r w:rsidRPr="00CE7499">
        <w:rPr>
          <w:rFonts w:ascii="Times New Roman" w:hAnsi="Times New Roman"/>
          <w:sz w:val="28"/>
          <w:szCs w:val="28"/>
        </w:rPr>
        <w:t>Кузнецкого района Пензенской области</w:t>
      </w:r>
    </w:p>
    <w:p w:rsidR="00AB7B83" w:rsidRPr="00CE7499" w:rsidRDefault="00AB7B83" w:rsidP="00AB7B83">
      <w:pPr>
        <w:pStyle w:val="ConsPlusNonformat"/>
        <w:ind w:left="8647"/>
        <w:rPr>
          <w:rFonts w:ascii="Times New Roman" w:hAnsi="Times New Roman" w:cs="Times New Roman"/>
          <w:sz w:val="28"/>
          <w:szCs w:val="28"/>
        </w:rPr>
      </w:pPr>
    </w:p>
    <w:p w:rsidR="00AB7B83" w:rsidRPr="00CE7499" w:rsidRDefault="00AB7B83" w:rsidP="00AB7B83">
      <w:pPr>
        <w:pStyle w:val="ConsPlusNonformat"/>
        <w:ind w:left="7938"/>
        <w:rPr>
          <w:rFonts w:ascii="Times New Roman" w:hAnsi="Times New Roman" w:cs="Times New Roman"/>
          <w:sz w:val="28"/>
          <w:szCs w:val="28"/>
        </w:rPr>
      </w:pPr>
      <w:r w:rsidRPr="00CE7499">
        <w:rPr>
          <w:rFonts w:ascii="Times New Roman" w:hAnsi="Times New Roman" w:cs="Times New Roman"/>
          <w:sz w:val="28"/>
          <w:szCs w:val="28"/>
        </w:rPr>
        <w:t>Утверждаю</w:t>
      </w:r>
    </w:p>
    <w:p w:rsidR="00AB7B83" w:rsidRPr="00CE7499" w:rsidRDefault="00AB7B83" w:rsidP="00AB7B83">
      <w:pPr>
        <w:pStyle w:val="ConsPlusNonformat"/>
        <w:ind w:left="7938"/>
        <w:rPr>
          <w:rFonts w:ascii="Times New Roman" w:hAnsi="Times New Roman" w:cs="Times New Roman"/>
          <w:sz w:val="28"/>
          <w:szCs w:val="28"/>
        </w:rPr>
      </w:pPr>
      <w:r w:rsidRPr="00CE7499">
        <w:rPr>
          <w:rFonts w:ascii="Times New Roman" w:hAnsi="Times New Roman" w:cs="Times New Roman"/>
          <w:sz w:val="28"/>
          <w:szCs w:val="28"/>
        </w:rPr>
        <w:t xml:space="preserve">Глава администрации </w:t>
      </w:r>
      <w:r w:rsidRPr="00CE7499">
        <w:rPr>
          <w:rFonts w:ascii="Times New Roman" w:hAnsi="Times New Roman"/>
          <w:sz w:val="28"/>
          <w:szCs w:val="28"/>
        </w:rPr>
        <w:t>рабочего поселка Евлашево</w:t>
      </w:r>
    </w:p>
    <w:p w:rsidR="00AB7B83" w:rsidRPr="00CE7499" w:rsidRDefault="00AB7B83" w:rsidP="00AB7B83">
      <w:pPr>
        <w:pStyle w:val="ConsPlusNonformat"/>
        <w:ind w:left="7938"/>
        <w:rPr>
          <w:rFonts w:ascii="Times New Roman" w:hAnsi="Times New Roman" w:cs="Times New Roman"/>
          <w:sz w:val="28"/>
          <w:szCs w:val="28"/>
        </w:rPr>
      </w:pPr>
      <w:r w:rsidRPr="00CE7499">
        <w:rPr>
          <w:rFonts w:ascii="Times New Roman" w:hAnsi="Times New Roman"/>
          <w:sz w:val="28"/>
          <w:szCs w:val="28"/>
        </w:rPr>
        <w:t>Кузнецкого района Пензенской области</w:t>
      </w:r>
    </w:p>
    <w:p w:rsidR="00AB7B83" w:rsidRPr="00CE7499" w:rsidRDefault="00AB7B83" w:rsidP="00AB7B83">
      <w:pPr>
        <w:pStyle w:val="ConsPlusNonformat"/>
        <w:ind w:left="7938"/>
        <w:rPr>
          <w:rFonts w:ascii="Times New Roman" w:hAnsi="Times New Roman" w:cs="Times New Roman"/>
          <w:sz w:val="28"/>
          <w:szCs w:val="28"/>
        </w:rPr>
      </w:pPr>
    </w:p>
    <w:p w:rsidR="00AB7B83" w:rsidRPr="00CE7499" w:rsidRDefault="00AB7B83" w:rsidP="00AB7B83">
      <w:pPr>
        <w:pStyle w:val="ConsPlusNonformat"/>
        <w:ind w:left="7938"/>
        <w:rPr>
          <w:rFonts w:ascii="Times New Roman" w:hAnsi="Times New Roman" w:cs="Times New Roman"/>
          <w:sz w:val="28"/>
          <w:szCs w:val="28"/>
        </w:rPr>
      </w:pPr>
      <w:r w:rsidRPr="00CE7499">
        <w:rPr>
          <w:rFonts w:ascii="Times New Roman" w:hAnsi="Times New Roman" w:cs="Times New Roman"/>
          <w:sz w:val="28"/>
          <w:szCs w:val="28"/>
        </w:rPr>
        <w:t>___________________/Ф.И.О./</w:t>
      </w:r>
    </w:p>
    <w:p w:rsidR="00AB7B83" w:rsidRPr="00CE7499" w:rsidRDefault="00AB7B83" w:rsidP="00AB7B83">
      <w:pPr>
        <w:pStyle w:val="ConsPlusNonformat"/>
        <w:ind w:left="7938"/>
        <w:rPr>
          <w:rFonts w:ascii="Times New Roman" w:hAnsi="Times New Roman" w:cs="Times New Roman"/>
          <w:sz w:val="28"/>
          <w:szCs w:val="28"/>
        </w:rPr>
      </w:pPr>
      <w:r w:rsidRPr="00CE7499">
        <w:rPr>
          <w:rFonts w:ascii="Times New Roman" w:hAnsi="Times New Roman" w:cs="Times New Roman"/>
          <w:sz w:val="28"/>
          <w:szCs w:val="28"/>
        </w:rPr>
        <w:t xml:space="preserve">                                                                   ___________________/Дата/</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Кассовый план</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bookmarkStart w:id="13" w:name="Par503"/>
      <w:bookmarkEnd w:id="13"/>
      <w:r w:rsidRPr="00CE7499">
        <w:rPr>
          <w:rFonts w:ascii="Times New Roman" w:hAnsi="Times New Roman"/>
          <w:sz w:val="28"/>
          <w:szCs w:val="28"/>
        </w:rPr>
        <w:t>исполнения бюджета рабочего поселка Евлашево</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Кузнецкого района Пензенской области на ____ год</w:t>
      </w:r>
    </w:p>
    <w:p w:rsidR="00AB7B83" w:rsidRPr="00CE7499" w:rsidRDefault="00AB7B83" w:rsidP="00AB7B83">
      <w:pPr>
        <w:autoSpaceDE w:val="0"/>
        <w:autoSpaceDN w:val="0"/>
        <w:adjustRightInd w:val="0"/>
        <w:spacing w:after="0" w:line="240" w:lineRule="auto"/>
        <w:jc w:val="center"/>
        <w:rPr>
          <w:rFonts w:ascii="Times New Roman" w:hAnsi="Times New Roman"/>
          <w:sz w:val="28"/>
          <w:szCs w:val="28"/>
        </w:rPr>
      </w:pPr>
      <w:r w:rsidRPr="00CE7499">
        <w:rPr>
          <w:rFonts w:ascii="Times New Roman" w:hAnsi="Times New Roman"/>
          <w:sz w:val="28"/>
          <w:szCs w:val="28"/>
        </w:rPr>
        <w:t xml:space="preserve">                                                                                                                                                                                в тыс. руб.</w:t>
      </w:r>
    </w:p>
    <w:tbl>
      <w:tblPr>
        <w:tblW w:w="1573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3"/>
        <w:gridCol w:w="1134"/>
        <w:gridCol w:w="851"/>
        <w:gridCol w:w="1134"/>
        <w:gridCol w:w="850"/>
        <w:gridCol w:w="851"/>
        <w:gridCol w:w="567"/>
        <w:gridCol w:w="709"/>
        <w:gridCol w:w="708"/>
        <w:gridCol w:w="851"/>
        <w:gridCol w:w="992"/>
        <w:gridCol w:w="992"/>
        <w:gridCol w:w="851"/>
        <w:gridCol w:w="992"/>
      </w:tblGrid>
      <w:tr w:rsidR="00AB7B83" w:rsidRPr="00CE7499" w:rsidTr="00AA6550">
        <w:tc>
          <w:tcPr>
            <w:tcW w:w="4253" w:type="dxa"/>
            <w:vMerge w:val="restart"/>
          </w:tcPr>
          <w:p w:rsidR="00AB7B83" w:rsidRPr="00CE7499" w:rsidRDefault="00AB7B83" w:rsidP="00AA6550">
            <w:pPr>
              <w:pStyle w:val="ConsPlusNormal"/>
              <w:ind w:left="-426"/>
              <w:jc w:val="center"/>
              <w:rPr>
                <w:rFonts w:ascii="Times New Roman" w:hAnsi="Times New Roman" w:cs="Times New Roman"/>
              </w:rPr>
            </w:pPr>
            <w:r w:rsidRPr="00CE7499">
              <w:rPr>
                <w:rFonts w:ascii="Times New Roman" w:hAnsi="Times New Roman" w:cs="Times New Roman"/>
              </w:rPr>
              <w:t>Показатели</w:t>
            </w:r>
          </w:p>
        </w:tc>
        <w:tc>
          <w:tcPr>
            <w:tcW w:w="1134" w:type="dxa"/>
            <w:vMerge w:val="restart"/>
          </w:tcPr>
          <w:p w:rsidR="00AB7B83" w:rsidRPr="00CE7499" w:rsidRDefault="00AB7B83" w:rsidP="00AA6550">
            <w:pPr>
              <w:pStyle w:val="ConsPlusNormal"/>
              <w:jc w:val="center"/>
              <w:rPr>
                <w:rFonts w:ascii="Times New Roman" w:hAnsi="Times New Roman" w:cs="Times New Roman"/>
              </w:rPr>
            </w:pPr>
            <w:r w:rsidRPr="00CE7499">
              <w:rPr>
                <w:rFonts w:ascii="Times New Roman" w:hAnsi="Times New Roman" w:cs="Times New Roman"/>
              </w:rPr>
              <w:t>Сумма</w:t>
            </w:r>
          </w:p>
          <w:p w:rsidR="00AB7B83" w:rsidRPr="00CE7499" w:rsidRDefault="00AB7B83" w:rsidP="00AA6550">
            <w:pPr>
              <w:pStyle w:val="ConsPlusNormal"/>
              <w:jc w:val="center"/>
              <w:rPr>
                <w:rFonts w:ascii="Times New Roman" w:hAnsi="Times New Roman" w:cs="Times New Roman"/>
              </w:rPr>
            </w:pPr>
            <w:r w:rsidRPr="00CE7499">
              <w:rPr>
                <w:rFonts w:ascii="Times New Roman" w:hAnsi="Times New Roman" w:cs="Times New Roman"/>
              </w:rPr>
              <w:t>на год</w:t>
            </w:r>
          </w:p>
        </w:tc>
        <w:tc>
          <w:tcPr>
            <w:tcW w:w="10348" w:type="dxa"/>
            <w:gridSpan w:val="12"/>
          </w:tcPr>
          <w:p w:rsidR="00AB7B83" w:rsidRPr="00CE7499" w:rsidRDefault="00AB7B83" w:rsidP="00AA6550">
            <w:pPr>
              <w:pStyle w:val="ConsPlusNormal"/>
              <w:jc w:val="center"/>
              <w:rPr>
                <w:rFonts w:ascii="Times New Roman" w:hAnsi="Times New Roman" w:cs="Times New Roman"/>
              </w:rPr>
            </w:pPr>
            <w:r w:rsidRPr="00CE7499">
              <w:rPr>
                <w:rFonts w:ascii="Times New Roman" w:hAnsi="Times New Roman" w:cs="Times New Roman"/>
              </w:rPr>
              <w:t>в том числе:</w:t>
            </w:r>
          </w:p>
        </w:tc>
      </w:tr>
      <w:tr w:rsidR="00AB7B83" w:rsidRPr="00CE7499" w:rsidTr="00AA6550">
        <w:tc>
          <w:tcPr>
            <w:tcW w:w="4253" w:type="dxa"/>
            <w:vMerge/>
          </w:tcPr>
          <w:p w:rsidR="00AB7B83" w:rsidRPr="00CE7499" w:rsidRDefault="00AB7B83" w:rsidP="00AA6550">
            <w:pPr>
              <w:ind w:left="-426"/>
              <w:rPr>
                <w:rFonts w:ascii="Times New Roman" w:hAnsi="Times New Roman"/>
              </w:rPr>
            </w:pPr>
          </w:p>
        </w:tc>
        <w:tc>
          <w:tcPr>
            <w:tcW w:w="1134" w:type="dxa"/>
            <w:vMerge/>
          </w:tcPr>
          <w:p w:rsidR="00AB7B83" w:rsidRPr="00CE7499" w:rsidRDefault="00AB7B83" w:rsidP="00AA6550">
            <w:pPr>
              <w:jc w:val="center"/>
              <w:rPr>
                <w:rFonts w:ascii="Times New Roman" w:hAnsi="Times New Roman"/>
              </w:rPr>
            </w:pPr>
          </w:p>
        </w:tc>
        <w:tc>
          <w:tcPr>
            <w:tcW w:w="851" w:type="dxa"/>
          </w:tcPr>
          <w:p w:rsidR="00AB7B83" w:rsidRPr="00CE7499" w:rsidRDefault="00AB7B83" w:rsidP="00AA6550">
            <w:pPr>
              <w:pStyle w:val="ConsPlusNormal"/>
              <w:jc w:val="center"/>
              <w:rPr>
                <w:rFonts w:ascii="Times New Roman" w:hAnsi="Times New Roman" w:cs="Times New Roman"/>
              </w:rPr>
            </w:pPr>
            <w:r w:rsidRPr="00CE7499">
              <w:rPr>
                <w:rFonts w:ascii="Times New Roman" w:hAnsi="Times New Roman" w:cs="Times New Roman"/>
              </w:rPr>
              <w:t>январь</w:t>
            </w:r>
          </w:p>
        </w:tc>
        <w:tc>
          <w:tcPr>
            <w:tcW w:w="1134" w:type="dxa"/>
          </w:tcPr>
          <w:p w:rsidR="00AB7B83" w:rsidRPr="00CE7499" w:rsidRDefault="00AB7B83" w:rsidP="00AA6550">
            <w:pPr>
              <w:pStyle w:val="ConsPlusNormal"/>
              <w:jc w:val="center"/>
              <w:rPr>
                <w:rFonts w:ascii="Times New Roman" w:hAnsi="Times New Roman" w:cs="Times New Roman"/>
              </w:rPr>
            </w:pPr>
            <w:r w:rsidRPr="00CE7499">
              <w:rPr>
                <w:rFonts w:ascii="Times New Roman" w:hAnsi="Times New Roman" w:cs="Times New Roman"/>
              </w:rPr>
              <w:t>февраль</w:t>
            </w:r>
          </w:p>
        </w:tc>
        <w:tc>
          <w:tcPr>
            <w:tcW w:w="850" w:type="dxa"/>
          </w:tcPr>
          <w:p w:rsidR="00AB7B83" w:rsidRPr="00CE7499" w:rsidRDefault="00AB7B83" w:rsidP="00AA6550">
            <w:pPr>
              <w:pStyle w:val="ConsPlusNormal"/>
              <w:jc w:val="center"/>
              <w:rPr>
                <w:rFonts w:ascii="Times New Roman" w:hAnsi="Times New Roman" w:cs="Times New Roman"/>
              </w:rPr>
            </w:pPr>
            <w:r w:rsidRPr="00CE7499">
              <w:rPr>
                <w:rFonts w:ascii="Times New Roman" w:hAnsi="Times New Roman" w:cs="Times New Roman"/>
              </w:rPr>
              <w:t>март</w:t>
            </w:r>
          </w:p>
        </w:tc>
        <w:tc>
          <w:tcPr>
            <w:tcW w:w="851" w:type="dxa"/>
          </w:tcPr>
          <w:p w:rsidR="00AB7B83" w:rsidRPr="00CE7499" w:rsidRDefault="00AB7B83" w:rsidP="00AA6550">
            <w:pPr>
              <w:pStyle w:val="ConsPlusNormal"/>
              <w:jc w:val="center"/>
              <w:rPr>
                <w:rFonts w:ascii="Times New Roman" w:hAnsi="Times New Roman" w:cs="Times New Roman"/>
              </w:rPr>
            </w:pPr>
            <w:r w:rsidRPr="00CE7499">
              <w:rPr>
                <w:rFonts w:ascii="Times New Roman" w:hAnsi="Times New Roman" w:cs="Times New Roman"/>
              </w:rPr>
              <w:t>апрель</w:t>
            </w:r>
          </w:p>
        </w:tc>
        <w:tc>
          <w:tcPr>
            <w:tcW w:w="567" w:type="dxa"/>
          </w:tcPr>
          <w:p w:rsidR="00AB7B83" w:rsidRPr="00CE7499" w:rsidRDefault="00AB7B83" w:rsidP="00AA6550">
            <w:pPr>
              <w:pStyle w:val="ConsPlusNormal"/>
              <w:jc w:val="center"/>
              <w:rPr>
                <w:rFonts w:ascii="Times New Roman" w:hAnsi="Times New Roman" w:cs="Times New Roman"/>
              </w:rPr>
            </w:pPr>
            <w:r w:rsidRPr="00CE7499">
              <w:rPr>
                <w:rFonts w:ascii="Times New Roman" w:hAnsi="Times New Roman" w:cs="Times New Roman"/>
              </w:rPr>
              <w:t>май</w:t>
            </w:r>
          </w:p>
        </w:tc>
        <w:tc>
          <w:tcPr>
            <w:tcW w:w="709" w:type="dxa"/>
          </w:tcPr>
          <w:p w:rsidR="00AB7B83" w:rsidRPr="00CE7499" w:rsidRDefault="00AB7B83" w:rsidP="00AA6550">
            <w:pPr>
              <w:pStyle w:val="ConsPlusNormal"/>
              <w:jc w:val="center"/>
              <w:rPr>
                <w:rFonts w:ascii="Times New Roman" w:hAnsi="Times New Roman" w:cs="Times New Roman"/>
              </w:rPr>
            </w:pPr>
            <w:r w:rsidRPr="00CE7499">
              <w:rPr>
                <w:rFonts w:ascii="Times New Roman" w:hAnsi="Times New Roman" w:cs="Times New Roman"/>
              </w:rPr>
              <w:t>июнь</w:t>
            </w:r>
          </w:p>
        </w:tc>
        <w:tc>
          <w:tcPr>
            <w:tcW w:w="708" w:type="dxa"/>
          </w:tcPr>
          <w:p w:rsidR="00AB7B83" w:rsidRPr="00CE7499" w:rsidRDefault="00AB7B83" w:rsidP="00AA6550">
            <w:pPr>
              <w:pStyle w:val="ConsPlusNormal"/>
              <w:jc w:val="center"/>
              <w:rPr>
                <w:rFonts w:ascii="Times New Roman" w:hAnsi="Times New Roman" w:cs="Times New Roman"/>
              </w:rPr>
            </w:pPr>
            <w:r w:rsidRPr="00CE7499">
              <w:rPr>
                <w:rFonts w:ascii="Times New Roman" w:hAnsi="Times New Roman" w:cs="Times New Roman"/>
              </w:rPr>
              <w:t>июль</w:t>
            </w:r>
          </w:p>
        </w:tc>
        <w:tc>
          <w:tcPr>
            <w:tcW w:w="851" w:type="dxa"/>
          </w:tcPr>
          <w:p w:rsidR="00AB7B83" w:rsidRPr="00CE7499" w:rsidRDefault="00AB7B83" w:rsidP="00AA6550">
            <w:pPr>
              <w:pStyle w:val="ConsPlusNormal"/>
              <w:jc w:val="center"/>
              <w:rPr>
                <w:rFonts w:ascii="Times New Roman" w:hAnsi="Times New Roman" w:cs="Times New Roman"/>
              </w:rPr>
            </w:pPr>
            <w:r w:rsidRPr="00CE7499">
              <w:rPr>
                <w:rFonts w:ascii="Times New Roman" w:hAnsi="Times New Roman" w:cs="Times New Roman"/>
              </w:rPr>
              <w:t>август</w:t>
            </w:r>
          </w:p>
        </w:tc>
        <w:tc>
          <w:tcPr>
            <w:tcW w:w="992" w:type="dxa"/>
          </w:tcPr>
          <w:p w:rsidR="00AB7B83" w:rsidRPr="00CE7499" w:rsidRDefault="00AB7B83" w:rsidP="00AA6550">
            <w:pPr>
              <w:pStyle w:val="ConsPlusNormal"/>
              <w:jc w:val="center"/>
              <w:rPr>
                <w:rFonts w:ascii="Times New Roman" w:hAnsi="Times New Roman" w:cs="Times New Roman"/>
              </w:rPr>
            </w:pPr>
            <w:r w:rsidRPr="00CE7499">
              <w:rPr>
                <w:rFonts w:ascii="Times New Roman" w:hAnsi="Times New Roman" w:cs="Times New Roman"/>
              </w:rPr>
              <w:t>сентябрь</w:t>
            </w:r>
          </w:p>
        </w:tc>
        <w:tc>
          <w:tcPr>
            <w:tcW w:w="992" w:type="dxa"/>
          </w:tcPr>
          <w:p w:rsidR="00AB7B83" w:rsidRPr="00CE7499" w:rsidRDefault="00AB7B83" w:rsidP="00AA6550">
            <w:pPr>
              <w:pStyle w:val="ConsPlusNormal"/>
              <w:jc w:val="center"/>
              <w:rPr>
                <w:rFonts w:ascii="Times New Roman" w:hAnsi="Times New Roman" w:cs="Times New Roman"/>
              </w:rPr>
            </w:pPr>
            <w:r w:rsidRPr="00CE7499">
              <w:rPr>
                <w:rFonts w:ascii="Times New Roman" w:hAnsi="Times New Roman" w:cs="Times New Roman"/>
              </w:rPr>
              <w:t>октябрь</w:t>
            </w:r>
          </w:p>
        </w:tc>
        <w:tc>
          <w:tcPr>
            <w:tcW w:w="851" w:type="dxa"/>
          </w:tcPr>
          <w:p w:rsidR="00AB7B83" w:rsidRPr="00CE7499" w:rsidRDefault="00AB7B83" w:rsidP="00AA6550">
            <w:pPr>
              <w:pStyle w:val="ConsPlusNormal"/>
              <w:jc w:val="center"/>
              <w:rPr>
                <w:rFonts w:ascii="Times New Roman" w:hAnsi="Times New Roman" w:cs="Times New Roman"/>
              </w:rPr>
            </w:pPr>
            <w:r w:rsidRPr="00CE7499">
              <w:rPr>
                <w:rFonts w:ascii="Times New Roman" w:hAnsi="Times New Roman" w:cs="Times New Roman"/>
              </w:rPr>
              <w:t>ноябрь</w:t>
            </w:r>
          </w:p>
        </w:tc>
        <w:tc>
          <w:tcPr>
            <w:tcW w:w="992" w:type="dxa"/>
          </w:tcPr>
          <w:p w:rsidR="00AB7B83" w:rsidRPr="00CE7499" w:rsidRDefault="00AB7B83" w:rsidP="00AA6550">
            <w:pPr>
              <w:pStyle w:val="ConsPlusNormal"/>
              <w:jc w:val="center"/>
              <w:rPr>
                <w:rFonts w:ascii="Times New Roman" w:hAnsi="Times New Roman" w:cs="Times New Roman"/>
              </w:rPr>
            </w:pPr>
            <w:r w:rsidRPr="00CE7499">
              <w:rPr>
                <w:rFonts w:ascii="Times New Roman" w:hAnsi="Times New Roman" w:cs="Times New Roman"/>
              </w:rPr>
              <w:t>декабрь</w:t>
            </w: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1. Остатки на едином счете бюджета поселения на начало месяца</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2. Кассовые поступления - всего</w:t>
            </w:r>
          </w:p>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(2.1. + 2.2.)</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2.1. Доходы бюджета поселения- всего</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в том числе:</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 налоговые и неналоговые доходы</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 безвозмездные поступления</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в том числе:</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lastRenderedPageBreak/>
              <w:t>1) дотации бюджетам городских поселений</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из них:</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 дотации бюджетам городских поселений на выравнивание бюджетной обеспеченности</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 xml:space="preserve">2) субсидии бюджетам городских поселений </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3) субвенции бюджетам городских поселений</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4) иные межбюджетные трансферты</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5) прочие безвозмездные поступления от других бюджетов бюджетной системы</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6) безвозмездные поступления от государственных организаций</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7) прочие безвозмездные поступления</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8) возврат остатков субсидий, субвенций и иных межбюджетных трансфертов, имеющих целевое назначение прошлых лет</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2.2. Поступления источников финансирования дефицита бюджета поселения – всего</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в том числе:</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 привлечение кредитов кредитных организаций</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 привлечение бюджетных кредитов</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lastRenderedPageBreak/>
              <w:t>- возврат бюджетных кредитов от местных бюджетов</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 поступления средств от продажи акций и иных форм участия в капитале, находящихся в государственной собственности</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3. Кассовые выплаты - всего</w:t>
            </w:r>
          </w:p>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(3.1. + 3.2.)</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3.1. Расходы бюджета поселения - всего</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в том числе:</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1) оплата труда и начисления на выплаты по оплате труда</w:t>
            </w:r>
          </w:p>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w:t>
            </w:r>
            <w:proofErr w:type="spellStart"/>
            <w:r w:rsidR="00A67332">
              <w:fldChar w:fldCharType="begin"/>
            </w:r>
            <w:r w:rsidR="00A67332">
              <w:instrText xml:space="preserve"> HYPERLINK "consultantplus://offline/ref=6D66CED3F5B1AD6C84D4A8C66ED739D095E6D987D31FCA10F11B5324D583B5A92A82F12F193FF20408EFBE19CD29D218DC1ACD715722DC9Eh1U3F" </w:instrText>
            </w:r>
            <w:r w:rsidR="00A67332">
              <w:fldChar w:fldCharType="separate"/>
            </w:r>
            <w:r w:rsidRPr="00CE7499">
              <w:rPr>
                <w:rFonts w:ascii="Times New Roman" w:hAnsi="Times New Roman" w:cs="Times New Roman"/>
                <w:color w:val="0000FF"/>
              </w:rPr>
              <w:t>косгу</w:t>
            </w:r>
            <w:proofErr w:type="spellEnd"/>
            <w:r w:rsidRPr="00CE7499">
              <w:rPr>
                <w:rFonts w:ascii="Times New Roman" w:hAnsi="Times New Roman" w:cs="Times New Roman"/>
                <w:color w:val="0000FF"/>
              </w:rPr>
              <w:t xml:space="preserve"> 210</w:t>
            </w:r>
            <w:r w:rsidR="00A67332">
              <w:rPr>
                <w:rFonts w:ascii="Times New Roman" w:hAnsi="Times New Roman" w:cs="Times New Roman"/>
                <w:color w:val="0000FF"/>
              </w:rPr>
              <w:fldChar w:fldCharType="end"/>
            </w:r>
            <w:r w:rsidRPr="00CE7499">
              <w:rPr>
                <w:rFonts w:ascii="Times New Roman" w:hAnsi="Times New Roman" w:cs="Times New Roman"/>
              </w:rPr>
              <w:t>)</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в том числе:</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заработная плата (</w:t>
            </w:r>
            <w:proofErr w:type="spellStart"/>
            <w:r w:rsidR="00A67332">
              <w:fldChar w:fldCharType="begin"/>
            </w:r>
            <w:r w:rsidR="00A67332">
              <w:instrText xml:space="preserve"> HYPERLINK "consultantplus://offline/ref=6D66CED3F5B1AD6C84D4A8C66ED739D095E6D987D31FCA10F11B5324D583B5A92A82F12F193FF2040EEFBE19CD29D218DC1ACD715722DC9Eh1U3F" </w:instrText>
            </w:r>
            <w:r w:rsidR="00A67332">
              <w:fldChar w:fldCharType="separate"/>
            </w:r>
            <w:r w:rsidRPr="00CE7499">
              <w:rPr>
                <w:rFonts w:ascii="Times New Roman" w:hAnsi="Times New Roman" w:cs="Times New Roman"/>
                <w:color w:val="0000FF"/>
              </w:rPr>
              <w:t>косгу</w:t>
            </w:r>
            <w:proofErr w:type="spellEnd"/>
            <w:r w:rsidRPr="00CE7499">
              <w:rPr>
                <w:rFonts w:ascii="Times New Roman" w:hAnsi="Times New Roman" w:cs="Times New Roman"/>
                <w:color w:val="0000FF"/>
              </w:rPr>
              <w:t xml:space="preserve"> 211</w:t>
            </w:r>
            <w:r w:rsidR="00A67332">
              <w:rPr>
                <w:rFonts w:ascii="Times New Roman" w:hAnsi="Times New Roman" w:cs="Times New Roman"/>
                <w:color w:val="0000FF"/>
              </w:rPr>
              <w:fldChar w:fldCharType="end"/>
            </w:r>
            <w:r w:rsidRPr="00CE7499">
              <w:rPr>
                <w:rFonts w:ascii="Times New Roman" w:hAnsi="Times New Roman" w:cs="Times New Roman"/>
              </w:rPr>
              <w:t>)</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прочие выплаты (</w:t>
            </w:r>
            <w:proofErr w:type="spellStart"/>
            <w:r w:rsidR="00A67332">
              <w:fldChar w:fldCharType="begin"/>
            </w:r>
            <w:r w:rsidR="00A67332">
              <w:instrText xml:space="preserve"> HYPERLINK "consultantplus://offline/ref=6D66CED3F5B1AD6C84D4A8C66ED739D095E6D987D31FCA10F11B5324D583B5A92A82F12F193FF2040CEFBE19CD29D218DC1ACD715722DC9Eh1U3F" </w:instrText>
            </w:r>
            <w:r w:rsidR="00A67332">
              <w:fldChar w:fldCharType="separate"/>
            </w:r>
            <w:r w:rsidRPr="00CE7499">
              <w:rPr>
                <w:rFonts w:ascii="Times New Roman" w:hAnsi="Times New Roman" w:cs="Times New Roman"/>
                <w:color w:val="0000FF"/>
              </w:rPr>
              <w:t>косгу</w:t>
            </w:r>
            <w:proofErr w:type="spellEnd"/>
            <w:r w:rsidRPr="00CE7499">
              <w:rPr>
                <w:rFonts w:ascii="Times New Roman" w:hAnsi="Times New Roman" w:cs="Times New Roman"/>
                <w:color w:val="0000FF"/>
              </w:rPr>
              <w:t xml:space="preserve"> 212</w:t>
            </w:r>
            <w:r w:rsidR="00A67332">
              <w:rPr>
                <w:rFonts w:ascii="Times New Roman" w:hAnsi="Times New Roman" w:cs="Times New Roman"/>
                <w:color w:val="0000FF"/>
              </w:rPr>
              <w:fldChar w:fldCharType="end"/>
            </w:r>
            <w:r w:rsidRPr="00CE7499">
              <w:rPr>
                <w:rFonts w:ascii="Times New Roman" w:hAnsi="Times New Roman" w:cs="Times New Roman"/>
              </w:rPr>
              <w:t>)</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начисления на выплаты по оплате труда (</w:t>
            </w:r>
            <w:proofErr w:type="spellStart"/>
            <w:r w:rsidR="00A67332">
              <w:fldChar w:fldCharType="begin"/>
            </w:r>
            <w:r w:rsidR="00A67332">
              <w:instrText xml:space="preserve"> HYPERLINK "consultantplus://offline/ref=6D66CED3F5B1AD6C84D4A8C66ED739D095E6D987D31FCA10F11B5324D583B5A92A82F12F193FF20402EFBE19CD29D218DC1ACD715722DC9Eh1U3F" </w:instrText>
            </w:r>
            <w:r w:rsidR="00A67332">
              <w:fldChar w:fldCharType="separate"/>
            </w:r>
            <w:r w:rsidRPr="00CE7499">
              <w:rPr>
                <w:rFonts w:ascii="Times New Roman" w:hAnsi="Times New Roman" w:cs="Times New Roman"/>
                <w:color w:val="0000FF"/>
              </w:rPr>
              <w:t>косгу</w:t>
            </w:r>
            <w:proofErr w:type="spellEnd"/>
            <w:r w:rsidRPr="00CE7499">
              <w:rPr>
                <w:rFonts w:ascii="Times New Roman" w:hAnsi="Times New Roman" w:cs="Times New Roman"/>
                <w:color w:val="0000FF"/>
              </w:rPr>
              <w:t xml:space="preserve"> 213</w:t>
            </w:r>
            <w:r w:rsidR="00A67332">
              <w:rPr>
                <w:rFonts w:ascii="Times New Roman" w:hAnsi="Times New Roman" w:cs="Times New Roman"/>
                <w:color w:val="0000FF"/>
              </w:rPr>
              <w:fldChar w:fldCharType="end"/>
            </w:r>
            <w:r w:rsidRPr="00CE7499">
              <w:rPr>
                <w:rFonts w:ascii="Times New Roman" w:hAnsi="Times New Roman" w:cs="Times New Roman"/>
              </w:rPr>
              <w:t>)</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2) оплата работ, услуг (</w:t>
            </w:r>
            <w:proofErr w:type="spellStart"/>
            <w:r w:rsidR="00A67332">
              <w:fldChar w:fldCharType="begin"/>
            </w:r>
            <w:r w:rsidR="00A67332">
              <w:instrText xml:space="preserve"> HYPERLINK "consultantplus://offline/ref=6D66CED3F5B1AD6C84D4A8C66ED739D095E6D987D31FCA10F11B5324D583B5A92A82F12F193FF20B08EFBE19CD29D218DC1ACD715722DC9Eh1U3F" </w:instrText>
            </w:r>
            <w:r w:rsidR="00A67332">
              <w:fldChar w:fldCharType="separate"/>
            </w:r>
            <w:r w:rsidRPr="00CE7499">
              <w:rPr>
                <w:rFonts w:ascii="Times New Roman" w:hAnsi="Times New Roman" w:cs="Times New Roman"/>
                <w:color w:val="0000FF"/>
              </w:rPr>
              <w:t>косгу</w:t>
            </w:r>
            <w:proofErr w:type="spellEnd"/>
            <w:r w:rsidRPr="00CE7499">
              <w:rPr>
                <w:rFonts w:ascii="Times New Roman" w:hAnsi="Times New Roman" w:cs="Times New Roman"/>
                <w:color w:val="0000FF"/>
              </w:rPr>
              <w:t xml:space="preserve"> 220</w:t>
            </w:r>
            <w:r w:rsidR="00A67332">
              <w:rPr>
                <w:rFonts w:ascii="Times New Roman" w:hAnsi="Times New Roman" w:cs="Times New Roman"/>
                <w:color w:val="0000FF"/>
              </w:rPr>
              <w:fldChar w:fldCharType="end"/>
            </w:r>
            <w:r w:rsidRPr="00CE7499">
              <w:rPr>
                <w:rFonts w:ascii="Times New Roman" w:hAnsi="Times New Roman" w:cs="Times New Roman"/>
              </w:rPr>
              <w:t>)</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в том числе:</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услуги связи (</w:t>
            </w:r>
            <w:proofErr w:type="spellStart"/>
            <w:r w:rsidR="00A67332">
              <w:fldChar w:fldCharType="begin"/>
            </w:r>
            <w:r w:rsidR="00A67332">
              <w:instrText xml:space="preserve"> HYPERLINK "consultantplus://offline/ref=6D66CED3F5B1AD6C84D4A8C66ED739D095E6D987D31FCA10F11B5324D583B5A92A82F12F193FF20B0EEFBE19CD29D218DC1ACD715722DC9Eh1U3F" </w:instrText>
            </w:r>
            <w:r w:rsidR="00A67332">
              <w:fldChar w:fldCharType="separate"/>
            </w:r>
            <w:r w:rsidRPr="00CE7499">
              <w:rPr>
                <w:rFonts w:ascii="Times New Roman" w:hAnsi="Times New Roman" w:cs="Times New Roman"/>
                <w:color w:val="0000FF"/>
              </w:rPr>
              <w:t>косгу</w:t>
            </w:r>
            <w:proofErr w:type="spellEnd"/>
            <w:r w:rsidRPr="00CE7499">
              <w:rPr>
                <w:rFonts w:ascii="Times New Roman" w:hAnsi="Times New Roman" w:cs="Times New Roman"/>
                <w:color w:val="0000FF"/>
              </w:rPr>
              <w:t xml:space="preserve"> 221</w:t>
            </w:r>
            <w:r w:rsidR="00A67332">
              <w:rPr>
                <w:rFonts w:ascii="Times New Roman" w:hAnsi="Times New Roman" w:cs="Times New Roman"/>
                <w:color w:val="0000FF"/>
              </w:rPr>
              <w:fldChar w:fldCharType="end"/>
            </w:r>
            <w:r w:rsidRPr="00CE7499">
              <w:rPr>
                <w:rFonts w:ascii="Times New Roman" w:hAnsi="Times New Roman" w:cs="Times New Roman"/>
              </w:rPr>
              <w:t>)</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транспортные услуги</w:t>
            </w:r>
          </w:p>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w:t>
            </w:r>
            <w:proofErr w:type="spellStart"/>
            <w:r w:rsidR="00A67332">
              <w:fldChar w:fldCharType="begin"/>
            </w:r>
            <w:r w:rsidR="00A67332">
              <w:instrText xml:space="preserve"> HYPERLINK "consultantplus://offline/ref=6D66CED3F5B1AD6C84D4A8C66ED739D095E6D987D31FCA10F11B5324D583B5A92A82F12F193FF20B0CEFBE19CD29D218DC1ACD715722DC9Eh1U3F" </w:instrText>
            </w:r>
            <w:r w:rsidR="00A67332">
              <w:fldChar w:fldCharType="separate"/>
            </w:r>
            <w:r w:rsidRPr="00CE7499">
              <w:rPr>
                <w:rFonts w:ascii="Times New Roman" w:hAnsi="Times New Roman" w:cs="Times New Roman"/>
                <w:color w:val="0000FF"/>
              </w:rPr>
              <w:t>косгу</w:t>
            </w:r>
            <w:proofErr w:type="spellEnd"/>
            <w:r w:rsidRPr="00CE7499">
              <w:rPr>
                <w:rFonts w:ascii="Times New Roman" w:hAnsi="Times New Roman" w:cs="Times New Roman"/>
                <w:color w:val="0000FF"/>
              </w:rPr>
              <w:t xml:space="preserve"> 222</w:t>
            </w:r>
            <w:r w:rsidR="00A67332">
              <w:rPr>
                <w:rFonts w:ascii="Times New Roman" w:hAnsi="Times New Roman" w:cs="Times New Roman"/>
                <w:color w:val="0000FF"/>
              </w:rPr>
              <w:fldChar w:fldCharType="end"/>
            </w:r>
            <w:r w:rsidRPr="00CE7499">
              <w:rPr>
                <w:rFonts w:ascii="Times New Roman" w:hAnsi="Times New Roman" w:cs="Times New Roman"/>
              </w:rPr>
              <w:t>)</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коммунальные услуги</w:t>
            </w:r>
          </w:p>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w:t>
            </w:r>
            <w:proofErr w:type="spellStart"/>
            <w:r w:rsidR="00A67332">
              <w:fldChar w:fldCharType="begin"/>
            </w:r>
            <w:r w:rsidR="00A67332">
              <w:instrText xml:space="preserve"> HYPERLINK "consultantplus://offline/ref=6D66CED3F5B1AD6C84D4A8C66ED739D095E6D987D31FCA10F11B5324D583B5A92A82F12F193FF20B02EFBE19CD29D218DC1ACD715722DC9Eh1U3F" </w:instrText>
            </w:r>
            <w:r w:rsidR="00A67332">
              <w:fldChar w:fldCharType="separate"/>
            </w:r>
            <w:r w:rsidRPr="00CE7499">
              <w:rPr>
                <w:rFonts w:ascii="Times New Roman" w:hAnsi="Times New Roman" w:cs="Times New Roman"/>
                <w:color w:val="0000FF"/>
              </w:rPr>
              <w:t>косгу</w:t>
            </w:r>
            <w:proofErr w:type="spellEnd"/>
            <w:r w:rsidRPr="00CE7499">
              <w:rPr>
                <w:rFonts w:ascii="Times New Roman" w:hAnsi="Times New Roman" w:cs="Times New Roman"/>
                <w:color w:val="0000FF"/>
              </w:rPr>
              <w:t xml:space="preserve"> 223</w:t>
            </w:r>
            <w:r w:rsidR="00A67332">
              <w:rPr>
                <w:rFonts w:ascii="Times New Roman" w:hAnsi="Times New Roman" w:cs="Times New Roman"/>
                <w:color w:val="0000FF"/>
              </w:rPr>
              <w:fldChar w:fldCharType="end"/>
            </w:r>
            <w:r w:rsidRPr="00CE7499">
              <w:rPr>
                <w:rFonts w:ascii="Times New Roman" w:hAnsi="Times New Roman" w:cs="Times New Roman"/>
              </w:rPr>
              <w:t>)</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lastRenderedPageBreak/>
              <w:t>арендная плата за пользование имуществом (</w:t>
            </w:r>
            <w:proofErr w:type="spellStart"/>
            <w:r w:rsidR="00A67332">
              <w:fldChar w:fldCharType="begin"/>
            </w:r>
            <w:r w:rsidR="00A67332">
              <w:instrText xml:space="preserve"> HYPERLINK "consultantplus://offline/ref=6D66CED3F5B1AD6C84D4A8C66ED739D095E6D987D31FCA10F11B5324D583B5A92A82F12F193FF20A0AEFBE19CD29D218DC1ACD715722DC9Eh1U3F" </w:instrText>
            </w:r>
            <w:r w:rsidR="00A67332">
              <w:fldChar w:fldCharType="separate"/>
            </w:r>
            <w:r w:rsidRPr="00CE7499">
              <w:rPr>
                <w:rFonts w:ascii="Times New Roman" w:hAnsi="Times New Roman" w:cs="Times New Roman"/>
                <w:color w:val="0000FF"/>
              </w:rPr>
              <w:t>косгу</w:t>
            </w:r>
            <w:proofErr w:type="spellEnd"/>
            <w:r w:rsidRPr="00CE7499">
              <w:rPr>
                <w:rFonts w:ascii="Times New Roman" w:hAnsi="Times New Roman" w:cs="Times New Roman"/>
                <w:color w:val="0000FF"/>
              </w:rPr>
              <w:t xml:space="preserve"> 224</w:t>
            </w:r>
            <w:r w:rsidR="00A67332">
              <w:rPr>
                <w:rFonts w:ascii="Times New Roman" w:hAnsi="Times New Roman" w:cs="Times New Roman"/>
                <w:color w:val="0000FF"/>
              </w:rPr>
              <w:fldChar w:fldCharType="end"/>
            </w:r>
            <w:r w:rsidRPr="00CE7499">
              <w:rPr>
                <w:rFonts w:ascii="Times New Roman" w:hAnsi="Times New Roman" w:cs="Times New Roman"/>
              </w:rPr>
              <w:t>)</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работы, услуги по содержанию имущества (</w:t>
            </w:r>
            <w:proofErr w:type="spellStart"/>
            <w:r w:rsidR="00A67332">
              <w:fldChar w:fldCharType="begin"/>
            </w:r>
            <w:r w:rsidR="00A67332">
              <w:instrText xml:space="preserve"> HYPERLINK "consultantplus://offline/ref=6D66CED3F5B1AD6C84D4A8C66ED739D095E6D987D31FCA10F11B5324D583B5A92A82F12F193FF20A08EFBE19CD29D218DC1ACD715722DC9Eh1U3F" </w:instrText>
            </w:r>
            <w:r w:rsidR="00A67332">
              <w:fldChar w:fldCharType="separate"/>
            </w:r>
            <w:r w:rsidRPr="00CE7499">
              <w:rPr>
                <w:rFonts w:ascii="Times New Roman" w:hAnsi="Times New Roman" w:cs="Times New Roman"/>
                <w:color w:val="0000FF"/>
              </w:rPr>
              <w:t>косгу</w:t>
            </w:r>
            <w:proofErr w:type="spellEnd"/>
            <w:r w:rsidRPr="00CE7499">
              <w:rPr>
                <w:rFonts w:ascii="Times New Roman" w:hAnsi="Times New Roman" w:cs="Times New Roman"/>
                <w:color w:val="0000FF"/>
              </w:rPr>
              <w:t xml:space="preserve"> 225</w:t>
            </w:r>
            <w:r w:rsidR="00A67332">
              <w:rPr>
                <w:rFonts w:ascii="Times New Roman" w:hAnsi="Times New Roman" w:cs="Times New Roman"/>
                <w:color w:val="0000FF"/>
              </w:rPr>
              <w:fldChar w:fldCharType="end"/>
            </w:r>
            <w:r w:rsidRPr="00CE7499">
              <w:rPr>
                <w:rFonts w:ascii="Times New Roman" w:hAnsi="Times New Roman" w:cs="Times New Roman"/>
              </w:rPr>
              <w:t>)</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прочие работы, услуги</w:t>
            </w:r>
          </w:p>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w:t>
            </w:r>
            <w:proofErr w:type="spellStart"/>
            <w:r w:rsidR="00A67332">
              <w:fldChar w:fldCharType="begin"/>
            </w:r>
            <w:r w:rsidR="00A67332">
              <w:instrText xml:space="preserve"> HYPERLINK "consultantplus://offline/ref=6D66CED3F5B1AD6C84D4A8C66ED739D095E6D987D31FCA10F11B5324D583B5A92A82F12F193FF20A0EEFBE19CD29D218DC1ACD715722DC9Eh1U3F" </w:instrText>
            </w:r>
            <w:r w:rsidR="00A67332">
              <w:fldChar w:fldCharType="separate"/>
            </w:r>
            <w:r w:rsidRPr="00CE7499">
              <w:rPr>
                <w:rFonts w:ascii="Times New Roman" w:hAnsi="Times New Roman" w:cs="Times New Roman"/>
                <w:color w:val="0000FF"/>
              </w:rPr>
              <w:t>косгу</w:t>
            </w:r>
            <w:proofErr w:type="spellEnd"/>
            <w:r w:rsidRPr="00CE7499">
              <w:rPr>
                <w:rFonts w:ascii="Times New Roman" w:hAnsi="Times New Roman" w:cs="Times New Roman"/>
                <w:color w:val="0000FF"/>
              </w:rPr>
              <w:t xml:space="preserve"> 226</w:t>
            </w:r>
            <w:r w:rsidR="00A67332">
              <w:rPr>
                <w:rFonts w:ascii="Times New Roman" w:hAnsi="Times New Roman" w:cs="Times New Roman"/>
                <w:color w:val="0000FF"/>
              </w:rPr>
              <w:fldChar w:fldCharType="end"/>
            </w:r>
            <w:r w:rsidRPr="00CE7499">
              <w:rPr>
                <w:rFonts w:ascii="Times New Roman" w:hAnsi="Times New Roman" w:cs="Times New Roman"/>
              </w:rPr>
              <w:t>)</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3) обслуживание государственного (муниципального) долга</w:t>
            </w:r>
          </w:p>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w:t>
            </w:r>
            <w:proofErr w:type="spellStart"/>
            <w:r w:rsidR="00A67332">
              <w:fldChar w:fldCharType="begin"/>
            </w:r>
            <w:r w:rsidR="00A67332">
              <w:instrText xml:space="preserve"> HYPERLINK "consultantplus://offline/ref=6D66CED3F5B1AD6C84D4A8C66ED739D095E6D987D31FCA10F11B5324D583B5A92A82F12F193FF30308EFBE19CD29D218DC1ACD715722DC9Eh1U3F" </w:instrText>
            </w:r>
            <w:r w:rsidR="00A67332">
              <w:fldChar w:fldCharType="separate"/>
            </w:r>
            <w:r w:rsidRPr="00CE7499">
              <w:rPr>
                <w:rFonts w:ascii="Times New Roman" w:hAnsi="Times New Roman" w:cs="Times New Roman"/>
                <w:color w:val="0000FF"/>
              </w:rPr>
              <w:t>косгу</w:t>
            </w:r>
            <w:proofErr w:type="spellEnd"/>
            <w:r w:rsidRPr="00CE7499">
              <w:rPr>
                <w:rFonts w:ascii="Times New Roman" w:hAnsi="Times New Roman" w:cs="Times New Roman"/>
                <w:color w:val="0000FF"/>
              </w:rPr>
              <w:t xml:space="preserve"> 230</w:t>
            </w:r>
            <w:r w:rsidR="00A67332">
              <w:rPr>
                <w:rFonts w:ascii="Times New Roman" w:hAnsi="Times New Roman" w:cs="Times New Roman"/>
                <w:color w:val="0000FF"/>
              </w:rPr>
              <w:fldChar w:fldCharType="end"/>
            </w:r>
            <w:r w:rsidRPr="00CE7499">
              <w:rPr>
                <w:rFonts w:ascii="Times New Roman" w:hAnsi="Times New Roman" w:cs="Times New Roman"/>
              </w:rPr>
              <w:t>)</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в том числе:</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обслуживание внутреннего долга (</w:t>
            </w:r>
            <w:proofErr w:type="spellStart"/>
            <w:r w:rsidR="00A67332">
              <w:fldChar w:fldCharType="begin"/>
            </w:r>
            <w:r w:rsidR="00A67332">
              <w:instrText xml:space="preserve"> HYPERLINK "consultantplus://offline/ref=6D66CED3F5B1AD6C84D4A8C66ED739D095E6D987D31FCA10F11B5324D583B5A92A82F12F193FF3030EEFBE19CD29D218DC1ACD715722DC9Eh1U3F" </w:instrText>
            </w:r>
            <w:r w:rsidR="00A67332">
              <w:fldChar w:fldCharType="separate"/>
            </w:r>
            <w:r w:rsidRPr="00CE7499">
              <w:rPr>
                <w:rFonts w:ascii="Times New Roman" w:hAnsi="Times New Roman" w:cs="Times New Roman"/>
                <w:color w:val="0000FF"/>
              </w:rPr>
              <w:t>косгу</w:t>
            </w:r>
            <w:proofErr w:type="spellEnd"/>
            <w:r w:rsidRPr="00CE7499">
              <w:rPr>
                <w:rFonts w:ascii="Times New Roman" w:hAnsi="Times New Roman" w:cs="Times New Roman"/>
                <w:color w:val="0000FF"/>
              </w:rPr>
              <w:t xml:space="preserve"> 231</w:t>
            </w:r>
            <w:r w:rsidR="00A67332">
              <w:rPr>
                <w:rFonts w:ascii="Times New Roman" w:hAnsi="Times New Roman" w:cs="Times New Roman"/>
                <w:color w:val="0000FF"/>
              </w:rPr>
              <w:fldChar w:fldCharType="end"/>
            </w:r>
            <w:r w:rsidRPr="00CE7499">
              <w:rPr>
                <w:rFonts w:ascii="Times New Roman" w:hAnsi="Times New Roman" w:cs="Times New Roman"/>
              </w:rPr>
              <w:t>)</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4) безвозмездные перечисления организациям (</w:t>
            </w:r>
            <w:proofErr w:type="spellStart"/>
            <w:r w:rsidR="00A67332">
              <w:fldChar w:fldCharType="begin"/>
            </w:r>
            <w:r w:rsidR="00A67332">
              <w:instrText xml:space="preserve"> HYPERLINK "consultantplus://offline/ref=6D66CED3F5B1AD6C84D4A8C66ED739D095E6D987D31FCA10F11B5324D583B5A92A82F12F193FF30302EFBE19CD29D218DC1ACD715722DC9Eh1U3F" </w:instrText>
            </w:r>
            <w:r w:rsidR="00A67332">
              <w:fldChar w:fldCharType="separate"/>
            </w:r>
            <w:r w:rsidRPr="00CE7499">
              <w:rPr>
                <w:rFonts w:ascii="Times New Roman" w:hAnsi="Times New Roman" w:cs="Times New Roman"/>
                <w:color w:val="0000FF"/>
              </w:rPr>
              <w:t>косгу</w:t>
            </w:r>
            <w:proofErr w:type="spellEnd"/>
            <w:r w:rsidRPr="00CE7499">
              <w:rPr>
                <w:rFonts w:ascii="Times New Roman" w:hAnsi="Times New Roman" w:cs="Times New Roman"/>
                <w:color w:val="0000FF"/>
              </w:rPr>
              <w:t xml:space="preserve"> 240</w:t>
            </w:r>
            <w:r w:rsidR="00A67332">
              <w:rPr>
                <w:rFonts w:ascii="Times New Roman" w:hAnsi="Times New Roman" w:cs="Times New Roman"/>
                <w:color w:val="0000FF"/>
              </w:rPr>
              <w:fldChar w:fldCharType="end"/>
            </w:r>
            <w:r w:rsidRPr="00CE7499">
              <w:rPr>
                <w:rFonts w:ascii="Times New Roman" w:hAnsi="Times New Roman" w:cs="Times New Roman"/>
              </w:rPr>
              <w:t>)</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в том числе:</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безвозмездные перечисления государственным и муниципальным организациям</w:t>
            </w:r>
          </w:p>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w:t>
            </w:r>
            <w:proofErr w:type="spellStart"/>
            <w:r w:rsidR="00A67332">
              <w:fldChar w:fldCharType="begin"/>
            </w:r>
            <w:r w:rsidR="00A67332">
              <w:instrText xml:space="preserve"> HYPERLINK "consultantplus://offline/ref=6D66CED3F5B1AD6C84D4A8C66ED739D095E6D987D31FCA10F11B5324D583B5A92A82F12F193FF3020AEFBE19CD29D218DC1ACD715722DC9Eh1U3F" </w:instrText>
            </w:r>
            <w:r w:rsidR="00A67332">
              <w:fldChar w:fldCharType="separate"/>
            </w:r>
            <w:r w:rsidRPr="00CE7499">
              <w:rPr>
                <w:rFonts w:ascii="Times New Roman" w:hAnsi="Times New Roman" w:cs="Times New Roman"/>
                <w:color w:val="0000FF"/>
              </w:rPr>
              <w:t>косгу</w:t>
            </w:r>
            <w:proofErr w:type="spellEnd"/>
            <w:r w:rsidRPr="00CE7499">
              <w:rPr>
                <w:rFonts w:ascii="Times New Roman" w:hAnsi="Times New Roman" w:cs="Times New Roman"/>
                <w:color w:val="0000FF"/>
              </w:rPr>
              <w:t xml:space="preserve"> 241</w:t>
            </w:r>
            <w:r w:rsidR="00A67332">
              <w:rPr>
                <w:rFonts w:ascii="Times New Roman" w:hAnsi="Times New Roman" w:cs="Times New Roman"/>
                <w:color w:val="0000FF"/>
              </w:rPr>
              <w:fldChar w:fldCharType="end"/>
            </w:r>
            <w:r w:rsidRPr="00CE7499">
              <w:rPr>
                <w:rFonts w:ascii="Times New Roman" w:hAnsi="Times New Roman" w:cs="Times New Roman"/>
              </w:rPr>
              <w:t>)</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CE7499" w:rsidTr="00AA6550">
        <w:tc>
          <w:tcPr>
            <w:tcW w:w="4253" w:type="dxa"/>
          </w:tcPr>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безвозмездные перечисления организациям, за исключением государственных и муниципальных организаций</w:t>
            </w:r>
          </w:p>
          <w:p w:rsidR="00AB7B83" w:rsidRPr="00CE7499" w:rsidRDefault="00AB7B83" w:rsidP="00AA6550">
            <w:pPr>
              <w:pStyle w:val="ConsPlusNormal"/>
              <w:ind w:left="80"/>
              <w:rPr>
                <w:rFonts w:ascii="Times New Roman" w:hAnsi="Times New Roman" w:cs="Times New Roman"/>
              </w:rPr>
            </w:pPr>
            <w:r w:rsidRPr="00CE7499">
              <w:rPr>
                <w:rFonts w:ascii="Times New Roman" w:hAnsi="Times New Roman" w:cs="Times New Roman"/>
              </w:rPr>
              <w:t>(</w:t>
            </w:r>
            <w:proofErr w:type="spellStart"/>
            <w:r w:rsidR="00A67332">
              <w:fldChar w:fldCharType="begin"/>
            </w:r>
            <w:r w:rsidR="00A67332">
              <w:instrText xml:space="preserve"> HYPERLINK "consultantplus://offline/ref=6D66CED3F5B1AD6C84D4A8C66ED739D095E6D987D31FCA10F11B5324D583B5A92A82F12F193FF30208EFBE19CD29D218DC1ACD715722DC9Eh1U3F" </w:instrText>
            </w:r>
            <w:r w:rsidR="00A67332">
              <w:fldChar w:fldCharType="separate"/>
            </w:r>
            <w:r w:rsidRPr="00CE7499">
              <w:rPr>
                <w:rFonts w:ascii="Times New Roman" w:hAnsi="Times New Roman" w:cs="Times New Roman"/>
                <w:color w:val="0000FF"/>
              </w:rPr>
              <w:t>косгу</w:t>
            </w:r>
            <w:proofErr w:type="spellEnd"/>
            <w:r w:rsidRPr="00CE7499">
              <w:rPr>
                <w:rFonts w:ascii="Times New Roman" w:hAnsi="Times New Roman" w:cs="Times New Roman"/>
                <w:color w:val="0000FF"/>
              </w:rPr>
              <w:t xml:space="preserve"> 242</w:t>
            </w:r>
            <w:r w:rsidR="00A67332">
              <w:rPr>
                <w:rFonts w:ascii="Times New Roman" w:hAnsi="Times New Roman" w:cs="Times New Roman"/>
                <w:color w:val="0000FF"/>
              </w:rPr>
              <w:fldChar w:fldCharType="end"/>
            </w:r>
            <w:r w:rsidRPr="00CE7499">
              <w:rPr>
                <w:rFonts w:ascii="Times New Roman" w:hAnsi="Times New Roman" w:cs="Times New Roman"/>
              </w:rPr>
              <w:t>)</w:t>
            </w:r>
          </w:p>
        </w:tc>
        <w:tc>
          <w:tcPr>
            <w:tcW w:w="1134"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1134" w:type="dxa"/>
          </w:tcPr>
          <w:p w:rsidR="00AB7B83" w:rsidRPr="00CE7499" w:rsidRDefault="00AB7B83" w:rsidP="00AA6550">
            <w:pPr>
              <w:pStyle w:val="ConsPlusNormal"/>
              <w:ind w:left="-426"/>
              <w:rPr>
                <w:rFonts w:ascii="Times New Roman" w:hAnsi="Times New Roman" w:cs="Times New Roman"/>
              </w:rPr>
            </w:pPr>
          </w:p>
        </w:tc>
        <w:tc>
          <w:tcPr>
            <w:tcW w:w="850"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567" w:type="dxa"/>
          </w:tcPr>
          <w:p w:rsidR="00AB7B83" w:rsidRPr="00CE7499" w:rsidRDefault="00AB7B83" w:rsidP="00AA6550">
            <w:pPr>
              <w:pStyle w:val="ConsPlusNormal"/>
              <w:ind w:left="-426"/>
              <w:rPr>
                <w:rFonts w:ascii="Times New Roman" w:hAnsi="Times New Roman" w:cs="Times New Roman"/>
              </w:rPr>
            </w:pPr>
          </w:p>
        </w:tc>
        <w:tc>
          <w:tcPr>
            <w:tcW w:w="709" w:type="dxa"/>
          </w:tcPr>
          <w:p w:rsidR="00AB7B83" w:rsidRPr="00CE7499" w:rsidRDefault="00AB7B83" w:rsidP="00AA6550">
            <w:pPr>
              <w:pStyle w:val="ConsPlusNormal"/>
              <w:ind w:left="-426"/>
              <w:rPr>
                <w:rFonts w:ascii="Times New Roman" w:hAnsi="Times New Roman" w:cs="Times New Roman"/>
              </w:rPr>
            </w:pPr>
          </w:p>
        </w:tc>
        <w:tc>
          <w:tcPr>
            <w:tcW w:w="708"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c>
          <w:tcPr>
            <w:tcW w:w="851" w:type="dxa"/>
          </w:tcPr>
          <w:p w:rsidR="00AB7B83" w:rsidRPr="00CE7499" w:rsidRDefault="00AB7B83" w:rsidP="00AA6550">
            <w:pPr>
              <w:pStyle w:val="ConsPlusNormal"/>
              <w:ind w:left="-426"/>
              <w:rPr>
                <w:rFonts w:ascii="Times New Roman" w:hAnsi="Times New Roman" w:cs="Times New Roman"/>
              </w:rPr>
            </w:pPr>
          </w:p>
        </w:tc>
        <w:tc>
          <w:tcPr>
            <w:tcW w:w="992" w:type="dxa"/>
          </w:tcPr>
          <w:p w:rsidR="00AB7B83" w:rsidRPr="00CE7499" w:rsidRDefault="00AB7B83" w:rsidP="00AA6550">
            <w:pPr>
              <w:pStyle w:val="ConsPlusNormal"/>
              <w:ind w:left="-426"/>
              <w:rPr>
                <w:rFonts w:ascii="Times New Roman" w:hAnsi="Times New Roman" w:cs="Times New Roman"/>
              </w:rPr>
            </w:pPr>
          </w:p>
        </w:tc>
      </w:tr>
      <w:tr w:rsidR="00AB7B83" w:rsidRPr="00834F07" w:rsidTr="00AA6550">
        <w:tc>
          <w:tcPr>
            <w:tcW w:w="4253" w:type="dxa"/>
          </w:tcPr>
          <w:p w:rsidR="00AB7B83" w:rsidRPr="00834F07" w:rsidRDefault="00AB7B83" w:rsidP="00AA6550">
            <w:pPr>
              <w:pStyle w:val="ConsPlusNormal"/>
              <w:ind w:left="80"/>
              <w:rPr>
                <w:rFonts w:ascii="Times New Roman" w:hAnsi="Times New Roman" w:cs="Times New Roman"/>
              </w:rPr>
            </w:pPr>
            <w:r w:rsidRPr="00CE7499">
              <w:rPr>
                <w:rFonts w:ascii="Times New Roman" w:hAnsi="Times New Roman" w:cs="Times New Roman"/>
              </w:rPr>
              <w:t>5) безвозмездные перечисления бюджетам (</w:t>
            </w:r>
            <w:proofErr w:type="spellStart"/>
            <w:r w:rsidR="00A67332">
              <w:fldChar w:fldCharType="begin"/>
            </w:r>
            <w:r w:rsidR="00A67332">
              <w:instrText xml:space="preserve"> HYPERLINK "consultantplus://offline/ref=6D66CED3F5B1AD6C84D4A8C66ED739D095E6D987D31FCA10F11B5324D583B5A92A82F12F193FF30008EFBE19CD29D218DC1ACD715722DC9Eh1U3F" </w:instrText>
            </w:r>
            <w:r w:rsidR="00A67332">
              <w:fldChar w:fldCharType="separate"/>
            </w:r>
            <w:r w:rsidRPr="00CE7499">
              <w:rPr>
                <w:rFonts w:ascii="Times New Roman" w:hAnsi="Times New Roman" w:cs="Times New Roman"/>
                <w:color w:val="0000FF"/>
              </w:rPr>
              <w:t>косгу</w:t>
            </w:r>
            <w:proofErr w:type="spellEnd"/>
            <w:r w:rsidRPr="00CE7499">
              <w:rPr>
                <w:rFonts w:ascii="Times New Roman" w:hAnsi="Times New Roman" w:cs="Times New Roman"/>
                <w:color w:val="0000FF"/>
              </w:rPr>
              <w:t xml:space="preserve"> 250</w:t>
            </w:r>
            <w:r w:rsidR="00A67332">
              <w:rPr>
                <w:rFonts w:ascii="Times New Roman" w:hAnsi="Times New Roman" w:cs="Times New Roman"/>
                <w:color w:val="0000FF"/>
              </w:rPr>
              <w:fldChar w:fldCharType="end"/>
            </w:r>
            <w:r w:rsidRPr="00CE7499">
              <w:rPr>
                <w:rFonts w:ascii="Times New Roman" w:hAnsi="Times New Roman" w:cs="Times New Roman"/>
              </w:rPr>
              <w:t>)</w:t>
            </w:r>
          </w:p>
        </w:tc>
        <w:tc>
          <w:tcPr>
            <w:tcW w:w="1134" w:type="dxa"/>
          </w:tcPr>
          <w:p w:rsidR="00AB7B83" w:rsidRPr="00834F07" w:rsidRDefault="00AB7B83" w:rsidP="00AA6550">
            <w:pPr>
              <w:pStyle w:val="ConsPlusNormal"/>
              <w:ind w:left="-426"/>
              <w:rPr>
                <w:rFonts w:ascii="Times New Roman" w:hAnsi="Times New Roman" w:cs="Times New Roman"/>
              </w:rPr>
            </w:pPr>
          </w:p>
        </w:tc>
        <w:tc>
          <w:tcPr>
            <w:tcW w:w="851" w:type="dxa"/>
          </w:tcPr>
          <w:p w:rsidR="00AB7B83" w:rsidRPr="00834F07" w:rsidRDefault="00AB7B83" w:rsidP="00AA6550">
            <w:pPr>
              <w:pStyle w:val="ConsPlusNormal"/>
              <w:ind w:left="-426"/>
              <w:rPr>
                <w:rFonts w:ascii="Times New Roman" w:hAnsi="Times New Roman" w:cs="Times New Roman"/>
              </w:rPr>
            </w:pPr>
          </w:p>
        </w:tc>
        <w:tc>
          <w:tcPr>
            <w:tcW w:w="1134" w:type="dxa"/>
          </w:tcPr>
          <w:p w:rsidR="00AB7B83" w:rsidRPr="00834F07" w:rsidRDefault="00AB7B83" w:rsidP="00AA6550">
            <w:pPr>
              <w:pStyle w:val="ConsPlusNormal"/>
              <w:ind w:left="-426"/>
              <w:rPr>
                <w:rFonts w:ascii="Times New Roman" w:hAnsi="Times New Roman" w:cs="Times New Roman"/>
              </w:rPr>
            </w:pPr>
          </w:p>
        </w:tc>
        <w:tc>
          <w:tcPr>
            <w:tcW w:w="850" w:type="dxa"/>
          </w:tcPr>
          <w:p w:rsidR="00AB7B83" w:rsidRPr="00834F07" w:rsidRDefault="00AB7B83" w:rsidP="00AA6550">
            <w:pPr>
              <w:pStyle w:val="ConsPlusNormal"/>
              <w:ind w:left="-426"/>
              <w:rPr>
                <w:rFonts w:ascii="Times New Roman" w:hAnsi="Times New Roman" w:cs="Times New Roman"/>
              </w:rPr>
            </w:pPr>
          </w:p>
        </w:tc>
        <w:tc>
          <w:tcPr>
            <w:tcW w:w="851" w:type="dxa"/>
          </w:tcPr>
          <w:p w:rsidR="00AB7B83" w:rsidRPr="00834F07" w:rsidRDefault="00AB7B83" w:rsidP="00AA6550">
            <w:pPr>
              <w:pStyle w:val="ConsPlusNormal"/>
              <w:ind w:left="-426"/>
              <w:rPr>
                <w:rFonts w:ascii="Times New Roman" w:hAnsi="Times New Roman" w:cs="Times New Roman"/>
              </w:rPr>
            </w:pPr>
          </w:p>
        </w:tc>
        <w:tc>
          <w:tcPr>
            <w:tcW w:w="567" w:type="dxa"/>
          </w:tcPr>
          <w:p w:rsidR="00AB7B83" w:rsidRPr="00834F07" w:rsidRDefault="00AB7B83" w:rsidP="00AA6550">
            <w:pPr>
              <w:pStyle w:val="ConsPlusNormal"/>
              <w:ind w:left="-426"/>
              <w:rPr>
                <w:rFonts w:ascii="Times New Roman" w:hAnsi="Times New Roman" w:cs="Times New Roman"/>
              </w:rPr>
            </w:pPr>
          </w:p>
        </w:tc>
        <w:tc>
          <w:tcPr>
            <w:tcW w:w="709" w:type="dxa"/>
          </w:tcPr>
          <w:p w:rsidR="00AB7B83" w:rsidRPr="00834F07" w:rsidRDefault="00AB7B83" w:rsidP="00AA6550">
            <w:pPr>
              <w:pStyle w:val="ConsPlusNormal"/>
              <w:ind w:left="-426"/>
              <w:rPr>
                <w:rFonts w:ascii="Times New Roman" w:hAnsi="Times New Roman" w:cs="Times New Roman"/>
              </w:rPr>
            </w:pPr>
          </w:p>
        </w:tc>
        <w:tc>
          <w:tcPr>
            <w:tcW w:w="708" w:type="dxa"/>
          </w:tcPr>
          <w:p w:rsidR="00AB7B83" w:rsidRPr="00834F07" w:rsidRDefault="00AB7B83" w:rsidP="00AA6550">
            <w:pPr>
              <w:pStyle w:val="ConsPlusNormal"/>
              <w:ind w:left="-426"/>
              <w:rPr>
                <w:rFonts w:ascii="Times New Roman" w:hAnsi="Times New Roman" w:cs="Times New Roman"/>
              </w:rPr>
            </w:pPr>
          </w:p>
        </w:tc>
        <w:tc>
          <w:tcPr>
            <w:tcW w:w="851" w:type="dxa"/>
          </w:tcPr>
          <w:p w:rsidR="00AB7B83" w:rsidRPr="00834F07" w:rsidRDefault="00AB7B83" w:rsidP="00AA6550">
            <w:pPr>
              <w:pStyle w:val="ConsPlusNormal"/>
              <w:ind w:left="-426"/>
              <w:rPr>
                <w:rFonts w:ascii="Times New Roman" w:hAnsi="Times New Roman" w:cs="Times New Roman"/>
              </w:rPr>
            </w:pPr>
          </w:p>
        </w:tc>
        <w:tc>
          <w:tcPr>
            <w:tcW w:w="992" w:type="dxa"/>
          </w:tcPr>
          <w:p w:rsidR="00AB7B83" w:rsidRPr="00834F07" w:rsidRDefault="00AB7B83" w:rsidP="00AA6550">
            <w:pPr>
              <w:pStyle w:val="ConsPlusNormal"/>
              <w:ind w:left="-426"/>
              <w:rPr>
                <w:rFonts w:ascii="Times New Roman" w:hAnsi="Times New Roman" w:cs="Times New Roman"/>
              </w:rPr>
            </w:pPr>
          </w:p>
        </w:tc>
        <w:tc>
          <w:tcPr>
            <w:tcW w:w="992" w:type="dxa"/>
          </w:tcPr>
          <w:p w:rsidR="00AB7B83" w:rsidRPr="00834F07" w:rsidRDefault="00AB7B83" w:rsidP="00AA6550">
            <w:pPr>
              <w:pStyle w:val="ConsPlusNormal"/>
              <w:ind w:left="-426"/>
              <w:rPr>
                <w:rFonts w:ascii="Times New Roman" w:hAnsi="Times New Roman" w:cs="Times New Roman"/>
              </w:rPr>
            </w:pPr>
          </w:p>
        </w:tc>
        <w:tc>
          <w:tcPr>
            <w:tcW w:w="851" w:type="dxa"/>
          </w:tcPr>
          <w:p w:rsidR="00AB7B83" w:rsidRPr="00834F07" w:rsidRDefault="00AB7B83" w:rsidP="00AA6550">
            <w:pPr>
              <w:pStyle w:val="ConsPlusNormal"/>
              <w:ind w:left="-426"/>
              <w:rPr>
                <w:rFonts w:ascii="Times New Roman" w:hAnsi="Times New Roman" w:cs="Times New Roman"/>
              </w:rPr>
            </w:pPr>
          </w:p>
        </w:tc>
        <w:tc>
          <w:tcPr>
            <w:tcW w:w="992" w:type="dxa"/>
          </w:tcPr>
          <w:p w:rsidR="00AB7B83" w:rsidRPr="00834F07" w:rsidRDefault="00AB7B83" w:rsidP="00AA6550">
            <w:pPr>
              <w:pStyle w:val="ConsPlusNormal"/>
              <w:ind w:left="-426"/>
              <w:rPr>
                <w:rFonts w:ascii="Times New Roman" w:hAnsi="Times New Roman" w:cs="Times New Roman"/>
              </w:rPr>
            </w:pPr>
          </w:p>
        </w:tc>
      </w:tr>
      <w:tr w:rsidR="00AB7B83" w:rsidRPr="00834F07" w:rsidTr="00AA6550">
        <w:tc>
          <w:tcPr>
            <w:tcW w:w="4253" w:type="dxa"/>
          </w:tcPr>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в том числе:</w:t>
            </w:r>
          </w:p>
        </w:tc>
        <w:tc>
          <w:tcPr>
            <w:tcW w:w="1134" w:type="dxa"/>
          </w:tcPr>
          <w:p w:rsidR="00AB7B83" w:rsidRPr="00834F07" w:rsidRDefault="00AB7B83" w:rsidP="00AA6550">
            <w:pPr>
              <w:pStyle w:val="ConsPlusNormal"/>
              <w:ind w:left="-426"/>
              <w:rPr>
                <w:rFonts w:ascii="Times New Roman" w:hAnsi="Times New Roman" w:cs="Times New Roman"/>
              </w:rPr>
            </w:pPr>
          </w:p>
        </w:tc>
        <w:tc>
          <w:tcPr>
            <w:tcW w:w="851" w:type="dxa"/>
          </w:tcPr>
          <w:p w:rsidR="00AB7B83" w:rsidRPr="00834F07" w:rsidRDefault="00AB7B83" w:rsidP="00AA6550">
            <w:pPr>
              <w:pStyle w:val="ConsPlusNormal"/>
              <w:ind w:left="-426"/>
              <w:rPr>
                <w:rFonts w:ascii="Times New Roman" w:hAnsi="Times New Roman" w:cs="Times New Roman"/>
              </w:rPr>
            </w:pPr>
          </w:p>
        </w:tc>
        <w:tc>
          <w:tcPr>
            <w:tcW w:w="1134" w:type="dxa"/>
          </w:tcPr>
          <w:p w:rsidR="00AB7B83" w:rsidRPr="00834F07" w:rsidRDefault="00AB7B83" w:rsidP="00AA6550">
            <w:pPr>
              <w:pStyle w:val="ConsPlusNormal"/>
              <w:ind w:left="-426"/>
              <w:rPr>
                <w:rFonts w:ascii="Times New Roman" w:hAnsi="Times New Roman" w:cs="Times New Roman"/>
              </w:rPr>
            </w:pPr>
          </w:p>
        </w:tc>
        <w:tc>
          <w:tcPr>
            <w:tcW w:w="850" w:type="dxa"/>
          </w:tcPr>
          <w:p w:rsidR="00AB7B83" w:rsidRPr="00834F07" w:rsidRDefault="00AB7B83" w:rsidP="00AA6550">
            <w:pPr>
              <w:pStyle w:val="ConsPlusNormal"/>
              <w:ind w:left="-426"/>
              <w:rPr>
                <w:rFonts w:ascii="Times New Roman" w:hAnsi="Times New Roman" w:cs="Times New Roman"/>
              </w:rPr>
            </w:pPr>
          </w:p>
        </w:tc>
        <w:tc>
          <w:tcPr>
            <w:tcW w:w="851" w:type="dxa"/>
          </w:tcPr>
          <w:p w:rsidR="00AB7B83" w:rsidRPr="00834F07" w:rsidRDefault="00AB7B83" w:rsidP="00AA6550">
            <w:pPr>
              <w:pStyle w:val="ConsPlusNormal"/>
              <w:ind w:left="-426"/>
              <w:rPr>
                <w:rFonts w:ascii="Times New Roman" w:hAnsi="Times New Roman" w:cs="Times New Roman"/>
              </w:rPr>
            </w:pPr>
          </w:p>
        </w:tc>
        <w:tc>
          <w:tcPr>
            <w:tcW w:w="567" w:type="dxa"/>
          </w:tcPr>
          <w:p w:rsidR="00AB7B83" w:rsidRPr="00834F07" w:rsidRDefault="00AB7B83" w:rsidP="00AA6550">
            <w:pPr>
              <w:pStyle w:val="ConsPlusNormal"/>
              <w:ind w:left="-426"/>
              <w:rPr>
                <w:rFonts w:ascii="Times New Roman" w:hAnsi="Times New Roman" w:cs="Times New Roman"/>
              </w:rPr>
            </w:pPr>
          </w:p>
        </w:tc>
        <w:tc>
          <w:tcPr>
            <w:tcW w:w="709" w:type="dxa"/>
          </w:tcPr>
          <w:p w:rsidR="00AB7B83" w:rsidRPr="00834F07" w:rsidRDefault="00AB7B83" w:rsidP="00AA6550">
            <w:pPr>
              <w:pStyle w:val="ConsPlusNormal"/>
              <w:ind w:left="-426"/>
              <w:rPr>
                <w:rFonts w:ascii="Times New Roman" w:hAnsi="Times New Roman" w:cs="Times New Roman"/>
              </w:rPr>
            </w:pPr>
          </w:p>
        </w:tc>
        <w:tc>
          <w:tcPr>
            <w:tcW w:w="708" w:type="dxa"/>
          </w:tcPr>
          <w:p w:rsidR="00AB7B83" w:rsidRPr="00834F07" w:rsidRDefault="00AB7B83" w:rsidP="00AA6550">
            <w:pPr>
              <w:pStyle w:val="ConsPlusNormal"/>
              <w:ind w:left="-426"/>
              <w:rPr>
                <w:rFonts w:ascii="Times New Roman" w:hAnsi="Times New Roman" w:cs="Times New Roman"/>
              </w:rPr>
            </w:pPr>
          </w:p>
        </w:tc>
        <w:tc>
          <w:tcPr>
            <w:tcW w:w="851" w:type="dxa"/>
          </w:tcPr>
          <w:p w:rsidR="00AB7B83" w:rsidRPr="00834F07" w:rsidRDefault="00AB7B83" w:rsidP="00AA6550">
            <w:pPr>
              <w:pStyle w:val="ConsPlusNormal"/>
              <w:ind w:left="-426"/>
              <w:rPr>
                <w:rFonts w:ascii="Times New Roman" w:hAnsi="Times New Roman" w:cs="Times New Roman"/>
              </w:rPr>
            </w:pPr>
          </w:p>
        </w:tc>
        <w:tc>
          <w:tcPr>
            <w:tcW w:w="992" w:type="dxa"/>
          </w:tcPr>
          <w:p w:rsidR="00AB7B83" w:rsidRPr="00834F07" w:rsidRDefault="00AB7B83" w:rsidP="00AA6550">
            <w:pPr>
              <w:pStyle w:val="ConsPlusNormal"/>
              <w:ind w:left="-426"/>
              <w:rPr>
                <w:rFonts w:ascii="Times New Roman" w:hAnsi="Times New Roman" w:cs="Times New Roman"/>
              </w:rPr>
            </w:pPr>
          </w:p>
        </w:tc>
        <w:tc>
          <w:tcPr>
            <w:tcW w:w="992" w:type="dxa"/>
          </w:tcPr>
          <w:p w:rsidR="00AB7B83" w:rsidRPr="00834F07" w:rsidRDefault="00AB7B83" w:rsidP="00AA6550">
            <w:pPr>
              <w:pStyle w:val="ConsPlusNormal"/>
              <w:ind w:left="-426"/>
              <w:rPr>
                <w:rFonts w:ascii="Times New Roman" w:hAnsi="Times New Roman" w:cs="Times New Roman"/>
              </w:rPr>
            </w:pPr>
          </w:p>
        </w:tc>
        <w:tc>
          <w:tcPr>
            <w:tcW w:w="851" w:type="dxa"/>
          </w:tcPr>
          <w:p w:rsidR="00AB7B83" w:rsidRPr="00834F07" w:rsidRDefault="00AB7B83" w:rsidP="00AA6550">
            <w:pPr>
              <w:pStyle w:val="ConsPlusNormal"/>
              <w:ind w:left="-426"/>
              <w:rPr>
                <w:rFonts w:ascii="Times New Roman" w:hAnsi="Times New Roman" w:cs="Times New Roman"/>
              </w:rPr>
            </w:pPr>
          </w:p>
        </w:tc>
        <w:tc>
          <w:tcPr>
            <w:tcW w:w="992" w:type="dxa"/>
          </w:tcPr>
          <w:p w:rsidR="00AB7B83" w:rsidRPr="00834F07" w:rsidRDefault="00AB7B83" w:rsidP="00AA6550">
            <w:pPr>
              <w:pStyle w:val="ConsPlusNormal"/>
              <w:ind w:left="-426"/>
              <w:rPr>
                <w:rFonts w:ascii="Times New Roman" w:hAnsi="Times New Roman" w:cs="Times New Roman"/>
              </w:rPr>
            </w:pPr>
          </w:p>
        </w:tc>
      </w:tr>
      <w:tr w:rsidR="00AB7B83" w:rsidRPr="00834F07" w:rsidTr="00AA6550">
        <w:tc>
          <w:tcPr>
            <w:tcW w:w="4253" w:type="dxa"/>
          </w:tcPr>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lastRenderedPageBreak/>
              <w:t>перечисления другим бюджетам бюджетной системы Российской Федерации (</w:t>
            </w:r>
            <w:proofErr w:type="spellStart"/>
            <w:r w:rsidR="00A67332">
              <w:fldChar w:fldCharType="begin"/>
            </w:r>
            <w:r w:rsidR="00A67332">
              <w:instrText xml:space="preserve"> HYPERLINK "consultantplus://offline/ref=6D66CED3F5B1AD6C84D4A8C66ED739D095E6D987D31FCA10F11B5324D583B5A92A82F12F193FF3000EEFBE19CD29D218DC1ACD715722DC9Eh1U3F" </w:instrText>
            </w:r>
            <w:r w:rsidR="00A67332">
              <w:fldChar w:fldCharType="separate"/>
            </w:r>
            <w:r w:rsidRPr="00834F07">
              <w:rPr>
                <w:rFonts w:ascii="Times New Roman" w:hAnsi="Times New Roman" w:cs="Times New Roman"/>
                <w:color w:val="0000FF"/>
              </w:rPr>
              <w:t>косгу</w:t>
            </w:r>
            <w:proofErr w:type="spellEnd"/>
            <w:r w:rsidRPr="00834F07">
              <w:rPr>
                <w:rFonts w:ascii="Times New Roman" w:hAnsi="Times New Roman" w:cs="Times New Roman"/>
                <w:color w:val="0000FF"/>
              </w:rPr>
              <w:t xml:space="preserve"> 251</w:t>
            </w:r>
            <w:r w:rsidR="00A67332">
              <w:rPr>
                <w:rFonts w:ascii="Times New Roman" w:hAnsi="Times New Roman" w:cs="Times New Roman"/>
                <w:color w:val="0000FF"/>
              </w:rPr>
              <w:fldChar w:fldCharType="end"/>
            </w:r>
            <w:r w:rsidRPr="00834F07">
              <w:rPr>
                <w:rFonts w:ascii="Times New Roman" w:hAnsi="Times New Roman" w:cs="Times New Roman"/>
              </w:rPr>
              <w:t>)</w:t>
            </w:r>
          </w:p>
        </w:tc>
        <w:tc>
          <w:tcPr>
            <w:tcW w:w="1134" w:type="dxa"/>
          </w:tcPr>
          <w:p w:rsidR="00AB7B83" w:rsidRPr="00834F07" w:rsidRDefault="00AB7B83" w:rsidP="00AA6550">
            <w:pPr>
              <w:pStyle w:val="ConsPlusNormal"/>
              <w:ind w:left="-426"/>
              <w:rPr>
                <w:rFonts w:ascii="Times New Roman" w:hAnsi="Times New Roman" w:cs="Times New Roman"/>
              </w:rPr>
            </w:pPr>
          </w:p>
        </w:tc>
        <w:tc>
          <w:tcPr>
            <w:tcW w:w="851" w:type="dxa"/>
          </w:tcPr>
          <w:p w:rsidR="00AB7B83" w:rsidRPr="00834F07" w:rsidRDefault="00AB7B83" w:rsidP="00AA6550">
            <w:pPr>
              <w:pStyle w:val="ConsPlusNormal"/>
              <w:ind w:left="-426"/>
              <w:rPr>
                <w:rFonts w:ascii="Times New Roman" w:hAnsi="Times New Roman" w:cs="Times New Roman"/>
              </w:rPr>
            </w:pPr>
          </w:p>
        </w:tc>
        <w:tc>
          <w:tcPr>
            <w:tcW w:w="1134" w:type="dxa"/>
          </w:tcPr>
          <w:p w:rsidR="00AB7B83" w:rsidRPr="00834F07" w:rsidRDefault="00AB7B83" w:rsidP="00AA6550">
            <w:pPr>
              <w:pStyle w:val="ConsPlusNormal"/>
              <w:ind w:left="-426"/>
              <w:rPr>
                <w:rFonts w:ascii="Times New Roman" w:hAnsi="Times New Roman" w:cs="Times New Roman"/>
              </w:rPr>
            </w:pPr>
          </w:p>
        </w:tc>
        <w:tc>
          <w:tcPr>
            <w:tcW w:w="850" w:type="dxa"/>
          </w:tcPr>
          <w:p w:rsidR="00AB7B83" w:rsidRPr="00834F07" w:rsidRDefault="00AB7B83" w:rsidP="00AA6550">
            <w:pPr>
              <w:pStyle w:val="ConsPlusNormal"/>
              <w:ind w:left="-426"/>
              <w:rPr>
                <w:rFonts w:ascii="Times New Roman" w:hAnsi="Times New Roman" w:cs="Times New Roman"/>
              </w:rPr>
            </w:pPr>
          </w:p>
        </w:tc>
        <w:tc>
          <w:tcPr>
            <w:tcW w:w="851" w:type="dxa"/>
          </w:tcPr>
          <w:p w:rsidR="00AB7B83" w:rsidRPr="00834F07" w:rsidRDefault="00AB7B83" w:rsidP="00AA6550">
            <w:pPr>
              <w:pStyle w:val="ConsPlusNormal"/>
              <w:ind w:left="-426"/>
              <w:rPr>
                <w:rFonts w:ascii="Times New Roman" w:hAnsi="Times New Roman" w:cs="Times New Roman"/>
              </w:rPr>
            </w:pPr>
          </w:p>
        </w:tc>
        <w:tc>
          <w:tcPr>
            <w:tcW w:w="567" w:type="dxa"/>
          </w:tcPr>
          <w:p w:rsidR="00AB7B83" w:rsidRPr="00834F07" w:rsidRDefault="00AB7B83" w:rsidP="00AA6550">
            <w:pPr>
              <w:pStyle w:val="ConsPlusNormal"/>
              <w:ind w:left="-426"/>
              <w:rPr>
                <w:rFonts w:ascii="Times New Roman" w:hAnsi="Times New Roman" w:cs="Times New Roman"/>
              </w:rPr>
            </w:pPr>
          </w:p>
        </w:tc>
        <w:tc>
          <w:tcPr>
            <w:tcW w:w="709" w:type="dxa"/>
          </w:tcPr>
          <w:p w:rsidR="00AB7B83" w:rsidRPr="00834F07" w:rsidRDefault="00AB7B83" w:rsidP="00AA6550">
            <w:pPr>
              <w:pStyle w:val="ConsPlusNormal"/>
              <w:ind w:left="-426"/>
              <w:rPr>
                <w:rFonts w:ascii="Times New Roman" w:hAnsi="Times New Roman" w:cs="Times New Roman"/>
              </w:rPr>
            </w:pPr>
          </w:p>
        </w:tc>
        <w:tc>
          <w:tcPr>
            <w:tcW w:w="708" w:type="dxa"/>
          </w:tcPr>
          <w:p w:rsidR="00AB7B83" w:rsidRPr="00834F07" w:rsidRDefault="00AB7B83" w:rsidP="00AA6550">
            <w:pPr>
              <w:pStyle w:val="ConsPlusNormal"/>
              <w:ind w:left="-426"/>
              <w:rPr>
                <w:rFonts w:ascii="Times New Roman" w:hAnsi="Times New Roman" w:cs="Times New Roman"/>
              </w:rPr>
            </w:pPr>
          </w:p>
        </w:tc>
        <w:tc>
          <w:tcPr>
            <w:tcW w:w="851" w:type="dxa"/>
          </w:tcPr>
          <w:p w:rsidR="00AB7B83" w:rsidRPr="00834F07" w:rsidRDefault="00AB7B83" w:rsidP="00AA6550">
            <w:pPr>
              <w:pStyle w:val="ConsPlusNormal"/>
              <w:ind w:left="-426"/>
              <w:rPr>
                <w:rFonts w:ascii="Times New Roman" w:hAnsi="Times New Roman" w:cs="Times New Roman"/>
              </w:rPr>
            </w:pPr>
          </w:p>
        </w:tc>
        <w:tc>
          <w:tcPr>
            <w:tcW w:w="992" w:type="dxa"/>
          </w:tcPr>
          <w:p w:rsidR="00AB7B83" w:rsidRPr="00834F07" w:rsidRDefault="00AB7B83" w:rsidP="00AA6550">
            <w:pPr>
              <w:pStyle w:val="ConsPlusNormal"/>
              <w:ind w:left="-426"/>
              <w:rPr>
                <w:rFonts w:ascii="Times New Roman" w:hAnsi="Times New Roman" w:cs="Times New Roman"/>
              </w:rPr>
            </w:pPr>
          </w:p>
        </w:tc>
        <w:tc>
          <w:tcPr>
            <w:tcW w:w="992" w:type="dxa"/>
          </w:tcPr>
          <w:p w:rsidR="00AB7B83" w:rsidRPr="00834F07" w:rsidRDefault="00AB7B83" w:rsidP="00AA6550">
            <w:pPr>
              <w:pStyle w:val="ConsPlusNormal"/>
              <w:ind w:left="-426"/>
              <w:rPr>
                <w:rFonts w:ascii="Times New Roman" w:hAnsi="Times New Roman" w:cs="Times New Roman"/>
              </w:rPr>
            </w:pPr>
          </w:p>
        </w:tc>
        <w:tc>
          <w:tcPr>
            <w:tcW w:w="851" w:type="dxa"/>
          </w:tcPr>
          <w:p w:rsidR="00AB7B83" w:rsidRPr="00834F07" w:rsidRDefault="00AB7B83" w:rsidP="00AA6550">
            <w:pPr>
              <w:pStyle w:val="ConsPlusNormal"/>
              <w:ind w:left="-426"/>
              <w:rPr>
                <w:rFonts w:ascii="Times New Roman" w:hAnsi="Times New Roman" w:cs="Times New Roman"/>
              </w:rPr>
            </w:pPr>
          </w:p>
        </w:tc>
        <w:tc>
          <w:tcPr>
            <w:tcW w:w="992" w:type="dxa"/>
          </w:tcPr>
          <w:p w:rsidR="00AB7B83" w:rsidRPr="00834F07" w:rsidRDefault="00AB7B83" w:rsidP="00AA6550">
            <w:pPr>
              <w:pStyle w:val="ConsPlusNormal"/>
              <w:ind w:left="-426"/>
              <w:rPr>
                <w:rFonts w:ascii="Times New Roman" w:hAnsi="Times New Roman" w:cs="Times New Roman"/>
              </w:rPr>
            </w:pPr>
          </w:p>
        </w:tc>
      </w:tr>
      <w:tr w:rsidR="00AB7B83" w:rsidRPr="00834F07" w:rsidTr="00AA6550">
        <w:tc>
          <w:tcPr>
            <w:tcW w:w="4253" w:type="dxa"/>
          </w:tcPr>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в том числе:</w:t>
            </w:r>
          </w:p>
        </w:tc>
        <w:tc>
          <w:tcPr>
            <w:tcW w:w="1134" w:type="dxa"/>
          </w:tcPr>
          <w:p w:rsidR="00AB7B83" w:rsidRPr="00834F07" w:rsidRDefault="00AB7B83" w:rsidP="00AA6550">
            <w:pPr>
              <w:pStyle w:val="ConsPlusNormal"/>
              <w:ind w:left="-426"/>
              <w:rPr>
                <w:rFonts w:ascii="Times New Roman" w:hAnsi="Times New Roman" w:cs="Times New Roman"/>
              </w:rPr>
            </w:pPr>
          </w:p>
        </w:tc>
        <w:tc>
          <w:tcPr>
            <w:tcW w:w="851" w:type="dxa"/>
          </w:tcPr>
          <w:p w:rsidR="00AB7B83" w:rsidRPr="00834F07" w:rsidRDefault="00AB7B83" w:rsidP="00AA6550">
            <w:pPr>
              <w:pStyle w:val="ConsPlusNormal"/>
              <w:ind w:left="-426"/>
              <w:rPr>
                <w:rFonts w:ascii="Times New Roman" w:hAnsi="Times New Roman" w:cs="Times New Roman"/>
              </w:rPr>
            </w:pPr>
          </w:p>
        </w:tc>
        <w:tc>
          <w:tcPr>
            <w:tcW w:w="1134" w:type="dxa"/>
          </w:tcPr>
          <w:p w:rsidR="00AB7B83" w:rsidRPr="00834F07" w:rsidRDefault="00AB7B83" w:rsidP="00AA6550">
            <w:pPr>
              <w:pStyle w:val="ConsPlusNormal"/>
              <w:ind w:left="-426"/>
              <w:rPr>
                <w:rFonts w:ascii="Times New Roman" w:hAnsi="Times New Roman" w:cs="Times New Roman"/>
              </w:rPr>
            </w:pPr>
          </w:p>
        </w:tc>
        <w:tc>
          <w:tcPr>
            <w:tcW w:w="850" w:type="dxa"/>
          </w:tcPr>
          <w:p w:rsidR="00AB7B83" w:rsidRPr="00834F07" w:rsidRDefault="00AB7B83" w:rsidP="00AA6550">
            <w:pPr>
              <w:pStyle w:val="ConsPlusNormal"/>
              <w:ind w:left="-426"/>
              <w:rPr>
                <w:rFonts w:ascii="Times New Roman" w:hAnsi="Times New Roman" w:cs="Times New Roman"/>
              </w:rPr>
            </w:pPr>
          </w:p>
        </w:tc>
        <w:tc>
          <w:tcPr>
            <w:tcW w:w="851" w:type="dxa"/>
          </w:tcPr>
          <w:p w:rsidR="00AB7B83" w:rsidRPr="00834F07" w:rsidRDefault="00AB7B83" w:rsidP="00AA6550">
            <w:pPr>
              <w:pStyle w:val="ConsPlusNormal"/>
              <w:ind w:left="-426"/>
              <w:rPr>
                <w:rFonts w:ascii="Times New Roman" w:hAnsi="Times New Roman" w:cs="Times New Roman"/>
              </w:rPr>
            </w:pPr>
          </w:p>
        </w:tc>
        <w:tc>
          <w:tcPr>
            <w:tcW w:w="567" w:type="dxa"/>
          </w:tcPr>
          <w:p w:rsidR="00AB7B83" w:rsidRPr="00834F07" w:rsidRDefault="00AB7B83" w:rsidP="00AA6550">
            <w:pPr>
              <w:pStyle w:val="ConsPlusNormal"/>
              <w:ind w:left="-426"/>
              <w:rPr>
                <w:rFonts w:ascii="Times New Roman" w:hAnsi="Times New Roman" w:cs="Times New Roman"/>
              </w:rPr>
            </w:pPr>
          </w:p>
        </w:tc>
        <w:tc>
          <w:tcPr>
            <w:tcW w:w="709" w:type="dxa"/>
          </w:tcPr>
          <w:p w:rsidR="00AB7B83" w:rsidRPr="00834F07" w:rsidRDefault="00AB7B83" w:rsidP="00AA6550">
            <w:pPr>
              <w:pStyle w:val="ConsPlusNormal"/>
              <w:ind w:left="-426"/>
              <w:rPr>
                <w:rFonts w:ascii="Times New Roman" w:hAnsi="Times New Roman" w:cs="Times New Roman"/>
              </w:rPr>
            </w:pPr>
          </w:p>
        </w:tc>
        <w:tc>
          <w:tcPr>
            <w:tcW w:w="708" w:type="dxa"/>
          </w:tcPr>
          <w:p w:rsidR="00AB7B83" w:rsidRPr="00834F07" w:rsidRDefault="00AB7B83" w:rsidP="00AA6550">
            <w:pPr>
              <w:pStyle w:val="ConsPlusNormal"/>
              <w:ind w:left="-426"/>
              <w:rPr>
                <w:rFonts w:ascii="Times New Roman" w:hAnsi="Times New Roman" w:cs="Times New Roman"/>
              </w:rPr>
            </w:pPr>
          </w:p>
        </w:tc>
        <w:tc>
          <w:tcPr>
            <w:tcW w:w="851" w:type="dxa"/>
          </w:tcPr>
          <w:p w:rsidR="00AB7B83" w:rsidRPr="00834F07" w:rsidRDefault="00AB7B83" w:rsidP="00AA6550">
            <w:pPr>
              <w:pStyle w:val="ConsPlusNormal"/>
              <w:ind w:left="-426"/>
              <w:rPr>
                <w:rFonts w:ascii="Times New Roman" w:hAnsi="Times New Roman" w:cs="Times New Roman"/>
              </w:rPr>
            </w:pPr>
          </w:p>
        </w:tc>
        <w:tc>
          <w:tcPr>
            <w:tcW w:w="992" w:type="dxa"/>
          </w:tcPr>
          <w:p w:rsidR="00AB7B83" w:rsidRPr="00834F07" w:rsidRDefault="00AB7B83" w:rsidP="00AA6550">
            <w:pPr>
              <w:pStyle w:val="ConsPlusNormal"/>
              <w:ind w:left="-426"/>
              <w:rPr>
                <w:rFonts w:ascii="Times New Roman" w:hAnsi="Times New Roman" w:cs="Times New Roman"/>
              </w:rPr>
            </w:pPr>
          </w:p>
        </w:tc>
        <w:tc>
          <w:tcPr>
            <w:tcW w:w="992" w:type="dxa"/>
          </w:tcPr>
          <w:p w:rsidR="00AB7B83" w:rsidRPr="00834F07" w:rsidRDefault="00AB7B83" w:rsidP="00AA6550">
            <w:pPr>
              <w:pStyle w:val="ConsPlusNormal"/>
              <w:ind w:left="-426"/>
              <w:rPr>
                <w:rFonts w:ascii="Times New Roman" w:hAnsi="Times New Roman" w:cs="Times New Roman"/>
              </w:rPr>
            </w:pPr>
          </w:p>
        </w:tc>
        <w:tc>
          <w:tcPr>
            <w:tcW w:w="851" w:type="dxa"/>
          </w:tcPr>
          <w:p w:rsidR="00AB7B83" w:rsidRPr="00834F07" w:rsidRDefault="00AB7B83" w:rsidP="00AA6550">
            <w:pPr>
              <w:pStyle w:val="ConsPlusNormal"/>
              <w:ind w:left="-426"/>
              <w:rPr>
                <w:rFonts w:ascii="Times New Roman" w:hAnsi="Times New Roman" w:cs="Times New Roman"/>
              </w:rPr>
            </w:pPr>
          </w:p>
        </w:tc>
        <w:tc>
          <w:tcPr>
            <w:tcW w:w="992" w:type="dxa"/>
          </w:tcPr>
          <w:p w:rsidR="00AB7B83" w:rsidRPr="00834F07" w:rsidRDefault="00AB7B83" w:rsidP="00AA6550">
            <w:pPr>
              <w:pStyle w:val="ConsPlusNormal"/>
              <w:ind w:left="-426"/>
              <w:rPr>
                <w:rFonts w:ascii="Times New Roman" w:hAnsi="Times New Roman" w:cs="Times New Roman"/>
              </w:rPr>
            </w:pPr>
          </w:p>
        </w:tc>
      </w:tr>
      <w:tr w:rsidR="00AB7B83" w:rsidRPr="00834F07" w:rsidTr="00AA6550">
        <w:tc>
          <w:tcPr>
            <w:tcW w:w="4253" w:type="dxa"/>
          </w:tcPr>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дотации местным бюджетам</w:t>
            </w: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0"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567" w:type="dxa"/>
          </w:tcPr>
          <w:p w:rsidR="00AB7B83" w:rsidRPr="00834F07" w:rsidRDefault="00AB7B83" w:rsidP="00AA6550">
            <w:pPr>
              <w:pStyle w:val="ConsPlusNormal"/>
              <w:ind w:left="-426"/>
              <w:rPr>
                <w:rFonts w:ascii="Times New Roman" w:hAnsi="Times New Roman" w:cs="Times New Roman"/>
                <w:highlight w:val="red"/>
              </w:rPr>
            </w:pPr>
          </w:p>
        </w:tc>
        <w:tc>
          <w:tcPr>
            <w:tcW w:w="709" w:type="dxa"/>
          </w:tcPr>
          <w:p w:rsidR="00AB7B83" w:rsidRPr="00834F07" w:rsidRDefault="00AB7B83" w:rsidP="00AA6550">
            <w:pPr>
              <w:pStyle w:val="ConsPlusNormal"/>
              <w:ind w:left="-426"/>
              <w:rPr>
                <w:rFonts w:ascii="Times New Roman" w:hAnsi="Times New Roman" w:cs="Times New Roman"/>
                <w:highlight w:val="red"/>
              </w:rPr>
            </w:pPr>
          </w:p>
        </w:tc>
        <w:tc>
          <w:tcPr>
            <w:tcW w:w="708"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r>
      <w:tr w:rsidR="00AB7B83" w:rsidRPr="00834F07" w:rsidTr="00AA6550">
        <w:tc>
          <w:tcPr>
            <w:tcW w:w="4253" w:type="dxa"/>
          </w:tcPr>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субвенции местным бюджетам</w:t>
            </w: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0"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567" w:type="dxa"/>
          </w:tcPr>
          <w:p w:rsidR="00AB7B83" w:rsidRPr="00834F07" w:rsidRDefault="00AB7B83" w:rsidP="00AA6550">
            <w:pPr>
              <w:pStyle w:val="ConsPlusNormal"/>
              <w:ind w:left="-426"/>
              <w:rPr>
                <w:rFonts w:ascii="Times New Roman" w:hAnsi="Times New Roman" w:cs="Times New Roman"/>
                <w:highlight w:val="red"/>
              </w:rPr>
            </w:pPr>
          </w:p>
        </w:tc>
        <w:tc>
          <w:tcPr>
            <w:tcW w:w="709" w:type="dxa"/>
          </w:tcPr>
          <w:p w:rsidR="00AB7B83" w:rsidRPr="00834F07" w:rsidRDefault="00AB7B83" w:rsidP="00AA6550">
            <w:pPr>
              <w:pStyle w:val="ConsPlusNormal"/>
              <w:ind w:left="-426"/>
              <w:rPr>
                <w:rFonts w:ascii="Times New Roman" w:hAnsi="Times New Roman" w:cs="Times New Roman"/>
                <w:highlight w:val="red"/>
              </w:rPr>
            </w:pPr>
          </w:p>
        </w:tc>
        <w:tc>
          <w:tcPr>
            <w:tcW w:w="708"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r>
      <w:tr w:rsidR="00AB7B83" w:rsidRPr="00834F07" w:rsidTr="00AA6550">
        <w:tc>
          <w:tcPr>
            <w:tcW w:w="4253" w:type="dxa"/>
          </w:tcPr>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иные межбюджетные трансферты местным бюджетам</w:t>
            </w: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0"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567" w:type="dxa"/>
          </w:tcPr>
          <w:p w:rsidR="00AB7B83" w:rsidRPr="00834F07" w:rsidRDefault="00AB7B83" w:rsidP="00AA6550">
            <w:pPr>
              <w:pStyle w:val="ConsPlusNormal"/>
              <w:ind w:left="-426"/>
              <w:rPr>
                <w:rFonts w:ascii="Times New Roman" w:hAnsi="Times New Roman" w:cs="Times New Roman"/>
                <w:highlight w:val="red"/>
              </w:rPr>
            </w:pPr>
          </w:p>
        </w:tc>
        <w:tc>
          <w:tcPr>
            <w:tcW w:w="709" w:type="dxa"/>
          </w:tcPr>
          <w:p w:rsidR="00AB7B83" w:rsidRPr="00834F07" w:rsidRDefault="00AB7B83" w:rsidP="00AA6550">
            <w:pPr>
              <w:pStyle w:val="ConsPlusNormal"/>
              <w:ind w:left="-426"/>
              <w:rPr>
                <w:rFonts w:ascii="Times New Roman" w:hAnsi="Times New Roman" w:cs="Times New Roman"/>
                <w:highlight w:val="red"/>
              </w:rPr>
            </w:pPr>
          </w:p>
        </w:tc>
        <w:tc>
          <w:tcPr>
            <w:tcW w:w="708"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r>
      <w:tr w:rsidR="00AB7B83" w:rsidRPr="00834F07" w:rsidTr="00AA6550">
        <w:tc>
          <w:tcPr>
            <w:tcW w:w="4253" w:type="dxa"/>
          </w:tcPr>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6) социальное обеспечение</w:t>
            </w:r>
          </w:p>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w:t>
            </w:r>
            <w:proofErr w:type="spellStart"/>
            <w:r w:rsidR="00A67332">
              <w:fldChar w:fldCharType="begin"/>
            </w:r>
            <w:r w:rsidR="00A67332">
              <w:instrText xml:space="preserve"> HYPERLINK "consultantplus://offline/ref=6D66CED3F5B1AD6C84D4A8C66ED739D095E6D987D31FCA10F11B5324D583B5A92A82F12F193FF3070AEFBE19CD29D218DC1ACD715722DC9Eh1U3F" </w:instrText>
            </w:r>
            <w:r w:rsidR="00A67332">
              <w:fldChar w:fldCharType="separate"/>
            </w:r>
            <w:r w:rsidRPr="00834F07">
              <w:rPr>
                <w:rFonts w:ascii="Times New Roman" w:hAnsi="Times New Roman" w:cs="Times New Roman"/>
                <w:color w:val="0000FF"/>
              </w:rPr>
              <w:t>косгу</w:t>
            </w:r>
            <w:proofErr w:type="spellEnd"/>
            <w:r w:rsidRPr="00834F07">
              <w:rPr>
                <w:rFonts w:ascii="Times New Roman" w:hAnsi="Times New Roman" w:cs="Times New Roman"/>
                <w:color w:val="0000FF"/>
              </w:rPr>
              <w:t xml:space="preserve"> 260</w:t>
            </w:r>
            <w:r w:rsidR="00A67332">
              <w:rPr>
                <w:rFonts w:ascii="Times New Roman" w:hAnsi="Times New Roman" w:cs="Times New Roman"/>
                <w:color w:val="0000FF"/>
              </w:rPr>
              <w:fldChar w:fldCharType="end"/>
            </w:r>
            <w:r w:rsidRPr="00834F07">
              <w:rPr>
                <w:rFonts w:ascii="Times New Roman" w:hAnsi="Times New Roman" w:cs="Times New Roman"/>
              </w:rPr>
              <w:t>)</w:t>
            </w: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0"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567" w:type="dxa"/>
          </w:tcPr>
          <w:p w:rsidR="00AB7B83" w:rsidRPr="00834F07" w:rsidRDefault="00AB7B83" w:rsidP="00AA6550">
            <w:pPr>
              <w:pStyle w:val="ConsPlusNormal"/>
              <w:ind w:left="-426"/>
              <w:rPr>
                <w:rFonts w:ascii="Times New Roman" w:hAnsi="Times New Roman" w:cs="Times New Roman"/>
                <w:highlight w:val="red"/>
              </w:rPr>
            </w:pPr>
          </w:p>
        </w:tc>
        <w:tc>
          <w:tcPr>
            <w:tcW w:w="709" w:type="dxa"/>
          </w:tcPr>
          <w:p w:rsidR="00AB7B83" w:rsidRPr="00834F07" w:rsidRDefault="00AB7B83" w:rsidP="00AA6550">
            <w:pPr>
              <w:pStyle w:val="ConsPlusNormal"/>
              <w:ind w:left="-426"/>
              <w:rPr>
                <w:rFonts w:ascii="Times New Roman" w:hAnsi="Times New Roman" w:cs="Times New Roman"/>
                <w:highlight w:val="red"/>
              </w:rPr>
            </w:pPr>
          </w:p>
        </w:tc>
        <w:tc>
          <w:tcPr>
            <w:tcW w:w="708"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r>
      <w:tr w:rsidR="00AB7B83" w:rsidRPr="00834F07" w:rsidTr="00AA6550">
        <w:tc>
          <w:tcPr>
            <w:tcW w:w="4253" w:type="dxa"/>
          </w:tcPr>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в том числе:</w:t>
            </w: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0"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567" w:type="dxa"/>
          </w:tcPr>
          <w:p w:rsidR="00AB7B83" w:rsidRPr="00834F07" w:rsidRDefault="00AB7B83" w:rsidP="00AA6550">
            <w:pPr>
              <w:pStyle w:val="ConsPlusNormal"/>
              <w:ind w:left="-426"/>
              <w:rPr>
                <w:rFonts w:ascii="Times New Roman" w:hAnsi="Times New Roman" w:cs="Times New Roman"/>
                <w:highlight w:val="red"/>
              </w:rPr>
            </w:pPr>
          </w:p>
        </w:tc>
        <w:tc>
          <w:tcPr>
            <w:tcW w:w="709" w:type="dxa"/>
          </w:tcPr>
          <w:p w:rsidR="00AB7B83" w:rsidRPr="00834F07" w:rsidRDefault="00AB7B83" w:rsidP="00AA6550">
            <w:pPr>
              <w:pStyle w:val="ConsPlusNormal"/>
              <w:ind w:left="-426"/>
              <w:rPr>
                <w:rFonts w:ascii="Times New Roman" w:hAnsi="Times New Roman" w:cs="Times New Roman"/>
                <w:highlight w:val="red"/>
              </w:rPr>
            </w:pPr>
          </w:p>
        </w:tc>
        <w:tc>
          <w:tcPr>
            <w:tcW w:w="708"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r>
      <w:tr w:rsidR="00AB7B83" w:rsidRPr="00834F07" w:rsidTr="00AA6550">
        <w:tc>
          <w:tcPr>
            <w:tcW w:w="4253" w:type="dxa"/>
          </w:tcPr>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пособия по социальной помощи населению (</w:t>
            </w:r>
            <w:proofErr w:type="spellStart"/>
            <w:r w:rsidR="00A67332">
              <w:fldChar w:fldCharType="begin"/>
            </w:r>
            <w:r w:rsidR="00A67332">
              <w:instrText xml:space="preserve"> HYPERLINK "consultantplus://offline/ref=6D66CED3F5B1AD6C84D4A8C66ED739D095E6D987D31FCA10F11B5324D583B5A92A82F12F193FF3070EEFBE19CD29D218DC1ACD715722DC9Eh1U3F" </w:instrText>
            </w:r>
            <w:r w:rsidR="00A67332">
              <w:fldChar w:fldCharType="separate"/>
            </w:r>
            <w:r w:rsidRPr="00834F07">
              <w:rPr>
                <w:rFonts w:ascii="Times New Roman" w:hAnsi="Times New Roman" w:cs="Times New Roman"/>
                <w:color w:val="0000FF"/>
              </w:rPr>
              <w:t>косгу</w:t>
            </w:r>
            <w:proofErr w:type="spellEnd"/>
            <w:r w:rsidRPr="00834F07">
              <w:rPr>
                <w:rFonts w:ascii="Times New Roman" w:hAnsi="Times New Roman" w:cs="Times New Roman"/>
                <w:color w:val="0000FF"/>
              </w:rPr>
              <w:t xml:space="preserve"> 262</w:t>
            </w:r>
            <w:r w:rsidR="00A67332">
              <w:rPr>
                <w:rFonts w:ascii="Times New Roman" w:hAnsi="Times New Roman" w:cs="Times New Roman"/>
                <w:color w:val="0000FF"/>
              </w:rPr>
              <w:fldChar w:fldCharType="end"/>
            </w:r>
            <w:r w:rsidRPr="00834F07">
              <w:rPr>
                <w:rFonts w:ascii="Times New Roman" w:hAnsi="Times New Roman" w:cs="Times New Roman"/>
              </w:rPr>
              <w:t>)</w:t>
            </w: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0"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567" w:type="dxa"/>
          </w:tcPr>
          <w:p w:rsidR="00AB7B83" w:rsidRPr="00834F07" w:rsidRDefault="00AB7B83" w:rsidP="00AA6550">
            <w:pPr>
              <w:pStyle w:val="ConsPlusNormal"/>
              <w:ind w:left="-426"/>
              <w:rPr>
                <w:rFonts w:ascii="Times New Roman" w:hAnsi="Times New Roman" w:cs="Times New Roman"/>
                <w:highlight w:val="red"/>
              </w:rPr>
            </w:pPr>
          </w:p>
        </w:tc>
        <w:tc>
          <w:tcPr>
            <w:tcW w:w="709" w:type="dxa"/>
          </w:tcPr>
          <w:p w:rsidR="00AB7B83" w:rsidRPr="00834F07" w:rsidRDefault="00AB7B83" w:rsidP="00AA6550">
            <w:pPr>
              <w:pStyle w:val="ConsPlusNormal"/>
              <w:ind w:left="-426"/>
              <w:rPr>
                <w:rFonts w:ascii="Times New Roman" w:hAnsi="Times New Roman" w:cs="Times New Roman"/>
                <w:highlight w:val="red"/>
              </w:rPr>
            </w:pPr>
          </w:p>
        </w:tc>
        <w:tc>
          <w:tcPr>
            <w:tcW w:w="708"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r>
      <w:tr w:rsidR="00AB7B83" w:rsidRPr="00834F07" w:rsidTr="00AA6550">
        <w:tc>
          <w:tcPr>
            <w:tcW w:w="4253" w:type="dxa"/>
          </w:tcPr>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7) прочие расходы (</w:t>
            </w:r>
            <w:proofErr w:type="spellStart"/>
            <w:r w:rsidR="00A67332">
              <w:fldChar w:fldCharType="begin"/>
            </w:r>
            <w:r w:rsidR="00A67332">
              <w:instrText xml:space="preserve"> HYPERLINK "consultantplus://offline/ref=6D66CED3F5B1AD6C84D4A8C66ED739D095E6D987D31FCA10F11B5324D583B5A92A82F12F193FF30B0AEFBE19CD29D218DC1ACD715722DC9Eh1U3F" </w:instrText>
            </w:r>
            <w:r w:rsidR="00A67332">
              <w:fldChar w:fldCharType="separate"/>
            </w:r>
            <w:r w:rsidRPr="00834F07">
              <w:rPr>
                <w:rFonts w:ascii="Times New Roman" w:hAnsi="Times New Roman" w:cs="Times New Roman"/>
                <w:color w:val="0000FF"/>
              </w:rPr>
              <w:t>косгу</w:t>
            </w:r>
            <w:proofErr w:type="spellEnd"/>
            <w:r w:rsidRPr="00834F07">
              <w:rPr>
                <w:rFonts w:ascii="Times New Roman" w:hAnsi="Times New Roman" w:cs="Times New Roman"/>
                <w:color w:val="0000FF"/>
              </w:rPr>
              <w:t xml:space="preserve"> 290</w:t>
            </w:r>
            <w:r w:rsidR="00A67332">
              <w:rPr>
                <w:rFonts w:ascii="Times New Roman" w:hAnsi="Times New Roman" w:cs="Times New Roman"/>
                <w:color w:val="0000FF"/>
              </w:rPr>
              <w:fldChar w:fldCharType="end"/>
            </w:r>
            <w:r w:rsidRPr="00834F07">
              <w:rPr>
                <w:rFonts w:ascii="Times New Roman" w:hAnsi="Times New Roman" w:cs="Times New Roman"/>
              </w:rPr>
              <w:t>)</w:t>
            </w: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0"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567" w:type="dxa"/>
          </w:tcPr>
          <w:p w:rsidR="00AB7B83" w:rsidRPr="00834F07" w:rsidRDefault="00AB7B83" w:rsidP="00AA6550">
            <w:pPr>
              <w:pStyle w:val="ConsPlusNormal"/>
              <w:ind w:left="-426"/>
              <w:rPr>
                <w:rFonts w:ascii="Times New Roman" w:hAnsi="Times New Roman" w:cs="Times New Roman"/>
                <w:highlight w:val="red"/>
              </w:rPr>
            </w:pPr>
          </w:p>
        </w:tc>
        <w:tc>
          <w:tcPr>
            <w:tcW w:w="709" w:type="dxa"/>
          </w:tcPr>
          <w:p w:rsidR="00AB7B83" w:rsidRPr="00834F07" w:rsidRDefault="00AB7B83" w:rsidP="00AA6550">
            <w:pPr>
              <w:pStyle w:val="ConsPlusNormal"/>
              <w:ind w:left="-426"/>
              <w:rPr>
                <w:rFonts w:ascii="Times New Roman" w:hAnsi="Times New Roman" w:cs="Times New Roman"/>
                <w:highlight w:val="red"/>
              </w:rPr>
            </w:pPr>
          </w:p>
        </w:tc>
        <w:tc>
          <w:tcPr>
            <w:tcW w:w="708"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r>
      <w:tr w:rsidR="00AB7B83" w:rsidRPr="00834F07" w:rsidTr="00AA6550">
        <w:tc>
          <w:tcPr>
            <w:tcW w:w="4253" w:type="dxa"/>
          </w:tcPr>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8) увеличение стоимости основных средств (</w:t>
            </w:r>
            <w:proofErr w:type="spellStart"/>
            <w:r w:rsidR="00A67332">
              <w:fldChar w:fldCharType="begin"/>
            </w:r>
            <w:r w:rsidR="00A67332">
              <w:instrText xml:space="preserve"> HYPERLINK "consultantplus://offline/ref=6D66CED3F5B1AD6C84D4A8C66ED739D095E6D987D31FCA10F11B5324D583B5A92A82F12F193FF4030EEFBE19CD29D218DC1ACD715722DC9Eh1U3F" </w:instrText>
            </w:r>
            <w:r w:rsidR="00A67332">
              <w:fldChar w:fldCharType="separate"/>
            </w:r>
            <w:r w:rsidRPr="00834F07">
              <w:rPr>
                <w:rFonts w:ascii="Times New Roman" w:hAnsi="Times New Roman" w:cs="Times New Roman"/>
                <w:color w:val="0000FF"/>
              </w:rPr>
              <w:t>косгу</w:t>
            </w:r>
            <w:proofErr w:type="spellEnd"/>
            <w:r w:rsidRPr="00834F07">
              <w:rPr>
                <w:rFonts w:ascii="Times New Roman" w:hAnsi="Times New Roman" w:cs="Times New Roman"/>
                <w:color w:val="0000FF"/>
              </w:rPr>
              <w:t xml:space="preserve"> 310</w:t>
            </w:r>
            <w:r w:rsidR="00A67332">
              <w:rPr>
                <w:rFonts w:ascii="Times New Roman" w:hAnsi="Times New Roman" w:cs="Times New Roman"/>
                <w:color w:val="0000FF"/>
              </w:rPr>
              <w:fldChar w:fldCharType="end"/>
            </w:r>
            <w:r w:rsidRPr="00834F07">
              <w:rPr>
                <w:rFonts w:ascii="Times New Roman" w:hAnsi="Times New Roman" w:cs="Times New Roman"/>
              </w:rPr>
              <w:t>)</w:t>
            </w: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0"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567" w:type="dxa"/>
          </w:tcPr>
          <w:p w:rsidR="00AB7B83" w:rsidRPr="00834F07" w:rsidRDefault="00AB7B83" w:rsidP="00AA6550">
            <w:pPr>
              <w:pStyle w:val="ConsPlusNormal"/>
              <w:ind w:left="-426"/>
              <w:rPr>
                <w:rFonts w:ascii="Times New Roman" w:hAnsi="Times New Roman" w:cs="Times New Roman"/>
                <w:highlight w:val="red"/>
              </w:rPr>
            </w:pPr>
          </w:p>
        </w:tc>
        <w:tc>
          <w:tcPr>
            <w:tcW w:w="709" w:type="dxa"/>
          </w:tcPr>
          <w:p w:rsidR="00AB7B83" w:rsidRPr="00834F07" w:rsidRDefault="00AB7B83" w:rsidP="00AA6550">
            <w:pPr>
              <w:pStyle w:val="ConsPlusNormal"/>
              <w:ind w:left="-426"/>
              <w:rPr>
                <w:rFonts w:ascii="Times New Roman" w:hAnsi="Times New Roman" w:cs="Times New Roman"/>
                <w:highlight w:val="red"/>
              </w:rPr>
            </w:pPr>
          </w:p>
        </w:tc>
        <w:tc>
          <w:tcPr>
            <w:tcW w:w="708"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r>
      <w:tr w:rsidR="00AB7B83" w:rsidRPr="00834F07" w:rsidTr="00AA6550">
        <w:tc>
          <w:tcPr>
            <w:tcW w:w="4253" w:type="dxa"/>
          </w:tcPr>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9) увеличение стоимости непроизведенных активов</w:t>
            </w:r>
          </w:p>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w:t>
            </w:r>
            <w:proofErr w:type="spellStart"/>
            <w:r w:rsidR="00A67332">
              <w:fldChar w:fldCharType="begin"/>
            </w:r>
            <w:r w:rsidR="00A67332">
              <w:instrText xml:space="preserve"> HYPERLINK "consultantplus://offline/ref=6D66CED3F5B1AD6C84D4A8C66ED739D095E6D987D31FCA10F11B5324D583B5A92A82F12F193FF40302EFBE19CD29D218DC1ACD715722DC9Eh1U3F" </w:instrText>
            </w:r>
            <w:r w:rsidR="00A67332">
              <w:fldChar w:fldCharType="separate"/>
            </w:r>
            <w:r w:rsidRPr="00834F07">
              <w:rPr>
                <w:rFonts w:ascii="Times New Roman" w:hAnsi="Times New Roman" w:cs="Times New Roman"/>
                <w:color w:val="0000FF"/>
              </w:rPr>
              <w:t>косгу</w:t>
            </w:r>
            <w:proofErr w:type="spellEnd"/>
            <w:r w:rsidRPr="00834F07">
              <w:rPr>
                <w:rFonts w:ascii="Times New Roman" w:hAnsi="Times New Roman" w:cs="Times New Roman"/>
                <w:color w:val="0000FF"/>
              </w:rPr>
              <w:t xml:space="preserve"> 330</w:t>
            </w:r>
            <w:r w:rsidR="00A67332">
              <w:rPr>
                <w:rFonts w:ascii="Times New Roman" w:hAnsi="Times New Roman" w:cs="Times New Roman"/>
                <w:color w:val="0000FF"/>
              </w:rPr>
              <w:fldChar w:fldCharType="end"/>
            </w:r>
            <w:r w:rsidRPr="00834F07">
              <w:rPr>
                <w:rFonts w:ascii="Times New Roman" w:hAnsi="Times New Roman" w:cs="Times New Roman"/>
              </w:rPr>
              <w:t>)</w:t>
            </w: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0"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567" w:type="dxa"/>
          </w:tcPr>
          <w:p w:rsidR="00AB7B83" w:rsidRPr="00834F07" w:rsidRDefault="00AB7B83" w:rsidP="00AA6550">
            <w:pPr>
              <w:pStyle w:val="ConsPlusNormal"/>
              <w:ind w:left="-426"/>
              <w:rPr>
                <w:rFonts w:ascii="Times New Roman" w:hAnsi="Times New Roman" w:cs="Times New Roman"/>
                <w:highlight w:val="red"/>
              </w:rPr>
            </w:pPr>
          </w:p>
        </w:tc>
        <w:tc>
          <w:tcPr>
            <w:tcW w:w="709" w:type="dxa"/>
          </w:tcPr>
          <w:p w:rsidR="00AB7B83" w:rsidRPr="00834F07" w:rsidRDefault="00AB7B83" w:rsidP="00AA6550">
            <w:pPr>
              <w:pStyle w:val="ConsPlusNormal"/>
              <w:ind w:left="-426"/>
              <w:rPr>
                <w:rFonts w:ascii="Times New Roman" w:hAnsi="Times New Roman" w:cs="Times New Roman"/>
                <w:highlight w:val="red"/>
              </w:rPr>
            </w:pPr>
          </w:p>
        </w:tc>
        <w:tc>
          <w:tcPr>
            <w:tcW w:w="708"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r>
      <w:tr w:rsidR="00AB7B83" w:rsidRPr="00834F07" w:rsidTr="00AA6550">
        <w:tc>
          <w:tcPr>
            <w:tcW w:w="4253" w:type="dxa"/>
          </w:tcPr>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10) увеличение стоимости материальных запасов</w:t>
            </w:r>
          </w:p>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w:t>
            </w:r>
            <w:proofErr w:type="spellStart"/>
            <w:r w:rsidR="00A67332">
              <w:fldChar w:fldCharType="begin"/>
            </w:r>
            <w:r w:rsidR="00A67332">
              <w:instrText xml:space="preserve"> HYPERLINK "consultantplus://offline/ref=6D66CED3F5B1AD6C84D4A8C66ED739D095E6D987D31FCA10F11B5324D583B5A92A82F12F193FF4020AEFBE19CD29D218DC1ACD715722DC9Eh1U3F" </w:instrText>
            </w:r>
            <w:r w:rsidR="00A67332">
              <w:fldChar w:fldCharType="separate"/>
            </w:r>
            <w:r w:rsidRPr="00834F07">
              <w:rPr>
                <w:rFonts w:ascii="Times New Roman" w:hAnsi="Times New Roman" w:cs="Times New Roman"/>
                <w:color w:val="0000FF"/>
              </w:rPr>
              <w:t>косгу</w:t>
            </w:r>
            <w:proofErr w:type="spellEnd"/>
            <w:r w:rsidRPr="00834F07">
              <w:rPr>
                <w:rFonts w:ascii="Times New Roman" w:hAnsi="Times New Roman" w:cs="Times New Roman"/>
                <w:color w:val="0000FF"/>
              </w:rPr>
              <w:t xml:space="preserve"> 340</w:t>
            </w:r>
            <w:r w:rsidR="00A67332">
              <w:rPr>
                <w:rFonts w:ascii="Times New Roman" w:hAnsi="Times New Roman" w:cs="Times New Roman"/>
                <w:color w:val="0000FF"/>
              </w:rPr>
              <w:fldChar w:fldCharType="end"/>
            </w:r>
            <w:r w:rsidRPr="00834F07">
              <w:rPr>
                <w:rFonts w:ascii="Times New Roman" w:hAnsi="Times New Roman" w:cs="Times New Roman"/>
              </w:rPr>
              <w:t>)</w:t>
            </w: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0"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567" w:type="dxa"/>
          </w:tcPr>
          <w:p w:rsidR="00AB7B83" w:rsidRPr="00834F07" w:rsidRDefault="00AB7B83" w:rsidP="00AA6550">
            <w:pPr>
              <w:pStyle w:val="ConsPlusNormal"/>
              <w:ind w:left="-426"/>
              <w:rPr>
                <w:rFonts w:ascii="Times New Roman" w:hAnsi="Times New Roman" w:cs="Times New Roman"/>
                <w:highlight w:val="red"/>
              </w:rPr>
            </w:pPr>
          </w:p>
        </w:tc>
        <w:tc>
          <w:tcPr>
            <w:tcW w:w="709" w:type="dxa"/>
          </w:tcPr>
          <w:p w:rsidR="00AB7B83" w:rsidRPr="00834F07" w:rsidRDefault="00AB7B83" w:rsidP="00AA6550">
            <w:pPr>
              <w:pStyle w:val="ConsPlusNormal"/>
              <w:ind w:left="-426"/>
              <w:rPr>
                <w:rFonts w:ascii="Times New Roman" w:hAnsi="Times New Roman" w:cs="Times New Roman"/>
                <w:highlight w:val="red"/>
              </w:rPr>
            </w:pPr>
          </w:p>
        </w:tc>
        <w:tc>
          <w:tcPr>
            <w:tcW w:w="708"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r>
      <w:tr w:rsidR="00AB7B83" w:rsidRPr="00834F07" w:rsidTr="00AA6550">
        <w:tc>
          <w:tcPr>
            <w:tcW w:w="4253" w:type="dxa"/>
          </w:tcPr>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11) увеличение стоимости акций и иных форм участия в капитале</w:t>
            </w:r>
          </w:p>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w:t>
            </w:r>
            <w:proofErr w:type="spellStart"/>
            <w:r w:rsidR="00A67332">
              <w:fldChar w:fldCharType="begin"/>
            </w:r>
            <w:r w:rsidR="00A67332">
              <w:instrText xml:space="preserve"> HYPERLINK "consultantplus://offline/ref=6D66CED3F5B1AD6C84D4A8C66ED739D095E6D987D31FCA10F11B5324D583B5A92A82F12F193FF40A08EFBE19CD29D218DC1ACD715722DC9Eh1U3F" </w:instrText>
            </w:r>
            <w:r w:rsidR="00A67332">
              <w:fldChar w:fldCharType="separate"/>
            </w:r>
            <w:r w:rsidRPr="00834F07">
              <w:rPr>
                <w:rFonts w:ascii="Times New Roman" w:hAnsi="Times New Roman" w:cs="Times New Roman"/>
                <w:color w:val="0000FF"/>
              </w:rPr>
              <w:t>косгу</w:t>
            </w:r>
            <w:proofErr w:type="spellEnd"/>
            <w:r w:rsidRPr="00834F07">
              <w:rPr>
                <w:rFonts w:ascii="Times New Roman" w:hAnsi="Times New Roman" w:cs="Times New Roman"/>
                <w:color w:val="0000FF"/>
              </w:rPr>
              <w:t xml:space="preserve"> 530</w:t>
            </w:r>
            <w:r w:rsidR="00A67332">
              <w:rPr>
                <w:rFonts w:ascii="Times New Roman" w:hAnsi="Times New Roman" w:cs="Times New Roman"/>
                <w:color w:val="0000FF"/>
              </w:rPr>
              <w:fldChar w:fldCharType="end"/>
            </w:r>
            <w:r w:rsidRPr="00834F07">
              <w:rPr>
                <w:rFonts w:ascii="Times New Roman" w:hAnsi="Times New Roman" w:cs="Times New Roman"/>
              </w:rPr>
              <w:t>)</w:t>
            </w: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0"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567" w:type="dxa"/>
          </w:tcPr>
          <w:p w:rsidR="00AB7B83" w:rsidRPr="00834F07" w:rsidRDefault="00AB7B83" w:rsidP="00AA6550">
            <w:pPr>
              <w:pStyle w:val="ConsPlusNormal"/>
              <w:ind w:left="-426"/>
              <w:rPr>
                <w:rFonts w:ascii="Times New Roman" w:hAnsi="Times New Roman" w:cs="Times New Roman"/>
                <w:highlight w:val="red"/>
              </w:rPr>
            </w:pPr>
          </w:p>
        </w:tc>
        <w:tc>
          <w:tcPr>
            <w:tcW w:w="709" w:type="dxa"/>
          </w:tcPr>
          <w:p w:rsidR="00AB7B83" w:rsidRPr="00834F07" w:rsidRDefault="00AB7B83" w:rsidP="00AA6550">
            <w:pPr>
              <w:pStyle w:val="ConsPlusNormal"/>
              <w:ind w:left="-426"/>
              <w:rPr>
                <w:rFonts w:ascii="Times New Roman" w:hAnsi="Times New Roman" w:cs="Times New Roman"/>
                <w:highlight w:val="red"/>
              </w:rPr>
            </w:pPr>
          </w:p>
        </w:tc>
        <w:tc>
          <w:tcPr>
            <w:tcW w:w="708"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r>
      <w:tr w:rsidR="00AB7B83" w:rsidRPr="00834F07" w:rsidTr="00AA6550">
        <w:tc>
          <w:tcPr>
            <w:tcW w:w="4253" w:type="dxa"/>
          </w:tcPr>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3.2. Выплаты из источников финансирования дефицита бюджета поселения - всего</w:t>
            </w: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0"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567" w:type="dxa"/>
          </w:tcPr>
          <w:p w:rsidR="00AB7B83" w:rsidRPr="00834F07" w:rsidRDefault="00AB7B83" w:rsidP="00AA6550">
            <w:pPr>
              <w:pStyle w:val="ConsPlusNormal"/>
              <w:ind w:left="-426"/>
              <w:rPr>
                <w:rFonts w:ascii="Times New Roman" w:hAnsi="Times New Roman" w:cs="Times New Roman"/>
                <w:highlight w:val="red"/>
              </w:rPr>
            </w:pPr>
          </w:p>
        </w:tc>
        <w:tc>
          <w:tcPr>
            <w:tcW w:w="709" w:type="dxa"/>
          </w:tcPr>
          <w:p w:rsidR="00AB7B83" w:rsidRPr="00834F07" w:rsidRDefault="00AB7B83" w:rsidP="00AA6550">
            <w:pPr>
              <w:pStyle w:val="ConsPlusNormal"/>
              <w:ind w:left="-426"/>
              <w:rPr>
                <w:rFonts w:ascii="Times New Roman" w:hAnsi="Times New Roman" w:cs="Times New Roman"/>
                <w:highlight w:val="red"/>
              </w:rPr>
            </w:pPr>
          </w:p>
        </w:tc>
        <w:tc>
          <w:tcPr>
            <w:tcW w:w="708"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r>
      <w:tr w:rsidR="00AB7B83" w:rsidRPr="00834F07" w:rsidTr="00AA6550">
        <w:tc>
          <w:tcPr>
            <w:tcW w:w="4253" w:type="dxa"/>
          </w:tcPr>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lastRenderedPageBreak/>
              <w:t>- погашение кредитов кредитных организаций</w:t>
            </w: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0"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567" w:type="dxa"/>
          </w:tcPr>
          <w:p w:rsidR="00AB7B83" w:rsidRPr="00834F07" w:rsidRDefault="00AB7B83" w:rsidP="00AA6550">
            <w:pPr>
              <w:pStyle w:val="ConsPlusNormal"/>
              <w:ind w:left="-426"/>
              <w:rPr>
                <w:rFonts w:ascii="Times New Roman" w:hAnsi="Times New Roman" w:cs="Times New Roman"/>
                <w:highlight w:val="red"/>
              </w:rPr>
            </w:pPr>
          </w:p>
        </w:tc>
        <w:tc>
          <w:tcPr>
            <w:tcW w:w="709" w:type="dxa"/>
          </w:tcPr>
          <w:p w:rsidR="00AB7B83" w:rsidRPr="00834F07" w:rsidRDefault="00AB7B83" w:rsidP="00AA6550">
            <w:pPr>
              <w:pStyle w:val="ConsPlusNormal"/>
              <w:ind w:left="-426"/>
              <w:rPr>
                <w:rFonts w:ascii="Times New Roman" w:hAnsi="Times New Roman" w:cs="Times New Roman"/>
                <w:highlight w:val="red"/>
              </w:rPr>
            </w:pPr>
          </w:p>
        </w:tc>
        <w:tc>
          <w:tcPr>
            <w:tcW w:w="708"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r>
      <w:tr w:rsidR="00AB7B83" w:rsidRPr="00834F07" w:rsidTr="00AA6550">
        <w:tc>
          <w:tcPr>
            <w:tcW w:w="4253" w:type="dxa"/>
          </w:tcPr>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 погашение бюджетных кредитов</w:t>
            </w: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0"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567" w:type="dxa"/>
          </w:tcPr>
          <w:p w:rsidR="00AB7B83" w:rsidRPr="00834F07" w:rsidRDefault="00AB7B83" w:rsidP="00AA6550">
            <w:pPr>
              <w:pStyle w:val="ConsPlusNormal"/>
              <w:ind w:left="-426"/>
              <w:rPr>
                <w:rFonts w:ascii="Times New Roman" w:hAnsi="Times New Roman" w:cs="Times New Roman"/>
                <w:highlight w:val="red"/>
              </w:rPr>
            </w:pPr>
          </w:p>
        </w:tc>
        <w:tc>
          <w:tcPr>
            <w:tcW w:w="709" w:type="dxa"/>
          </w:tcPr>
          <w:p w:rsidR="00AB7B83" w:rsidRPr="00834F07" w:rsidRDefault="00AB7B83" w:rsidP="00AA6550">
            <w:pPr>
              <w:pStyle w:val="ConsPlusNormal"/>
              <w:ind w:left="-426"/>
              <w:rPr>
                <w:rFonts w:ascii="Times New Roman" w:hAnsi="Times New Roman" w:cs="Times New Roman"/>
                <w:highlight w:val="red"/>
              </w:rPr>
            </w:pPr>
          </w:p>
        </w:tc>
        <w:tc>
          <w:tcPr>
            <w:tcW w:w="708"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r>
      <w:tr w:rsidR="00AB7B83" w:rsidRPr="00834F07" w:rsidTr="00AA6550">
        <w:tc>
          <w:tcPr>
            <w:tcW w:w="4253" w:type="dxa"/>
          </w:tcPr>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 предоставление бюджетных кредитов местным бюджетам</w:t>
            </w: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1134" w:type="dxa"/>
          </w:tcPr>
          <w:p w:rsidR="00AB7B83" w:rsidRPr="00834F07" w:rsidRDefault="00AB7B83" w:rsidP="00AA6550">
            <w:pPr>
              <w:pStyle w:val="ConsPlusNormal"/>
              <w:ind w:left="-426"/>
              <w:rPr>
                <w:rFonts w:ascii="Times New Roman" w:hAnsi="Times New Roman" w:cs="Times New Roman"/>
                <w:highlight w:val="red"/>
              </w:rPr>
            </w:pPr>
          </w:p>
        </w:tc>
        <w:tc>
          <w:tcPr>
            <w:tcW w:w="850"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567" w:type="dxa"/>
          </w:tcPr>
          <w:p w:rsidR="00AB7B83" w:rsidRPr="00834F07" w:rsidRDefault="00AB7B83" w:rsidP="00AA6550">
            <w:pPr>
              <w:pStyle w:val="ConsPlusNormal"/>
              <w:ind w:left="-426"/>
              <w:rPr>
                <w:rFonts w:ascii="Times New Roman" w:hAnsi="Times New Roman" w:cs="Times New Roman"/>
                <w:highlight w:val="red"/>
              </w:rPr>
            </w:pPr>
          </w:p>
        </w:tc>
        <w:tc>
          <w:tcPr>
            <w:tcW w:w="709" w:type="dxa"/>
          </w:tcPr>
          <w:p w:rsidR="00AB7B83" w:rsidRPr="00834F07" w:rsidRDefault="00AB7B83" w:rsidP="00AA6550">
            <w:pPr>
              <w:pStyle w:val="ConsPlusNormal"/>
              <w:ind w:left="-426"/>
              <w:rPr>
                <w:rFonts w:ascii="Times New Roman" w:hAnsi="Times New Roman" w:cs="Times New Roman"/>
                <w:highlight w:val="red"/>
              </w:rPr>
            </w:pPr>
          </w:p>
        </w:tc>
        <w:tc>
          <w:tcPr>
            <w:tcW w:w="708"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c>
          <w:tcPr>
            <w:tcW w:w="851" w:type="dxa"/>
          </w:tcPr>
          <w:p w:rsidR="00AB7B83" w:rsidRPr="00834F07" w:rsidRDefault="00AB7B83" w:rsidP="00AA6550">
            <w:pPr>
              <w:pStyle w:val="ConsPlusNormal"/>
              <w:ind w:left="-426"/>
              <w:rPr>
                <w:rFonts w:ascii="Times New Roman" w:hAnsi="Times New Roman" w:cs="Times New Roman"/>
                <w:highlight w:val="red"/>
              </w:rPr>
            </w:pPr>
          </w:p>
        </w:tc>
        <w:tc>
          <w:tcPr>
            <w:tcW w:w="992" w:type="dxa"/>
          </w:tcPr>
          <w:p w:rsidR="00AB7B83" w:rsidRPr="00834F07" w:rsidRDefault="00AB7B83" w:rsidP="00AA6550">
            <w:pPr>
              <w:pStyle w:val="ConsPlusNormal"/>
              <w:ind w:left="-426"/>
              <w:rPr>
                <w:rFonts w:ascii="Times New Roman" w:hAnsi="Times New Roman" w:cs="Times New Roman"/>
                <w:highlight w:val="red"/>
              </w:rPr>
            </w:pPr>
          </w:p>
        </w:tc>
      </w:tr>
      <w:tr w:rsidR="00AB7B83" w:rsidRPr="00A63E0D" w:rsidTr="00AA6550">
        <w:tc>
          <w:tcPr>
            <w:tcW w:w="4253" w:type="dxa"/>
          </w:tcPr>
          <w:p w:rsidR="00AB7B83" w:rsidRPr="00834F07" w:rsidRDefault="00AB7B83" w:rsidP="00AA6550">
            <w:pPr>
              <w:pStyle w:val="ConsPlusNormal"/>
              <w:ind w:left="80"/>
              <w:rPr>
                <w:rFonts w:ascii="Times New Roman" w:hAnsi="Times New Roman" w:cs="Times New Roman"/>
              </w:rPr>
            </w:pPr>
            <w:r w:rsidRPr="00834F07">
              <w:rPr>
                <w:rFonts w:ascii="Times New Roman" w:hAnsi="Times New Roman" w:cs="Times New Roman"/>
              </w:rPr>
              <w:t>4. Остатки на едином счете бюджета поселения на конец месяца</w:t>
            </w:r>
          </w:p>
        </w:tc>
        <w:tc>
          <w:tcPr>
            <w:tcW w:w="1134" w:type="dxa"/>
          </w:tcPr>
          <w:p w:rsidR="00AB7B83" w:rsidRPr="00D13856" w:rsidRDefault="00AB7B83" w:rsidP="00AA6550">
            <w:pPr>
              <w:pStyle w:val="ConsPlusNormal"/>
              <w:ind w:left="-426"/>
              <w:rPr>
                <w:rFonts w:ascii="Times New Roman" w:hAnsi="Times New Roman" w:cs="Times New Roman"/>
              </w:rPr>
            </w:pPr>
          </w:p>
        </w:tc>
        <w:tc>
          <w:tcPr>
            <w:tcW w:w="851" w:type="dxa"/>
          </w:tcPr>
          <w:p w:rsidR="00AB7B83" w:rsidRPr="00D13856" w:rsidRDefault="00AB7B83" w:rsidP="00AA6550">
            <w:pPr>
              <w:pStyle w:val="ConsPlusNormal"/>
              <w:ind w:left="-426"/>
              <w:rPr>
                <w:rFonts w:ascii="Times New Roman" w:hAnsi="Times New Roman" w:cs="Times New Roman"/>
              </w:rPr>
            </w:pPr>
          </w:p>
        </w:tc>
        <w:tc>
          <w:tcPr>
            <w:tcW w:w="1134" w:type="dxa"/>
          </w:tcPr>
          <w:p w:rsidR="00AB7B83" w:rsidRPr="00D13856" w:rsidRDefault="00AB7B83" w:rsidP="00AA6550">
            <w:pPr>
              <w:pStyle w:val="ConsPlusNormal"/>
              <w:ind w:left="-426"/>
              <w:rPr>
                <w:rFonts w:ascii="Times New Roman" w:hAnsi="Times New Roman" w:cs="Times New Roman"/>
              </w:rPr>
            </w:pPr>
          </w:p>
        </w:tc>
        <w:tc>
          <w:tcPr>
            <w:tcW w:w="850" w:type="dxa"/>
          </w:tcPr>
          <w:p w:rsidR="00AB7B83" w:rsidRPr="00D13856" w:rsidRDefault="00AB7B83" w:rsidP="00AA6550">
            <w:pPr>
              <w:pStyle w:val="ConsPlusNormal"/>
              <w:ind w:left="-426"/>
              <w:rPr>
                <w:rFonts w:ascii="Times New Roman" w:hAnsi="Times New Roman" w:cs="Times New Roman"/>
              </w:rPr>
            </w:pPr>
          </w:p>
        </w:tc>
        <w:tc>
          <w:tcPr>
            <w:tcW w:w="851" w:type="dxa"/>
          </w:tcPr>
          <w:p w:rsidR="00AB7B83" w:rsidRPr="00D13856" w:rsidRDefault="00AB7B83" w:rsidP="00AA6550">
            <w:pPr>
              <w:pStyle w:val="ConsPlusNormal"/>
              <w:ind w:left="-426"/>
              <w:rPr>
                <w:rFonts w:ascii="Times New Roman" w:hAnsi="Times New Roman" w:cs="Times New Roman"/>
              </w:rPr>
            </w:pPr>
          </w:p>
        </w:tc>
        <w:tc>
          <w:tcPr>
            <w:tcW w:w="567" w:type="dxa"/>
          </w:tcPr>
          <w:p w:rsidR="00AB7B83" w:rsidRPr="00D13856" w:rsidRDefault="00AB7B83" w:rsidP="00AA6550">
            <w:pPr>
              <w:pStyle w:val="ConsPlusNormal"/>
              <w:ind w:left="-426"/>
              <w:rPr>
                <w:rFonts w:ascii="Times New Roman" w:hAnsi="Times New Roman" w:cs="Times New Roman"/>
              </w:rPr>
            </w:pPr>
          </w:p>
        </w:tc>
        <w:tc>
          <w:tcPr>
            <w:tcW w:w="709" w:type="dxa"/>
          </w:tcPr>
          <w:p w:rsidR="00AB7B83" w:rsidRPr="00D13856" w:rsidRDefault="00AB7B83" w:rsidP="00AA6550">
            <w:pPr>
              <w:pStyle w:val="ConsPlusNormal"/>
              <w:ind w:left="-426"/>
              <w:rPr>
                <w:rFonts w:ascii="Times New Roman" w:hAnsi="Times New Roman" w:cs="Times New Roman"/>
              </w:rPr>
            </w:pPr>
          </w:p>
        </w:tc>
        <w:tc>
          <w:tcPr>
            <w:tcW w:w="708" w:type="dxa"/>
          </w:tcPr>
          <w:p w:rsidR="00AB7B83" w:rsidRPr="00D13856" w:rsidRDefault="00AB7B83" w:rsidP="00AA6550">
            <w:pPr>
              <w:pStyle w:val="ConsPlusNormal"/>
              <w:ind w:left="-426"/>
              <w:rPr>
                <w:rFonts w:ascii="Times New Roman" w:hAnsi="Times New Roman" w:cs="Times New Roman"/>
              </w:rPr>
            </w:pPr>
          </w:p>
        </w:tc>
        <w:tc>
          <w:tcPr>
            <w:tcW w:w="851" w:type="dxa"/>
          </w:tcPr>
          <w:p w:rsidR="00AB7B83" w:rsidRPr="00D13856" w:rsidRDefault="00AB7B83" w:rsidP="00AA6550">
            <w:pPr>
              <w:pStyle w:val="ConsPlusNormal"/>
              <w:ind w:left="-426"/>
              <w:rPr>
                <w:rFonts w:ascii="Times New Roman" w:hAnsi="Times New Roman" w:cs="Times New Roman"/>
              </w:rPr>
            </w:pPr>
          </w:p>
        </w:tc>
        <w:tc>
          <w:tcPr>
            <w:tcW w:w="992" w:type="dxa"/>
          </w:tcPr>
          <w:p w:rsidR="00AB7B83" w:rsidRPr="00D13856" w:rsidRDefault="00AB7B83" w:rsidP="00AA6550">
            <w:pPr>
              <w:pStyle w:val="ConsPlusNormal"/>
              <w:ind w:left="-426"/>
              <w:rPr>
                <w:rFonts w:ascii="Times New Roman" w:hAnsi="Times New Roman" w:cs="Times New Roman"/>
              </w:rPr>
            </w:pPr>
          </w:p>
        </w:tc>
        <w:tc>
          <w:tcPr>
            <w:tcW w:w="992" w:type="dxa"/>
          </w:tcPr>
          <w:p w:rsidR="00AB7B83" w:rsidRPr="00D13856" w:rsidRDefault="00AB7B83" w:rsidP="00AA6550">
            <w:pPr>
              <w:pStyle w:val="ConsPlusNormal"/>
              <w:ind w:left="-426"/>
              <w:rPr>
                <w:rFonts w:ascii="Times New Roman" w:hAnsi="Times New Roman" w:cs="Times New Roman"/>
              </w:rPr>
            </w:pPr>
          </w:p>
        </w:tc>
        <w:tc>
          <w:tcPr>
            <w:tcW w:w="851" w:type="dxa"/>
          </w:tcPr>
          <w:p w:rsidR="00AB7B83" w:rsidRPr="00D13856" w:rsidRDefault="00AB7B83" w:rsidP="00AA6550">
            <w:pPr>
              <w:pStyle w:val="ConsPlusNormal"/>
              <w:ind w:left="-426"/>
              <w:rPr>
                <w:rFonts w:ascii="Times New Roman" w:hAnsi="Times New Roman" w:cs="Times New Roman"/>
              </w:rPr>
            </w:pPr>
          </w:p>
        </w:tc>
        <w:tc>
          <w:tcPr>
            <w:tcW w:w="992" w:type="dxa"/>
          </w:tcPr>
          <w:p w:rsidR="00AB7B83" w:rsidRPr="00D13856" w:rsidRDefault="00AB7B83" w:rsidP="00AA6550">
            <w:pPr>
              <w:pStyle w:val="ConsPlusNormal"/>
              <w:ind w:left="-426"/>
              <w:rPr>
                <w:rFonts w:ascii="Times New Roman" w:hAnsi="Times New Roman" w:cs="Times New Roman"/>
              </w:rPr>
            </w:pPr>
          </w:p>
        </w:tc>
      </w:tr>
    </w:tbl>
    <w:p w:rsidR="00AB7B83" w:rsidRPr="00A63E0D" w:rsidRDefault="00AB7B83" w:rsidP="00AB7B83">
      <w:pPr>
        <w:autoSpaceDE w:val="0"/>
        <w:autoSpaceDN w:val="0"/>
        <w:adjustRightInd w:val="0"/>
        <w:spacing w:after="0" w:line="240" w:lineRule="auto"/>
        <w:jc w:val="both"/>
        <w:rPr>
          <w:rFonts w:ascii="Times New Roman" w:hAnsi="Times New Roman"/>
          <w:sz w:val="28"/>
          <w:szCs w:val="28"/>
          <w:highlight w:val="yellow"/>
        </w:rPr>
      </w:pPr>
    </w:p>
    <w:p w:rsidR="00AB7B83" w:rsidRPr="00A63E0D" w:rsidRDefault="00AB7B83" w:rsidP="00AB7B83">
      <w:pPr>
        <w:pStyle w:val="ConsPlusNonformat"/>
        <w:rPr>
          <w:rFonts w:ascii="Times New Roman" w:hAnsi="Times New Roman" w:cs="Times New Roman"/>
          <w:sz w:val="28"/>
          <w:szCs w:val="28"/>
          <w:highlight w:val="yellow"/>
        </w:rPr>
      </w:pPr>
    </w:p>
    <w:p w:rsidR="00AB7B83" w:rsidRPr="00834F07" w:rsidRDefault="00AB7B83" w:rsidP="00AB7B83">
      <w:pPr>
        <w:pStyle w:val="ConsPlusNonformat"/>
        <w:rPr>
          <w:rFonts w:ascii="Times New Roman" w:hAnsi="Times New Roman" w:cs="Times New Roman"/>
          <w:sz w:val="28"/>
          <w:szCs w:val="28"/>
        </w:rPr>
      </w:pPr>
    </w:p>
    <w:p w:rsidR="00AB7B83" w:rsidRPr="000535B0" w:rsidRDefault="00AB7B83" w:rsidP="00AB7B83">
      <w:pPr>
        <w:pStyle w:val="ConsPlusNonformat"/>
        <w:rPr>
          <w:rFonts w:ascii="Times New Roman" w:hAnsi="Times New Roman" w:cs="Times New Roman"/>
          <w:sz w:val="28"/>
          <w:szCs w:val="28"/>
        </w:rPr>
      </w:pPr>
      <w:r w:rsidRPr="00834F07">
        <w:rPr>
          <w:rFonts w:ascii="Times New Roman" w:hAnsi="Times New Roman" w:cs="Times New Roman"/>
          <w:sz w:val="28"/>
          <w:szCs w:val="28"/>
        </w:rPr>
        <w:t xml:space="preserve">Исполнитель                  </w:t>
      </w:r>
      <w:r w:rsidRPr="00834F07">
        <w:rPr>
          <w:rFonts w:ascii="Times New Roman" w:hAnsi="Times New Roman" w:cs="Times New Roman"/>
          <w:sz w:val="28"/>
          <w:szCs w:val="28"/>
        </w:rPr>
        <w:tab/>
      </w:r>
      <w:r w:rsidRPr="00834F07">
        <w:rPr>
          <w:rFonts w:ascii="Times New Roman" w:hAnsi="Times New Roman" w:cs="Times New Roman"/>
          <w:sz w:val="28"/>
          <w:szCs w:val="28"/>
        </w:rPr>
        <w:tab/>
      </w:r>
      <w:r w:rsidRPr="00834F07">
        <w:rPr>
          <w:rFonts w:ascii="Times New Roman" w:hAnsi="Times New Roman" w:cs="Times New Roman"/>
          <w:sz w:val="28"/>
          <w:szCs w:val="28"/>
        </w:rPr>
        <w:tab/>
      </w:r>
      <w:r w:rsidRPr="00834F07">
        <w:rPr>
          <w:rFonts w:ascii="Times New Roman" w:hAnsi="Times New Roman" w:cs="Times New Roman"/>
          <w:sz w:val="28"/>
          <w:szCs w:val="28"/>
        </w:rPr>
        <w:tab/>
      </w:r>
      <w:r w:rsidRPr="00834F07">
        <w:rPr>
          <w:rFonts w:ascii="Times New Roman" w:hAnsi="Times New Roman" w:cs="Times New Roman"/>
          <w:sz w:val="28"/>
          <w:szCs w:val="28"/>
        </w:rPr>
        <w:tab/>
      </w:r>
      <w:r w:rsidRPr="00834F07">
        <w:rPr>
          <w:rFonts w:ascii="Times New Roman" w:hAnsi="Times New Roman" w:cs="Times New Roman"/>
          <w:sz w:val="28"/>
          <w:szCs w:val="28"/>
        </w:rPr>
        <w:tab/>
        <w:t xml:space="preserve">           ________________ /Ф.И.О./</w:t>
      </w:r>
    </w:p>
    <w:p w:rsidR="00AB7B83" w:rsidRPr="000535B0" w:rsidRDefault="00AB7B83" w:rsidP="00AB7B83">
      <w:pPr>
        <w:rPr>
          <w:rFonts w:ascii="Times New Roman" w:hAnsi="Times New Roman"/>
          <w:sz w:val="28"/>
          <w:szCs w:val="28"/>
        </w:rPr>
      </w:pPr>
    </w:p>
    <w:p w:rsidR="005B18EB" w:rsidRDefault="005B18EB"/>
    <w:sectPr w:rsidR="005B18EB" w:rsidSect="00195CE6">
      <w:pgSz w:w="16840" w:h="11907" w:orient="landscape"/>
      <w:pgMar w:top="851" w:right="1134" w:bottom="851" w:left="1134"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0F1D62"/>
    <w:multiLevelType w:val="hybridMultilevel"/>
    <w:tmpl w:val="3A4825A4"/>
    <w:lvl w:ilvl="0" w:tplc="01E85E96">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5E4"/>
    <w:rsid w:val="000C75E4"/>
    <w:rsid w:val="005370D7"/>
    <w:rsid w:val="005B18EB"/>
    <w:rsid w:val="0066672D"/>
    <w:rsid w:val="00A67332"/>
    <w:rsid w:val="00AB7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99454"/>
  <w15:chartTrackingRefBased/>
  <w15:docId w15:val="{F1820DF4-3B6A-4DB8-B462-4C7CDE82C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7B83"/>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AB7B83"/>
    <w:pPr>
      <w:autoSpaceDE w:val="0"/>
      <w:autoSpaceDN w:val="0"/>
      <w:adjustRightInd w:val="0"/>
      <w:spacing w:after="0" w:line="240" w:lineRule="auto"/>
    </w:pPr>
    <w:rPr>
      <w:rFonts w:ascii="Calibri" w:eastAsia="Calibri" w:hAnsi="Calibri" w:cs="Calibri"/>
    </w:rPr>
  </w:style>
  <w:style w:type="paragraph" w:customStyle="1" w:styleId="ConsPlusNonformat">
    <w:name w:val="ConsPlusNonformat"/>
    <w:uiPriority w:val="99"/>
    <w:rsid w:val="00AB7B83"/>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Title">
    <w:name w:val="ConsPlusTitle"/>
    <w:uiPriority w:val="99"/>
    <w:rsid w:val="00AB7B83"/>
    <w:pPr>
      <w:autoSpaceDE w:val="0"/>
      <w:autoSpaceDN w:val="0"/>
      <w:adjustRightInd w:val="0"/>
      <w:spacing w:after="0" w:line="240" w:lineRule="auto"/>
    </w:pPr>
    <w:rPr>
      <w:rFonts w:ascii="Calibri" w:eastAsia="Calibri" w:hAnsi="Calibri" w:cs="Calibri"/>
      <w:b/>
      <w:bCs/>
    </w:rPr>
  </w:style>
  <w:style w:type="paragraph" w:customStyle="1" w:styleId="ConsPlusCell">
    <w:name w:val="ConsPlusCell"/>
    <w:uiPriority w:val="99"/>
    <w:rsid w:val="00AB7B83"/>
    <w:pPr>
      <w:autoSpaceDE w:val="0"/>
      <w:autoSpaceDN w:val="0"/>
      <w:adjustRightInd w:val="0"/>
      <w:spacing w:after="0" w:line="240" w:lineRule="auto"/>
    </w:pPr>
    <w:rPr>
      <w:rFonts w:ascii="Calibri" w:eastAsia="Calibri" w:hAnsi="Calibri" w:cs="Calibri"/>
    </w:rPr>
  </w:style>
  <w:style w:type="paragraph" w:styleId="a3">
    <w:name w:val="header"/>
    <w:basedOn w:val="a"/>
    <w:link w:val="a4"/>
    <w:uiPriority w:val="99"/>
    <w:semiHidden/>
    <w:rsid w:val="00AB7B8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AB7B83"/>
    <w:rPr>
      <w:rFonts w:ascii="Calibri" w:eastAsia="Calibri" w:hAnsi="Calibri" w:cs="Times New Roman"/>
    </w:rPr>
  </w:style>
  <w:style w:type="paragraph" w:styleId="a5">
    <w:name w:val="footer"/>
    <w:basedOn w:val="a"/>
    <w:link w:val="a6"/>
    <w:uiPriority w:val="99"/>
    <w:semiHidden/>
    <w:rsid w:val="00AB7B83"/>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AB7B83"/>
    <w:rPr>
      <w:rFonts w:ascii="Calibri" w:eastAsia="Calibri" w:hAnsi="Calibri" w:cs="Times New Roman"/>
    </w:rPr>
  </w:style>
  <w:style w:type="paragraph" w:styleId="a7">
    <w:name w:val="Balloon Text"/>
    <w:basedOn w:val="a"/>
    <w:link w:val="a8"/>
    <w:uiPriority w:val="99"/>
    <w:semiHidden/>
    <w:rsid w:val="00AB7B8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B7B83"/>
    <w:rPr>
      <w:rFonts w:ascii="Tahoma" w:eastAsia="Calibri" w:hAnsi="Tahoma" w:cs="Tahoma"/>
      <w:sz w:val="16"/>
      <w:szCs w:val="16"/>
    </w:rPr>
  </w:style>
  <w:style w:type="paragraph" w:styleId="a9">
    <w:name w:val="List Paragraph"/>
    <w:basedOn w:val="a"/>
    <w:uiPriority w:val="34"/>
    <w:qFormat/>
    <w:rsid w:val="00AB7B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FB3C823FA79FD7B8CA9523DC29ADB525BDD450842FE0FBF30B32BF7E654B2FA4C4490EB38EAA4C53532E9B13C9D0F9EA7DE714A184D60B2t5P8O" TargetMode="External"/><Relationship Id="rId3" Type="http://schemas.openxmlformats.org/officeDocument/2006/relationships/settings" Target="settings.xml"/><Relationship Id="rId7" Type="http://schemas.openxmlformats.org/officeDocument/2006/relationships/hyperlink" Target="consultantplus://offline/ref=FA167F675168E6E262664EDC55DAF5C13D2BC73BB2D60A646FF227E0373DBD8AC3D1494F273Cs9P0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A167F675168E6E262664EDC55DAF5C13D2BC73BB2D60A646FF227E0373DBD8AC3D1494F273Cs9P0H"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8D11623C6E36828C106660834409A34C589CAE59914E4A190E7B08273D4634EAB07D37CCA6BA88ADCF5934004E3E81E5B1B9E2B43122DF77FAU9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5580</Words>
  <Characters>31807</Characters>
  <Application>Microsoft Office Word</Application>
  <DocSecurity>0</DocSecurity>
  <Lines>265</Lines>
  <Paragraphs>74</Paragraphs>
  <ScaleCrop>false</ScaleCrop>
  <Company/>
  <LinksUpToDate>false</LinksUpToDate>
  <CharactersWithSpaces>37313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dcterms:created xsi:type="dcterms:W3CDTF">2020-12-21T11:49:00Z</dcterms:created>
  <dcterms:modified xsi:type="dcterms:W3CDTF">2021-02-04T11:40:00Z</dcterms:modified>
</cp:coreProperties>
</file>